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2941"/>
        <w:tblW w:w="11052" w:type="dxa"/>
        <w:tblLook w:val="04A0" w:firstRow="1" w:lastRow="0" w:firstColumn="1" w:lastColumn="0" w:noHBand="0" w:noVBand="1"/>
      </w:tblPr>
      <w:tblGrid>
        <w:gridCol w:w="5070"/>
        <w:gridCol w:w="567"/>
        <w:gridCol w:w="1984"/>
        <w:gridCol w:w="1134"/>
        <w:gridCol w:w="2297"/>
      </w:tblGrid>
      <w:tr w:rsidR="002203A7" w:rsidRPr="00C604D8" w14:paraId="034EF891" w14:textId="77777777" w:rsidTr="00E01203">
        <w:trPr>
          <w:trHeight w:val="340"/>
        </w:trPr>
        <w:tc>
          <w:tcPr>
            <w:tcW w:w="11052" w:type="dxa"/>
            <w:gridSpan w:val="5"/>
            <w:shd w:val="clear" w:color="auto" w:fill="DBE5F1" w:themeFill="accent1" w:themeFillTint="33"/>
            <w:vAlign w:val="center"/>
          </w:tcPr>
          <w:p w14:paraId="057F64E9" w14:textId="77777777" w:rsidR="002203A7" w:rsidRPr="00EC3D99" w:rsidRDefault="002203A7" w:rsidP="0034367B">
            <w:pPr>
              <w:pStyle w:val="Sinespaciado"/>
              <w:jc w:val="center"/>
              <w:rPr>
                <w:rFonts w:ascii="Arial Narrow" w:hAnsi="Arial Narrow"/>
                <w:b/>
              </w:rPr>
            </w:pPr>
            <w:r w:rsidRPr="00EC3D99">
              <w:rPr>
                <w:rFonts w:ascii="Arial Narrow" w:hAnsi="Arial Narrow"/>
                <w:b/>
              </w:rPr>
              <w:t>INFORMACIÓN GENERAL</w:t>
            </w:r>
          </w:p>
        </w:tc>
      </w:tr>
      <w:tr w:rsidR="00356BD4" w:rsidRPr="00C604D8" w14:paraId="100CE90E" w14:textId="77777777" w:rsidTr="00E01203">
        <w:trPr>
          <w:trHeight w:val="284"/>
        </w:trPr>
        <w:tc>
          <w:tcPr>
            <w:tcW w:w="5637" w:type="dxa"/>
            <w:gridSpan w:val="2"/>
            <w:vAlign w:val="center"/>
          </w:tcPr>
          <w:p w14:paraId="07A295D1" w14:textId="77777777" w:rsidR="00356BD4" w:rsidRPr="00402770" w:rsidRDefault="00356BD4" w:rsidP="00356BD4">
            <w:pPr>
              <w:rPr>
                <w:rFonts w:ascii="Arial" w:eastAsia="Calibri" w:hAnsi="Arial" w:cs="Arial"/>
                <w:b/>
                <w:sz w:val="20"/>
              </w:rPr>
            </w:pPr>
            <w:r w:rsidRPr="00402770">
              <w:rPr>
                <w:rFonts w:ascii="Arial" w:eastAsia="Calibri" w:hAnsi="Arial" w:cs="Arial"/>
                <w:b/>
                <w:sz w:val="20"/>
              </w:rPr>
              <w:t>DOCENTE:</w:t>
            </w:r>
            <w:r>
              <w:rPr>
                <w:rFonts w:ascii="Arial" w:eastAsia="Calibri" w:hAnsi="Arial" w:cs="Arial"/>
                <w:b/>
                <w:sz w:val="20"/>
              </w:rPr>
              <w:t xml:space="preserve"> Carlos Arturo Blandón Díaz</w:t>
            </w:r>
          </w:p>
        </w:tc>
        <w:tc>
          <w:tcPr>
            <w:tcW w:w="3118" w:type="dxa"/>
            <w:gridSpan w:val="2"/>
            <w:vAlign w:val="center"/>
          </w:tcPr>
          <w:p w14:paraId="035A1CD1" w14:textId="301DC1AC" w:rsidR="00356BD4" w:rsidRPr="00402770" w:rsidRDefault="00356BD4" w:rsidP="00356BD4">
            <w:pPr>
              <w:rPr>
                <w:rFonts w:ascii="Arial" w:eastAsia="Calibri" w:hAnsi="Arial" w:cs="Arial"/>
                <w:b/>
                <w:sz w:val="20"/>
              </w:rPr>
            </w:pPr>
            <w:r>
              <w:rPr>
                <w:rFonts w:ascii="Arial" w:eastAsia="Calibri" w:hAnsi="Arial" w:cs="Arial"/>
                <w:b/>
                <w:sz w:val="20"/>
              </w:rPr>
              <w:t>Guía: 0</w:t>
            </w:r>
            <w:r w:rsidR="00CA226A">
              <w:rPr>
                <w:rFonts w:ascii="Arial" w:eastAsia="Calibri" w:hAnsi="Arial" w:cs="Arial"/>
                <w:b/>
                <w:sz w:val="20"/>
              </w:rPr>
              <w:t>7</w:t>
            </w:r>
          </w:p>
        </w:tc>
        <w:tc>
          <w:tcPr>
            <w:tcW w:w="2297" w:type="dxa"/>
            <w:vAlign w:val="center"/>
          </w:tcPr>
          <w:p w14:paraId="331036A3" w14:textId="77777777" w:rsidR="00356BD4" w:rsidRPr="00402770" w:rsidRDefault="00356BD4" w:rsidP="00356BD4">
            <w:pPr>
              <w:rPr>
                <w:rFonts w:ascii="Arial" w:eastAsia="Calibri" w:hAnsi="Arial" w:cs="Arial"/>
                <w:b/>
                <w:sz w:val="20"/>
              </w:rPr>
            </w:pPr>
            <w:r w:rsidRPr="00DE3C83">
              <w:rPr>
                <w:rFonts w:ascii="Arial" w:eastAsia="Calibri" w:hAnsi="Arial" w:cs="Arial"/>
                <w:b/>
                <w:sz w:val="20"/>
                <w:szCs w:val="20"/>
              </w:rPr>
              <w:t xml:space="preserve">GRADO: </w:t>
            </w:r>
            <w:r>
              <w:rPr>
                <w:rFonts w:ascii="Arial" w:eastAsia="Calibri" w:hAnsi="Arial" w:cs="Arial"/>
                <w:b/>
                <w:sz w:val="20"/>
                <w:szCs w:val="20"/>
              </w:rPr>
              <w:t>Sexto</w:t>
            </w:r>
          </w:p>
        </w:tc>
      </w:tr>
      <w:tr w:rsidR="00DF19BF" w:rsidRPr="00C604D8" w14:paraId="35F66279" w14:textId="77777777" w:rsidTr="00B16C59">
        <w:trPr>
          <w:trHeight w:val="284"/>
        </w:trPr>
        <w:tc>
          <w:tcPr>
            <w:tcW w:w="5070" w:type="dxa"/>
            <w:vAlign w:val="center"/>
          </w:tcPr>
          <w:p w14:paraId="5A5588DD" w14:textId="6BB18E75" w:rsidR="00DF19BF" w:rsidRPr="00402770" w:rsidRDefault="00DF19BF" w:rsidP="00DF19BF">
            <w:pPr>
              <w:rPr>
                <w:rFonts w:ascii="Arial" w:eastAsia="Calibri" w:hAnsi="Arial" w:cs="Arial"/>
                <w:b/>
                <w:sz w:val="20"/>
              </w:rPr>
            </w:pPr>
            <w:r w:rsidRPr="00402770">
              <w:rPr>
                <w:rFonts w:ascii="Arial" w:eastAsia="Calibri" w:hAnsi="Arial" w:cs="Arial"/>
                <w:b/>
                <w:sz w:val="20"/>
              </w:rPr>
              <w:t>TEMA:</w:t>
            </w:r>
            <w:r>
              <w:rPr>
                <w:rFonts w:ascii="Arial" w:eastAsia="Calibri" w:hAnsi="Arial" w:cs="Arial"/>
                <w:b/>
                <w:sz w:val="20"/>
              </w:rPr>
              <w:t xml:space="preserve"> </w:t>
            </w:r>
            <w:r w:rsidR="00E4486F">
              <w:rPr>
                <w:rFonts w:ascii="Arial" w:eastAsia="Calibri" w:hAnsi="Arial" w:cs="Arial"/>
                <w:b/>
                <w:sz w:val="20"/>
              </w:rPr>
              <w:t>Medios de Comunicación</w:t>
            </w:r>
          </w:p>
        </w:tc>
        <w:tc>
          <w:tcPr>
            <w:tcW w:w="2551" w:type="dxa"/>
            <w:gridSpan w:val="2"/>
            <w:vAlign w:val="center"/>
          </w:tcPr>
          <w:p w14:paraId="1E706AC4" w14:textId="21911568" w:rsidR="00DF19BF" w:rsidRPr="00402770" w:rsidRDefault="00DF19BF" w:rsidP="00DF19BF">
            <w:pPr>
              <w:rPr>
                <w:rFonts w:ascii="Arial" w:eastAsia="Calibri" w:hAnsi="Arial" w:cs="Arial"/>
                <w:b/>
                <w:sz w:val="20"/>
              </w:rPr>
            </w:pPr>
            <w:r>
              <w:rPr>
                <w:rFonts w:ascii="Arial" w:eastAsia="Calibri" w:hAnsi="Arial" w:cs="Arial"/>
                <w:b/>
                <w:sz w:val="20"/>
              </w:rPr>
              <w:t xml:space="preserve">Período: </w:t>
            </w:r>
            <w:r w:rsidR="00CA226A">
              <w:rPr>
                <w:rFonts w:ascii="Arial" w:eastAsia="Calibri" w:hAnsi="Arial" w:cs="Arial"/>
                <w:b/>
                <w:sz w:val="20"/>
              </w:rPr>
              <w:t>Tercero</w:t>
            </w:r>
          </w:p>
        </w:tc>
        <w:tc>
          <w:tcPr>
            <w:tcW w:w="3431" w:type="dxa"/>
            <w:gridSpan w:val="2"/>
            <w:vAlign w:val="center"/>
          </w:tcPr>
          <w:p w14:paraId="59BCAAEE" w14:textId="7EC940D3" w:rsidR="00DF19BF" w:rsidRPr="00402770" w:rsidRDefault="00DF19BF" w:rsidP="00356BD4">
            <w:pPr>
              <w:rPr>
                <w:rFonts w:ascii="Arial" w:eastAsia="Calibri" w:hAnsi="Arial" w:cs="Arial"/>
                <w:b/>
                <w:sz w:val="20"/>
              </w:rPr>
            </w:pPr>
            <w:r w:rsidRPr="00402770">
              <w:rPr>
                <w:rFonts w:ascii="Arial" w:eastAsia="Calibri" w:hAnsi="Arial" w:cs="Arial"/>
                <w:b/>
                <w:sz w:val="20"/>
              </w:rPr>
              <w:t>ÁREA:</w:t>
            </w:r>
            <w:r>
              <w:rPr>
                <w:rFonts w:ascii="Arial" w:eastAsia="Calibri" w:hAnsi="Arial" w:cs="Arial"/>
                <w:b/>
                <w:sz w:val="20"/>
              </w:rPr>
              <w:t xml:space="preserve"> Tecnología e Informática</w:t>
            </w:r>
          </w:p>
        </w:tc>
      </w:tr>
    </w:tbl>
    <w:p w14:paraId="482C9905" w14:textId="77777777" w:rsidR="0034367B" w:rsidRPr="00605E88" w:rsidRDefault="00AF1912" w:rsidP="00141773">
      <w:pPr>
        <w:tabs>
          <w:tab w:val="left" w:pos="350"/>
          <w:tab w:val="left" w:pos="905"/>
          <w:tab w:val="left" w:pos="2366"/>
        </w:tabs>
        <w:spacing w:after="0"/>
        <w:jc w:val="both"/>
        <w:rPr>
          <w:rFonts w:ascii="Times New Roman" w:hAnsi="Times New Roman" w:cs="Times New Roman"/>
          <w:noProof/>
          <w:lang w:eastAsia="es-CO"/>
        </w:rPr>
      </w:pPr>
      <w:r w:rsidRPr="00605E88">
        <w:rPr>
          <w:rFonts w:ascii="Times New Roman" w:hAnsi="Times New Roman" w:cs="Times New Roman"/>
          <w:noProof/>
          <w:lang w:eastAsia="es-CO"/>
        </w:rPr>
        <w:drawing>
          <wp:anchor distT="0" distB="0" distL="114300" distR="114300" simplePos="0" relativeHeight="251697152" behindDoc="0" locked="0" layoutInCell="1" allowOverlap="1" wp14:anchorId="3D0421A1" wp14:editId="5E02307A">
            <wp:simplePos x="0" y="0"/>
            <wp:positionH relativeFrom="margin">
              <wp:posOffset>-55245</wp:posOffset>
            </wp:positionH>
            <wp:positionV relativeFrom="page">
              <wp:posOffset>173501</wp:posOffset>
            </wp:positionV>
            <wp:extent cx="7155180" cy="1542483"/>
            <wp:effectExtent l="0" t="0" r="762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5180" cy="1542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71F38" w14:textId="77777777" w:rsidR="00896233" w:rsidRPr="00605E88" w:rsidRDefault="00896233" w:rsidP="00141773">
      <w:pPr>
        <w:tabs>
          <w:tab w:val="left" w:pos="350"/>
          <w:tab w:val="left" w:pos="905"/>
          <w:tab w:val="left" w:pos="2366"/>
        </w:tabs>
        <w:spacing w:after="0"/>
        <w:jc w:val="both"/>
        <w:rPr>
          <w:rFonts w:ascii="Times New Roman" w:hAnsi="Times New Roman" w:cs="Times New Roman"/>
          <w:noProof/>
          <w:lang w:eastAsia="es-CO"/>
        </w:rPr>
      </w:pPr>
    </w:p>
    <w:p w14:paraId="30758F58" w14:textId="77777777" w:rsidR="00DF0EA5" w:rsidRPr="00D74B17" w:rsidRDefault="00896233" w:rsidP="00141773">
      <w:pPr>
        <w:tabs>
          <w:tab w:val="left" w:pos="350"/>
          <w:tab w:val="left" w:pos="905"/>
          <w:tab w:val="left" w:pos="2366"/>
        </w:tabs>
        <w:spacing w:after="0"/>
        <w:jc w:val="both"/>
        <w:rPr>
          <w:rFonts w:ascii="Times New Roman" w:eastAsia="Calibri" w:hAnsi="Times New Roman" w:cs="Times New Roman"/>
          <w:b/>
          <w:color w:val="000000"/>
          <w:u w:val="single"/>
        </w:rPr>
      </w:pPr>
      <w:r w:rsidRPr="00AF1912">
        <w:rPr>
          <w:noProof/>
          <w:lang w:eastAsia="es-CO"/>
        </w:rPr>
        <w:drawing>
          <wp:anchor distT="0" distB="0" distL="114300" distR="114300" simplePos="0" relativeHeight="251688960" behindDoc="0" locked="0" layoutInCell="1" allowOverlap="1" wp14:anchorId="08BD9D80" wp14:editId="150A90D0">
            <wp:simplePos x="0" y="0"/>
            <wp:positionH relativeFrom="margin">
              <wp:align>left</wp:align>
            </wp:positionH>
            <wp:positionV relativeFrom="paragraph">
              <wp:posOffset>4445</wp:posOffset>
            </wp:positionV>
            <wp:extent cx="431800" cy="431800"/>
            <wp:effectExtent l="0" t="0" r="6350" b="6350"/>
            <wp:wrapSquare wrapText="bothSides"/>
            <wp:docPr id="83" name="Imagen 83" descr="Infografía: Cómo mantener la Motivación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fografía: Cómo mantener la Motivación en el Aul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1" t="49794" r="82609" b="45413"/>
                    <a:stretch/>
                  </pic:blipFill>
                  <pic:spPr bwMode="auto">
                    <a:xfrm>
                      <a:off x="0" y="0"/>
                      <a:ext cx="4318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FDF">
        <w:rPr>
          <w:rFonts w:ascii="Times New Roman" w:eastAsia="Calibri" w:hAnsi="Times New Roman" w:cs="Times New Roman"/>
          <w:b/>
          <w:color w:val="000000"/>
          <w:u w:val="single"/>
        </w:rPr>
        <w:t>MOTIVACIÓN</w:t>
      </w:r>
    </w:p>
    <w:p w14:paraId="2909014E" w14:textId="77777777" w:rsidR="00787FDF" w:rsidRPr="00E25AA1" w:rsidRDefault="00787FDF" w:rsidP="000065FE">
      <w:pPr>
        <w:tabs>
          <w:tab w:val="left" w:pos="350"/>
          <w:tab w:val="left" w:pos="905"/>
          <w:tab w:val="left" w:pos="2366"/>
        </w:tabs>
        <w:spacing w:after="0"/>
        <w:jc w:val="both"/>
        <w:rPr>
          <w:rFonts w:ascii="Arial" w:eastAsia="Calibri" w:hAnsi="Arial" w:cs="Arial"/>
          <w:bCs/>
          <w:color w:val="000000"/>
          <w:sz w:val="20"/>
          <w:szCs w:val="20"/>
        </w:rPr>
      </w:pPr>
    </w:p>
    <w:p w14:paraId="605ED644" w14:textId="1BDF3C5F" w:rsidR="00E4486F" w:rsidRPr="00CA226A" w:rsidRDefault="00E4486F" w:rsidP="00E4486F">
      <w:pPr>
        <w:tabs>
          <w:tab w:val="left" w:pos="350"/>
          <w:tab w:val="left" w:pos="905"/>
          <w:tab w:val="left" w:pos="2366"/>
        </w:tabs>
        <w:spacing w:after="0"/>
        <w:jc w:val="both"/>
        <w:rPr>
          <w:rFonts w:ascii="Arial" w:hAnsi="Arial" w:cs="Arial"/>
        </w:rPr>
      </w:pPr>
      <w:r w:rsidRPr="00CA226A">
        <w:rPr>
          <w:rFonts w:ascii="Arial" w:eastAsia="Calibri" w:hAnsi="Arial" w:cs="Arial"/>
          <w:bCs/>
          <w:color w:val="000000"/>
        </w:rPr>
        <w:t xml:space="preserve">Estimados estudiantes de </w:t>
      </w:r>
      <w:r w:rsidRPr="00CA226A">
        <w:rPr>
          <w:rFonts w:ascii="Arial" w:eastAsia="Calibri" w:hAnsi="Arial" w:cs="Arial"/>
          <w:b/>
          <w:bCs/>
          <w:color w:val="000000"/>
        </w:rPr>
        <w:t>Grado Sexto:</w:t>
      </w:r>
      <w:r w:rsidRPr="00CA226A">
        <w:rPr>
          <w:rFonts w:ascii="Arial" w:eastAsia="Calibri" w:hAnsi="Arial" w:cs="Arial"/>
          <w:bCs/>
          <w:color w:val="000000"/>
        </w:rPr>
        <w:t xml:space="preserve"> </w:t>
      </w:r>
      <w:r w:rsidR="00CA226A" w:rsidRPr="00CA226A">
        <w:rPr>
          <w:rFonts w:ascii="Arial" w:eastAsia="Calibri" w:hAnsi="Arial" w:cs="Arial"/>
          <w:bCs/>
          <w:color w:val="000000"/>
        </w:rPr>
        <w:t>Continuamos con nuestro recorrido por el maravilloso mundo de la Tecnología y e</w:t>
      </w:r>
      <w:r w:rsidRPr="00CA226A">
        <w:rPr>
          <w:rFonts w:ascii="Arial" w:eastAsia="Calibri" w:hAnsi="Arial" w:cs="Arial"/>
          <w:bCs/>
          <w:color w:val="000000"/>
        </w:rPr>
        <w:t xml:space="preserve">n esta </w:t>
      </w:r>
      <w:r w:rsidR="00CA226A" w:rsidRPr="00CA226A">
        <w:rPr>
          <w:rFonts w:ascii="Arial" w:eastAsia="Calibri" w:hAnsi="Arial" w:cs="Arial"/>
          <w:bCs/>
          <w:color w:val="000000"/>
        </w:rPr>
        <w:t xml:space="preserve">séptima </w:t>
      </w:r>
      <w:r w:rsidRPr="00CA226A">
        <w:rPr>
          <w:rFonts w:ascii="Arial" w:eastAsia="Calibri" w:hAnsi="Arial" w:cs="Arial"/>
          <w:bCs/>
          <w:color w:val="000000"/>
        </w:rPr>
        <w:t xml:space="preserve">entrega haremos un recorrido por los </w:t>
      </w:r>
      <w:r w:rsidRPr="00CA226A">
        <w:rPr>
          <w:rFonts w:ascii="Arial" w:hAnsi="Arial" w:cs="Arial"/>
          <w:b/>
          <w:bCs/>
          <w:color w:val="002060"/>
        </w:rPr>
        <w:t xml:space="preserve">MEDIOS DE </w:t>
      </w:r>
      <w:r w:rsidR="00CA226A" w:rsidRPr="00CA226A">
        <w:rPr>
          <w:rFonts w:ascii="Arial" w:hAnsi="Arial" w:cs="Arial"/>
          <w:b/>
          <w:bCs/>
          <w:color w:val="002060"/>
        </w:rPr>
        <w:t>TRANSPORTE</w:t>
      </w:r>
      <w:r w:rsidRPr="00CA226A">
        <w:rPr>
          <w:rFonts w:ascii="Arial" w:hAnsi="Arial" w:cs="Arial"/>
          <w:b/>
          <w:bCs/>
        </w:rPr>
        <w:t xml:space="preserve">. </w:t>
      </w:r>
      <w:r w:rsidR="00CA226A" w:rsidRPr="00CA226A">
        <w:rPr>
          <w:rFonts w:ascii="Arial" w:hAnsi="Arial" w:cs="Arial"/>
        </w:rPr>
        <w:t xml:space="preserve">Hemos venido realizando ajustes para un </w:t>
      </w:r>
      <w:r w:rsidR="00CA226A" w:rsidRPr="00CA226A">
        <w:rPr>
          <w:rFonts w:ascii="Arial" w:hAnsi="Arial" w:cs="Arial"/>
          <w:b/>
          <w:bCs/>
          <w:i/>
          <w:iCs/>
        </w:rPr>
        <w:t>Retorno Seguro y Progresivo</w:t>
      </w:r>
      <w:r w:rsidR="00CA226A" w:rsidRPr="00CA226A">
        <w:rPr>
          <w:rFonts w:ascii="Arial" w:hAnsi="Arial" w:cs="Arial"/>
        </w:rPr>
        <w:t xml:space="preserve"> a clases presenciales; de esta forma debemos seguir cuidándonos p</w:t>
      </w:r>
      <w:r w:rsidR="00593841">
        <w:rPr>
          <w:rFonts w:ascii="Arial" w:hAnsi="Arial" w:cs="Arial"/>
        </w:rPr>
        <w:t>ues</w:t>
      </w:r>
      <w:r w:rsidR="00CA226A" w:rsidRPr="00CA226A">
        <w:rPr>
          <w:rFonts w:ascii="Arial" w:hAnsi="Arial" w:cs="Arial"/>
        </w:rPr>
        <w:t xml:space="preserve"> la </w:t>
      </w:r>
      <w:r w:rsidRPr="00CA226A">
        <w:rPr>
          <w:rFonts w:ascii="Arial" w:hAnsi="Arial" w:cs="Arial"/>
        </w:rPr>
        <w:t xml:space="preserve">pandemia </w:t>
      </w:r>
      <w:r w:rsidR="00CA226A" w:rsidRPr="00CA226A">
        <w:rPr>
          <w:rFonts w:ascii="Arial" w:hAnsi="Arial" w:cs="Arial"/>
        </w:rPr>
        <w:t xml:space="preserve">de </w:t>
      </w:r>
      <w:r w:rsidRPr="00CA226A">
        <w:rPr>
          <w:rFonts w:ascii="Arial" w:hAnsi="Arial" w:cs="Arial"/>
        </w:rPr>
        <w:t>COVID19</w:t>
      </w:r>
      <w:r w:rsidR="00CA226A" w:rsidRPr="00CA226A">
        <w:rPr>
          <w:rFonts w:ascii="Arial" w:hAnsi="Arial" w:cs="Arial"/>
        </w:rPr>
        <w:t xml:space="preserve"> no ha terminado</w:t>
      </w:r>
      <w:r w:rsidRPr="00CA226A">
        <w:rPr>
          <w:rFonts w:ascii="Arial" w:hAnsi="Arial" w:cs="Arial"/>
        </w:rPr>
        <w:t xml:space="preserve">. Por esta razón, quiero invitarles a </w:t>
      </w:r>
      <w:r w:rsidR="00CA226A" w:rsidRPr="00CA226A">
        <w:rPr>
          <w:rFonts w:ascii="Arial" w:hAnsi="Arial" w:cs="Arial"/>
        </w:rPr>
        <w:t xml:space="preserve">quienes asistan a clases presenciales, </w:t>
      </w:r>
      <w:r w:rsidRPr="00CA226A">
        <w:rPr>
          <w:rFonts w:ascii="Arial" w:hAnsi="Arial" w:cs="Arial"/>
        </w:rPr>
        <w:t xml:space="preserve">seguir manteniendo las Normas de Bioseguridad </w:t>
      </w:r>
      <w:r w:rsidR="00CA226A" w:rsidRPr="00CA226A">
        <w:rPr>
          <w:rFonts w:ascii="Arial" w:hAnsi="Arial" w:cs="Arial"/>
        </w:rPr>
        <w:t xml:space="preserve">(Uso del Tapabocas, Distanciamiento, Lavado frecuente de manos) y a quienes están </w:t>
      </w:r>
      <w:r w:rsidRPr="00CA226A">
        <w:rPr>
          <w:rFonts w:ascii="Arial" w:hAnsi="Arial" w:cs="Arial"/>
        </w:rPr>
        <w:t xml:space="preserve">en </w:t>
      </w:r>
      <w:r w:rsidR="00CA226A" w:rsidRPr="00CA226A">
        <w:rPr>
          <w:rFonts w:ascii="Arial" w:hAnsi="Arial" w:cs="Arial"/>
        </w:rPr>
        <w:t xml:space="preserve">sus </w:t>
      </w:r>
      <w:r w:rsidRPr="00CA226A">
        <w:rPr>
          <w:rFonts w:ascii="Arial" w:hAnsi="Arial" w:cs="Arial"/>
        </w:rPr>
        <w:t xml:space="preserve">hogares </w:t>
      </w:r>
      <w:r w:rsidR="00593841">
        <w:rPr>
          <w:rFonts w:ascii="Arial" w:hAnsi="Arial" w:cs="Arial"/>
        </w:rPr>
        <w:t xml:space="preserve">a </w:t>
      </w:r>
      <w:r w:rsidR="00CA226A" w:rsidRPr="00CA226A">
        <w:rPr>
          <w:rFonts w:ascii="Arial" w:hAnsi="Arial" w:cs="Arial"/>
        </w:rPr>
        <w:t xml:space="preserve">atender las orientaciones que se harán de manera remota vía </w:t>
      </w:r>
      <w:r w:rsidR="00CA226A" w:rsidRPr="00CA226A">
        <w:rPr>
          <w:rFonts w:ascii="Arial" w:hAnsi="Arial" w:cs="Arial"/>
          <w:b/>
          <w:bCs/>
          <w:i/>
          <w:iCs/>
        </w:rPr>
        <w:t>WhatsApp</w:t>
      </w:r>
      <w:r w:rsidR="00CA226A" w:rsidRPr="00CA226A">
        <w:rPr>
          <w:rFonts w:ascii="Arial" w:hAnsi="Arial" w:cs="Arial"/>
        </w:rPr>
        <w:t xml:space="preserve"> o </w:t>
      </w:r>
      <w:r w:rsidR="00CA226A" w:rsidRPr="00CA226A">
        <w:rPr>
          <w:rFonts w:ascii="Arial" w:hAnsi="Arial" w:cs="Arial"/>
          <w:b/>
          <w:bCs/>
          <w:i/>
          <w:iCs/>
        </w:rPr>
        <w:t>Google Meet</w:t>
      </w:r>
      <w:r w:rsidRPr="00CA226A">
        <w:rPr>
          <w:rFonts w:ascii="Arial" w:hAnsi="Arial" w:cs="Arial"/>
        </w:rPr>
        <w:t xml:space="preserve">. Recuerden que estaré pendiente de sus inquietudes. </w:t>
      </w:r>
      <w:r w:rsidRPr="00CA226A">
        <w:rPr>
          <w:rFonts w:ascii="Arial" w:eastAsia="Calibri" w:hAnsi="Arial" w:cs="Arial"/>
          <w:bCs/>
          <w:color w:val="C00000"/>
          <w:u w:val="single"/>
        </w:rPr>
        <w:t>#QuedateEnCasa</w:t>
      </w:r>
      <w:r w:rsidRPr="00CA226A">
        <w:rPr>
          <w:rFonts w:ascii="Arial" w:hAnsi="Arial" w:cs="Arial"/>
          <w:i/>
          <w:iCs/>
          <w:color w:val="000000"/>
        </w:rPr>
        <w:t>.</w:t>
      </w:r>
    </w:p>
    <w:p w14:paraId="4A5E0616" w14:textId="77777777" w:rsidR="00E4486F" w:rsidRPr="00E25AA1" w:rsidRDefault="00E4486F" w:rsidP="000065FE">
      <w:pPr>
        <w:tabs>
          <w:tab w:val="left" w:pos="350"/>
          <w:tab w:val="left" w:pos="905"/>
          <w:tab w:val="left" w:pos="2366"/>
        </w:tabs>
        <w:spacing w:after="0"/>
        <w:jc w:val="both"/>
        <w:rPr>
          <w:rFonts w:ascii="Arial" w:eastAsia="Calibri" w:hAnsi="Arial" w:cs="Arial"/>
          <w:bCs/>
          <w:color w:val="000000"/>
          <w:sz w:val="20"/>
          <w:szCs w:val="20"/>
        </w:rPr>
      </w:pPr>
    </w:p>
    <w:p w14:paraId="015BAFD0" w14:textId="77777777" w:rsidR="00185EE6" w:rsidRDefault="00185EE6" w:rsidP="000065FE">
      <w:pPr>
        <w:tabs>
          <w:tab w:val="left" w:pos="350"/>
          <w:tab w:val="left" w:pos="905"/>
          <w:tab w:val="left" w:pos="2366"/>
        </w:tabs>
        <w:spacing w:after="0"/>
        <w:jc w:val="both"/>
        <w:rPr>
          <w:rFonts w:ascii="Arial" w:eastAsia="Calibri" w:hAnsi="Arial" w:cs="Arial"/>
          <w:bCs/>
          <w:color w:val="000000"/>
        </w:rPr>
      </w:pPr>
      <w:r w:rsidRPr="00141052">
        <w:rPr>
          <w:rFonts w:ascii="Times New Roman" w:hAnsi="Times New Roman"/>
          <w:b/>
          <w:bCs/>
          <w:noProof/>
          <w:lang w:eastAsia="es-CO"/>
        </w:rPr>
        <w:drawing>
          <wp:anchor distT="0" distB="0" distL="114300" distR="114300" simplePos="0" relativeHeight="251668480" behindDoc="0" locked="0" layoutInCell="1" allowOverlap="1" wp14:anchorId="2F77792A" wp14:editId="516242E5">
            <wp:simplePos x="0" y="0"/>
            <wp:positionH relativeFrom="margin">
              <wp:posOffset>-8890</wp:posOffset>
            </wp:positionH>
            <wp:positionV relativeFrom="paragraph">
              <wp:posOffset>31115</wp:posOffset>
            </wp:positionV>
            <wp:extent cx="426720" cy="457200"/>
            <wp:effectExtent l="0" t="0" r="0" b="0"/>
            <wp:wrapThrough wrapText="bothSides">
              <wp:wrapPolygon edited="0">
                <wp:start x="0" y="0"/>
                <wp:lineTo x="0" y="20700"/>
                <wp:lineTo x="20250" y="20700"/>
                <wp:lineTo x="2025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476D6" w14:textId="77777777" w:rsidR="00185EE6" w:rsidRPr="00D74B17" w:rsidRDefault="00185EE6" w:rsidP="00185EE6">
      <w:pPr>
        <w:tabs>
          <w:tab w:val="left" w:pos="350"/>
          <w:tab w:val="left" w:pos="905"/>
          <w:tab w:val="left" w:pos="2366"/>
        </w:tabs>
        <w:spacing w:after="0"/>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QUÉ VOY A APRENDER</w:t>
      </w:r>
    </w:p>
    <w:p w14:paraId="48DB744D" w14:textId="1A8C5831" w:rsidR="007E536A" w:rsidRDefault="007E536A" w:rsidP="007C6B1B">
      <w:pPr>
        <w:tabs>
          <w:tab w:val="left" w:pos="350"/>
          <w:tab w:val="left" w:pos="905"/>
          <w:tab w:val="left" w:pos="2366"/>
        </w:tabs>
        <w:spacing w:after="0"/>
        <w:jc w:val="center"/>
        <w:rPr>
          <w:rFonts w:ascii="Constantia" w:hAnsi="Constantia"/>
          <w:b/>
          <w:color w:val="002060"/>
          <w:szCs w:val="26"/>
        </w:rPr>
      </w:pPr>
    </w:p>
    <w:p w14:paraId="15200022" w14:textId="77777777" w:rsidR="005E3049" w:rsidRDefault="005E3049" w:rsidP="007C6B1B">
      <w:pPr>
        <w:tabs>
          <w:tab w:val="left" w:pos="350"/>
          <w:tab w:val="left" w:pos="905"/>
          <w:tab w:val="left" w:pos="2366"/>
        </w:tabs>
        <w:spacing w:after="0"/>
        <w:jc w:val="center"/>
        <w:rPr>
          <w:rFonts w:ascii="Constantia" w:hAnsi="Constantia"/>
          <w:b/>
          <w:color w:val="002060"/>
          <w:szCs w:val="26"/>
        </w:rPr>
      </w:pPr>
    </w:p>
    <w:p w14:paraId="6872E202" w14:textId="5E623B40" w:rsidR="00E25AA1" w:rsidRPr="00E25AA1" w:rsidRDefault="00E25AA1" w:rsidP="00E25AA1">
      <w:pPr>
        <w:tabs>
          <w:tab w:val="left" w:pos="350"/>
          <w:tab w:val="left" w:pos="905"/>
          <w:tab w:val="left" w:pos="2366"/>
        </w:tabs>
        <w:spacing w:after="0"/>
        <w:jc w:val="center"/>
        <w:rPr>
          <w:rFonts w:ascii="Constantia" w:hAnsi="Constantia"/>
          <w:b/>
          <w:color w:val="002060"/>
          <w:szCs w:val="26"/>
        </w:rPr>
      </w:pPr>
      <w:r w:rsidRPr="00E25AA1">
        <w:rPr>
          <w:rFonts w:ascii="Constantia" w:hAnsi="Constantia"/>
          <w:b/>
          <w:color w:val="002060"/>
          <w:szCs w:val="26"/>
        </w:rPr>
        <w:t xml:space="preserve">MEDIOS DE </w:t>
      </w:r>
      <w:r w:rsidR="00CA226A">
        <w:rPr>
          <w:rFonts w:ascii="Constantia" w:hAnsi="Constantia"/>
          <w:b/>
          <w:color w:val="002060"/>
          <w:szCs w:val="26"/>
        </w:rPr>
        <w:t>TRANSPORTE</w:t>
      </w:r>
    </w:p>
    <w:p w14:paraId="0873EE3C" w14:textId="32DB8EAA" w:rsidR="00E25AA1" w:rsidRDefault="00E25AA1" w:rsidP="00AE11F3">
      <w:pPr>
        <w:spacing w:after="0"/>
        <w:rPr>
          <w:rFonts w:ascii="Arial" w:eastAsia="Calibri" w:hAnsi="Arial" w:cs="Arial"/>
          <w:bCs/>
          <w:color w:val="000000"/>
          <w:sz w:val="20"/>
          <w:szCs w:val="20"/>
        </w:rPr>
      </w:pPr>
    </w:p>
    <w:p w14:paraId="2BFCD61E" w14:textId="6D89E6F2" w:rsidR="00E16D9E" w:rsidRPr="00E25AA1" w:rsidRDefault="00CA226A" w:rsidP="00AE11F3">
      <w:pPr>
        <w:spacing w:after="0"/>
        <w:rPr>
          <w:rFonts w:ascii="Arial" w:eastAsia="Calibri" w:hAnsi="Arial" w:cs="Arial"/>
          <w:bCs/>
          <w:color w:val="000000"/>
          <w:sz w:val="20"/>
          <w:szCs w:val="20"/>
        </w:rPr>
      </w:pPr>
      <w:r>
        <w:rPr>
          <w:noProof/>
          <w:lang w:eastAsia="es-CO"/>
        </w:rPr>
        <w:drawing>
          <wp:anchor distT="0" distB="0" distL="114300" distR="114300" simplePos="0" relativeHeight="251732992" behindDoc="1" locked="0" layoutInCell="1" allowOverlap="1" wp14:anchorId="7C36B0FD" wp14:editId="51AEEBA8">
            <wp:simplePos x="0" y="0"/>
            <wp:positionH relativeFrom="margin">
              <wp:align>right</wp:align>
            </wp:positionH>
            <wp:positionV relativeFrom="paragraph">
              <wp:posOffset>5080</wp:posOffset>
            </wp:positionV>
            <wp:extent cx="2469487" cy="3780000"/>
            <wp:effectExtent l="0" t="0" r="7620" b="0"/>
            <wp:wrapTight wrapText="bothSides">
              <wp:wrapPolygon edited="0">
                <wp:start x="0" y="0"/>
                <wp:lineTo x="0" y="21448"/>
                <wp:lineTo x="21500" y="21448"/>
                <wp:lineTo x="21500" y="0"/>
                <wp:lineTo x="0" y="0"/>
              </wp:wrapPolygon>
            </wp:wrapTight>
            <wp:docPr id="4" name="Imagen 4" descr="File:The How and Why Library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he How and Why Library 019.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colorTemperature colorTemp="7200"/>
                              </a14:imgEffect>
                            </a14:imgLayer>
                          </a14:imgProps>
                        </a:ext>
                        <a:ext uri="{28A0092B-C50C-407E-A947-70E740481C1C}">
                          <a14:useLocalDpi xmlns:a14="http://schemas.microsoft.com/office/drawing/2010/main" val="0"/>
                        </a:ext>
                      </a:extLst>
                    </a:blip>
                    <a:srcRect r="1006" b="6458"/>
                    <a:stretch/>
                  </pic:blipFill>
                  <pic:spPr bwMode="auto">
                    <a:xfrm>
                      <a:off x="0" y="0"/>
                      <a:ext cx="2469487" cy="37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55F187" w14:textId="457F3146" w:rsidR="00E25AA1" w:rsidRPr="00E25AA1" w:rsidRDefault="00E25AA1" w:rsidP="00E25AA1">
      <w:pPr>
        <w:tabs>
          <w:tab w:val="left" w:pos="350"/>
          <w:tab w:val="left" w:pos="905"/>
          <w:tab w:val="left" w:pos="2366"/>
        </w:tabs>
        <w:spacing w:after="0"/>
        <w:jc w:val="both"/>
        <w:rPr>
          <w:rFonts w:ascii="Arial" w:eastAsia="Times New Roman" w:hAnsi="Arial" w:cs="Arial"/>
          <w:b/>
          <w:bCs/>
          <w:color w:val="153152"/>
          <w:shd w:val="clear" w:color="auto" w:fill="C3DCF7"/>
          <w:lang w:eastAsia="es-CO"/>
        </w:rPr>
      </w:pPr>
      <w:r w:rsidRPr="00E25AA1">
        <w:rPr>
          <w:rFonts w:ascii="Arial" w:eastAsia="Times New Roman" w:hAnsi="Arial" w:cs="Arial"/>
          <w:b/>
          <w:bCs/>
          <w:color w:val="153152"/>
          <w:shd w:val="clear" w:color="auto" w:fill="C3DCF7"/>
          <w:lang w:eastAsia="es-CO"/>
        </w:rPr>
        <w:t xml:space="preserve">¿Qué son los Medios de </w:t>
      </w:r>
      <w:r w:rsidR="00CA226A">
        <w:rPr>
          <w:rFonts w:ascii="Arial" w:eastAsia="Times New Roman" w:hAnsi="Arial" w:cs="Arial"/>
          <w:b/>
          <w:bCs/>
          <w:color w:val="153152"/>
          <w:shd w:val="clear" w:color="auto" w:fill="C3DCF7"/>
          <w:lang w:eastAsia="es-CO"/>
        </w:rPr>
        <w:t>Transporte</w:t>
      </w:r>
      <w:r w:rsidRPr="00E25AA1">
        <w:rPr>
          <w:rFonts w:ascii="Arial" w:eastAsia="Times New Roman" w:hAnsi="Arial" w:cs="Arial"/>
          <w:b/>
          <w:bCs/>
          <w:color w:val="153152"/>
          <w:shd w:val="clear" w:color="auto" w:fill="C3DCF7"/>
          <w:lang w:eastAsia="es-CO"/>
        </w:rPr>
        <w:t>?</w:t>
      </w:r>
    </w:p>
    <w:p w14:paraId="571F7FCA" w14:textId="0B2D8D14" w:rsidR="00E25AA1" w:rsidRDefault="00E25AA1" w:rsidP="00E25AA1">
      <w:pPr>
        <w:pStyle w:val="NormalWeb"/>
        <w:shd w:val="clear" w:color="auto" w:fill="FFFFFF"/>
        <w:spacing w:before="0" w:beforeAutospacing="0" w:after="0" w:afterAutospacing="0" w:line="276" w:lineRule="auto"/>
        <w:jc w:val="both"/>
        <w:rPr>
          <w:rFonts w:ascii="Arial" w:hAnsi="Arial" w:cs="Arial"/>
          <w:color w:val="202122"/>
          <w:sz w:val="20"/>
          <w:szCs w:val="32"/>
        </w:rPr>
      </w:pPr>
    </w:p>
    <w:p w14:paraId="343D5E26" w14:textId="629FF93A" w:rsidR="00CA226A" w:rsidRPr="00CA226A" w:rsidRDefault="00CA226A" w:rsidP="00501E9E">
      <w:pPr>
        <w:pStyle w:val="NormalWeb"/>
        <w:shd w:val="clear" w:color="auto" w:fill="FFFFFF"/>
        <w:spacing w:before="0" w:beforeAutospacing="0" w:after="0" w:afterAutospacing="0" w:line="276" w:lineRule="auto"/>
        <w:ind w:firstLine="284"/>
        <w:jc w:val="both"/>
        <w:rPr>
          <w:rFonts w:ascii="Arial" w:hAnsi="Arial" w:cs="Arial"/>
          <w:color w:val="202122"/>
          <w:sz w:val="22"/>
          <w:szCs w:val="22"/>
        </w:rPr>
      </w:pPr>
      <w:r w:rsidRPr="00CA226A">
        <w:rPr>
          <w:rFonts w:ascii="Arial" w:hAnsi="Arial" w:cs="Arial"/>
          <w:color w:val="202122"/>
          <w:sz w:val="22"/>
          <w:szCs w:val="22"/>
        </w:rPr>
        <w:t xml:space="preserve">El </w:t>
      </w:r>
      <w:r w:rsidRPr="00CA226A">
        <w:rPr>
          <w:rFonts w:ascii="Arial" w:hAnsi="Arial" w:cs="Arial"/>
          <w:b/>
          <w:i/>
          <w:color w:val="202122"/>
          <w:sz w:val="22"/>
          <w:szCs w:val="22"/>
        </w:rPr>
        <w:t>Medio</w:t>
      </w:r>
      <w:r w:rsidRPr="00CA226A">
        <w:rPr>
          <w:rFonts w:ascii="Arial" w:hAnsi="Arial" w:cs="Arial"/>
          <w:color w:val="202122"/>
          <w:sz w:val="22"/>
          <w:szCs w:val="22"/>
        </w:rPr>
        <w:t xml:space="preserve"> es la infraestructura física (aéreo, marítimo, terrestre, ferroviario) natural o creada por el hombre que permite que los modos de transporte hagan posible los desplazamientos. Por su parte, los modos hacen referencia a todos los tipos de vehículos que circulan entre pares origen y destino, entre los que se encuentran los peatones, las bicicletas, los automóviles particulares, los autobuses de pasajeros, camiones de carga y especiales. También, existe otras alternativas de transporte conocidas como </w:t>
      </w:r>
      <w:r w:rsidRPr="00CA226A">
        <w:rPr>
          <w:rFonts w:ascii="Arial" w:hAnsi="Arial" w:cs="Arial"/>
          <w:b/>
          <w:i/>
          <w:color w:val="002060"/>
          <w:sz w:val="22"/>
          <w:szCs w:val="22"/>
          <w:u w:val="single"/>
        </w:rPr>
        <w:t>“Multimodal”</w:t>
      </w:r>
      <w:r w:rsidRPr="00CA226A">
        <w:rPr>
          <w:rFonts w:ascii="Arial" w:hAnsi="Arial" w:cs="Arial"/>
          <w:i/>
          <w:color w:val="202122"/>
          <w:sz w:val="22"/>
          <w:szCs w:val="22"/>
        </w:rPr>
        <w:t>,</w:t>
      </w:r>
      <w:r w:rsidRPr="00CA226A">
        <w:rPr>
          <w:rFonts w:ascii="Arial" w:hAnsi="Arial" w:cs="Arial"/>
          <w:color w:val="202122"/>
          <w:sz w:val="22"/>
          <w:szCs w:val="22"/>
        </w:rPr>
        <w:t xml:space="preserve"> la cual implica el uso de por lo menos dos modos de transporte diferentes como puede ser el barco más el transporte carretero que transportan carga contenerizada.</w:t>
      </w:r>
    </w:p>
    <w:p w14:paraId="2E292334" w14:textId="7B384267" w:rsidR="00CA226A" w:rsidRPr="00CA226A" w:rsidRDefault="00CA226A" w:rsidP="00CA226A">
      <w:pPr>
        <w:pStyle w:val="NormalWeb"/>
        <w:shd w:val="clear" w:color="auto" w:fill="FFFFFF"/>
        <w:spacing w:before="0" w:beforeAutospacing="0" w:after="0" w:afterAutospacing="0" w:line="276" w:lineRule="auto"/>
        <w:jc w:val="both"/>
        <w:rPr>
          <w:rFonts w:ascii="Arial" w:hAnsi="Arial" w:cs="Arial"/>
          <w:color w:val="202122"/>
          <w:sz w:val="22"/>
          <w:szCs w:val="22"/>
        </w:rPr>
      </w:pPr>
    </w:p>
    <w:p w14:paraId="38585252" w14:textId="6FC043BC" w:rsidR="00CA226A" w:rsidRDefault="00CA226A" w:rsidP="00501E9E">
      <w:pPr>
        <w:pStyle w:val="NormalWeb"/>
        <w:shd w:val="clear" w:color="auto" w:fill="FFFFFF"/>
        <w:spacing w:before="0" w:beforeAutospacing="0" w:after="0" w:afterAutospacing="0" w:line="276" w:lineRule="auto"/>
        <w:ind w:firstLine="284"/>
        <w:jc w:val="both"/>
        <w:rPr>
          <w:rFonts w:ascii="Arial" w:hAnsi="Arial" w:cs="Arial"/>
          <w:color w:val="202122"/>
          <w:sz w:val="22"/>
          <w:szCs w:val="22"/>
        </w:rPr>
      </w:pPr>
      <w:r w:rsidRPr="00CA226A">
        <w:rPr>
          <w:rFonts w:ascii="Arial" w:hAnsi="Arial" w:cs="Arial"/>
          <w:color w:val="202122"/>
          <w:sz w:val="22"/>
          <w:szCs w:val="22"/>
        </w:rPr>
        <w:t>Las personas precisamos de los transportes para poder desplazarnos de un lado a otro con facilidad, sobre todo en las grandes ciudades. En ellas, es muy frecuente ver a la gente cogiendo el metro, diferentes trenes, el autobús, o incluso la bicicleta en el caso de las personas más activas y/o preocupadas por el medio ambiente.</w:t>
      </w:r>
    </w:p>
    <w:p w14:paraId="3DF3769D" w14:textId="401A2D7E" w:rsidR="00CA226A" w:rsidRDefault="00CA226A" w:rsidP="00CA226A">
      <w:pPr>
        <w:pStyle w:val="NormalWeb"/>
        <w:shd w:val="clear" w:color="auto" w:fill="FFFFFF"/>
        <w:spacing w:before="0" w:beforeAutospacing="0" w:after="0" w:afterAutospacing="0" w:line="276" w:lineRule="auto"/>
        <w:jc w:val="both"/>
        <w:rPr>
          <w:rFonts w:ascii="Arial" w:hAnsi="Arial" w:cs="Arial"/>
          <w:color w:val="202122"/>
          <w:sz w:val="22"/>
          <w:szCs w:val="22"/>
        </w:rPr>
      </w:pPr>
    </w:p>
    <w:p w14:paraId="4750070D" w14:textId="55BEDEB6" w:rsidR="00CA226A" w:rsidRDefault="00CA226A" w:rsidP="00CA226A">
      <w:pPr>
        <w:pStyle w:val="NormalWeb"/>
        <w:shd w:val="clear" w:color="auto" w:fill="FFFFFF"/>
        <w:spacing w:before="0" w:beforeAutospacing="0" w:after="0" w:afterAutospacing="0" w:line="276" w:lineRule="auto"/>
        <w:jc w:val="both"/>
        <w:rPr>
          <w:rFonts w:ascii="Arial" w:hAnsi="Arial" w:cs="Arial"/>
          <w:color w:val="202122"/>
          <w:sz w:val="22"/>
          <w:szCs w:val="22"/>
        </w:rPr>
      </w:pPr>
    </w:p>
    <w:p w14:paraId="08D9750D" w14:textId="77777777" w:rsidR="005E3049" w:rsidRPr="005E3049" w:rsidRDefault="005E3049" w:rsidP="00501E9E">
      <w:pPr>
        <w:pStyle w:val="NormalWeb"/>
        <w:spacing w:before="0" w:beforeAutospacing="0" w:after="0" w:afterAutospacing="0" w:line="276" w:lineRule="auto"/>
        <w:ind w:firstLine="284"/>
        <w:jc w:val="both"/>
        <w:rPr>
          <w:rFonts w:ascii="Arial" w:hAnsi="Arial" w:cs="Arial"/>
          <w:b/>
          <w:bCs/>
          <w:color w:val="002060"/>
          <w:sz w:val="22"/>
          <w:szCs w:val="22"/>
        </w:rPr>
      </w:pPr>
      <w:r w:rsidRPr="005E3049">
        <w:rPr>
          <w:rFonts w:ascii="Arial" w:hAnsi="Arial" w:cs="Arial"/>
          <w:color w:val="202122"/>
          <w:sz w:val="22"/>
          <w:szCs w:val="22"/>
        </w:rPr>
        <w:lastRenderedPageBreak/>
        <w:t xml:space="preserve">Los transportes nos sirven para ir de un lado a otro, ya sea por placer o por necesidad. Por eso, y dependiendo de qué tipo de distancia sea la que queremos recorrer, estaremos hablando de </w:t>
      </w:r>
      <w:r w:rsidRPr="005E3049">
        <w:rPr>
          <w:rFonts w:ascii="Arial" w:hAnsi="Arial" w:cs="Arial"/>
          <w:b/>
          <w:bCs/>
          <w:color w:val="002060"/>
          <w:sz w:val="22"/>
          <w:szCs w:val="22"/>
        </w:rPr>
        <w:t>transportes de corta, media o larga distancia.</w:t>
      </w:r>
    </w:p>
    <w:p w14:paraId="196C3BF5" w14:textId="77777777" w:rsidR="005E3049" w:rsidRPr="005E3049" w:rsidRDefault="005E3049" w:rsidP="005E3049">
      <w:pPr>
        <w:pStyle w:val="NormalWeb"/>
        <w:spacing w:before="0" w:beforeAutospacing="0" w:after="0" w:afterAutospacing="0" w:line="276" w:lineRule="auto"/>
        <w:jc w:val="both"/>
        <w:rPr>
          <w:rFonts w:ascii="Arial" w:hAnsi="Arial" w:cs="Arial"/>
          <w:color w:val="202122"/>
          <w:sz w:val="18"/>
          <w:szCs w:val="22"/>
        </w:rPr>
      </w:pPr>
    </w:p>
    <w:p w14:paraId="6D46C6EE" w14:textId="13373307" w:rsidR="00CA226A" w:rsidRPr="005E3049" w:rsidRDefault="005E3049" w:rsidP="00501E9E">
      <w:pPr>
        <w:pStyle w:val="NormalWeb"/>
        <w:shd w:val="clear" w:color="auto" w:fill="FFFFFF"/>
        <w:spacing w:before="0" w:beforeAutospacing="0" w:after="0" w:afterAutospacing="0" w:line="276" w:lineRule="auto"/>
        <w:ind w:firstLine="284"/>
        <w:jc w:val="both"/>
        <w:rPr>
          <w:rFonts w:ascii="Arial" w:hAnsi="Arial" w:cs="Arial"/>
          <w:color w:val="202122"/>
          <w:sz w:val="22"/>
          <w:szCs w:val="22"/>
        </w:rPr>
      </w:pPr>
      <w:r w:rsidRPr="005E3049">
        <w:rPr>
          <w:rFonts w:ascii="Arial" w:hAnsi="Arial" w:cs="Arial"/>
          <w:color w:val="202122"/>
          <w:sz w:val="22"/>
          <w:szCs w:val="22"/>
        </w:rPr>
        <w:t>Las localidades más pequeñas o rurales, nos permiten además conocer ciertos tipos de transporte menos habituales o visibles en las zonas metropolitanas, como por ejemplo la carretilla o el tractor, utilizados fundamentalmente en el uso agrícola.</w:t>
      </w:r>
    </w:p>
    <w:p w14:paraId="47AD3C87" w14:textId="5BF7EE98" w:rsidR="005E3049" w:rsidRPr="005E3049" w:rsidRDefault="005E3049" w:rsidP="005E3049">
      <w:pPr>
        <w:pStyle w:val="NormalWeb"/>
        <w:shd w:val="clear" w:color="auto" w:fill="FFFFFF"/>
        <w:spacing w:before="0" w:beforeAutospacing="0" w:after="0" w:afterAutospacing="0" w:line="276" w:lineRule="auto"/>
        <w:jc w:val="both"/>
        <w:rPr>
          <w:rFonts w:ascii="Arial" w:hAnsi="Arial" w:cs="Arial"/>
          <w:color w:val="202122"/>
          <w:sz w:val="22"/>
          <w:szCs w:val="22"/>
        </w:rPr>
      </w:pPr>
    </w:p>
    <w:tbl>
      <w:tblPr>
        <w:tblStyle w:val="Tablaconcuadrcula"/>
        <w:tblW w:w="111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7513"/>
      </w:tblGrid>
      <w:tr w:rsidR="005E3049" w:rsidRPr="005E3049" w14:paraId="004A8507" w14:textId="77777777" w:rsidTr="005E3049">
        <w:trPr>
          <w:trHeight w:val="2453"/>
        </w:trPr>
        <w:tc>
          <w:tcPr>
            <w:tcW w:w="3681" w:type="dxa"/>
            <w:vAlign w:val="center"/>
          </w:tcPr>
          <w:p w14:paraId="4FEE9173" w14:textId="77777777" w:rsidR="005E3049" w:rsidRPr="005E3049" w:rsidRDefault="005E3049" w:rsidP="005E3049">
            <w:pPr>
              <w:pStyle w:val="NormalWeb"/>
              <w:spacing w:before="0" w:beforeAutospacing="0" w:after="0" w:afterAutospacing="0" w:line="276" w:lineRule="auto"/>
              <w:jc w:val="center"/>
              <w:rPr>
                <w:rFonts w:ascii="Arial" w:hAnsi="Arial" w:cs="Arial"/>
                <w:color w:val="202122"/>
                <w:sz w:val="22"/>
                <w:szCs w:val="22"/>
              </w:rPr>
            </w:pPr>
            <w:r w:rsidRPr="005E3049">
              <w:rPr>
                <w:rFonts w:ascii="Arial" w:hAnsi="Arial" w:cs="Arial"/>
                <w:noProof/>
                <w:color w:val="202122"/>
                <w:sz w:val="22"/>
                <w:szCs w:val="22"/>
              </w:rPr>
              <w:drawing>
                <wp:anchor distT="0" distB="0" distL="114300" distR="114300" simplePos="0" relativeHeight="251735040" behindDoc="1" locked="0" layoutInCell="1" allowOverlap="1" wp14:anchorId="45DE1DFB" wp14:editId="4A7738B4">
                  <wp:simplePos x="0" y="0"/>
                  <wp:positionH relativeFrom="column">
                    <wp:posOffset>-5715</wp:posOffset>
                  </wp:positionH>
                  <wp:positionV relativeFrom="paragraph">
                    <wp:posOffset>36195</wp:posOffset>
                  </wp:positionV>
                  <wp:extent cx="2159635" cy="1494790"/>
                  <wp:effectExtent l="0" t="0" r="0" b="0"/>
                  <wp:wrapNone/>
                  <wp:docPr id="3" name="Imagen 3" descr="medios de transporte en la ciudad y el pue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os de transporte en la ciudad y el pueblo"/>
                          <pic:cNvPicPr>
                            <a:picLocks noChangeAspect="1" noChangeArrowheads="1"/>
                          </pic:cNvPicPr>
                        </pic:nvPicPr>
                        <pic:blipFill rotWithShape="1">
                          <a:blip r:embed="rId13">
                            <a:extLst>
                              <a:ext uri="{28A0092B-C50C-407E-A947-70E740481C1C}">
                                <a14:useLocalDpi xmlns:a14="http://schemas.microsoft.com/office/drawing/2010/main" val="0"/>
                              </a:ext>
                            </a:extLst>
                          </a:blip>
                          <a:srcRect l="4730" t="4166" r="3153" b="5119"/>
                          <a:stretch/>
                        </pic:blipFill>
                        <pic:spPr bwMode="auto">
                          <a:xfrm>
                            <a:off x="0" y="0"/>
                            <a:ext cx="215963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513" w:type="dxa"/>
            <w:vAlign w:val="center"/>
          </w:tcPr>
          <w:p w14:paraId="0E4ECE3C" w14:textId="77777777" w:rsidR="005E3049" w:rsidRPr="005E3049" w:rsidRDefault="005E3049" w:rsidP="008648ED">
            <w:pPr>
              <w:pStyle w:val="NormalWeb"/>
              <w:spacing w:before="0" w:beforeAutospacing="0" w:after="0" w:afterAutospacing="0" w:line="276" w:lineRule="auto"/>
              <w:jc w:val="both"/>
              <w:rPr>
                <w:rFonts w:ascii="Arial" w:hAnsi="Arial" w:cs="Arial"/>
                <w:color w:val="202122"/>
                <w:sz w:val="22"/>
                <w:szCs w:val="22"/>
              </w:rPr>
            </w:pPr>
            <w:r w:rsidRPr="005E3049">
              <w:rPr>
                <w:rFonts w:ascii="Arial" w:hAnsi="Arial" w:cs="Arial"/>
                <w:color w:val="202122"/>
                <w:sz w:val="22"/>
                <w:szCs w:val="22"/>
              </w:rPr>
              <w:t xml:space="preserve">Los </w:t>
            </w:r>
            <w:r w:rsidRPr="005E3049">
              <w:rPr>
                <w:rFonts w:ascii="Arial" w:hAnsi="Arial" w:cs="Arial"/>
                <w:b/>
                <w:i/>
                <w:color w:val="002060"/>
                <w:sz w:val="22"/>
                <w:szCs w:val="22"/>
              </w:rPr>
              <w:t>Medios de Transporte</w:t>
            </w:r>
            <w:r w:rsidRPr="005E3049">
              <w:rPr>
                <w:rFonts w:ascii="Arial" w:hAnsi="Arial" w:cs="Arial"/>
                <w:color w:val="002060"/>
                <w:sz w:val="22"/>
                <w:szCs w:val="22"/>
              </w:rPr>
              <w:t xml:space="preserve"> </w:t>
            </w:r>
            <w:r w:rsidRPr="005E3049">
              <w:rPr>
                <w:rFonts w:ascii="Arial" w:hAnsi="Arial" w:cs="Arial"/>
                <w:color w:val="202122"/>
                <w:sz w:val="22"/>
                <w:szCs w:val="22"/>
              </w:rPr>
              <w:t xml:space="preserve">son muy importantes en el desarrollo de las comunidades, ya que además de transportar personas hacia el lugar al que necesiten ir a comprar o a trabajar, también mueven </w:t>
            </w:r>
            <w:r w:rsidRPr="005E3049">
              <w:rPr>
                <w:rFonts w:ascii="Arial" w:hAnsi="Arial" w:cs="Arial"/>
                <w:b/>
                <w:bCs/>
                <w:color w:val="202122"/>
                <w:sz w:val="22"/>
                <w:szCs w:val="22"/>
              </w:rPr>
              <w:t>productos y mercancías</w:t>
            </w:r>
            <w:r w:rsidRPr="005E3049">
              <w:rPr>
                <w:rFonts w:ascii="Arial" w:hAnsi="Arial" w:cs="Arial"/>
                <w:color w:val="202122"/>
                <w:sz w:val="22"/>
                <w:szCs w:val="22"/>
              </w:rPr>
              <w:t xml:space="preserve"> fundamentales para el comercio. Los transportes permiten que en una ciudad o pueblo pequeño se pueda ir a comprar pescado, carne, productos lácteos, textiles…; sobre todo, en el caso de que en dichas zonas no exista la producción y/o comercialización de esos productos.</w:t>
            </w:r>
          </w:p>
        </w:tc>
      </w:tr>
    </w:tbl>
    <w:p w14:paraId="5189181B" w14:textId="77777777" w:rsidR="005E3049" w:rsidRDefault="005E3049" w:rsidP="005E3049">
      <w:pPr>
        <w:pStyle w:val="NormalWeb"/>
        <w:shd w:val="clear" w:color="auto" w:fill="FFFFFF"/>
        <w:spacing w:before="0" w:beforeAutospacing="0" w:after="0" w:afterAutospacing="0" w:line="276" w:lineRule="auto"/>
        <w:jc w:val="both"/>
        <w:rPr>
          <w:rFonts w:ascii="Arial" w:hAnsi="Arial" w:cs="Arial"/>
          <w:color w:val="202122"/>
          <w:sz w:val="22"/>
          <w:szCs w:val="22"/>
        </w:rPr>
      </w:pPr>
    </w:p>
    <w:p w14:paraId="7B680828" w14:textId="6B6B762B" w:rsidR="00CA226A" w:rsidRDefault="00CA226A" w:rsidP="00CA226A">
      <w:pPr>
        <w:pStyle w:val="NormalWeb"/>
        <w:shd w:val="clear" w:color="auto" w:fill="FFFFFF"/>
        <w:spacing w:before="0" w:beforeAutospacing="0" w:after="0" w:afterAutospacing="0" w:line="276" w:lineRule="auto"/>
        <w:jc w:val="both"/>
        <w:rPr>
          <w:rFonts w:ascii="Arial" w:hAnsi="Arial" w:cs="Arial"/>
          <w:color w:val="202122"/>
          <w:sz w:val="22"/>
          <w:szCs w:val="22"/>
        </w:rPr>
      </w:pPr>
    </w:p>
    <w:p w14:paraId="4C94D7E1" w14:textId="77777777" w:rsidR="005E3049" w:rsidRPr="005E3049" w:rsidRDefault="005E3049" w:rsidP="005E3049">
      <w:pPr>
        <w:tabs>
          <w:tab w:val="left" w:pos="350"/>
          <w:tab w:val="left" w:pos="905"/>
          <w:tab w:val="left" w:pos="2366"/>
        </w:tabs>
        <w:spacing w:after="0"/>
        <w:jc w:val="both"/>
        <w:rPr>
          <w:rFonts w:ascii="Arial" w:eastAsia="Times New Roman" w:hAnsi="Arial" w:cs="Arial"/>
          <w:b/>
          <w:bCs/>
          <w:color w:val="153152"/>
          <w:shd w:val="clear" w:color="auto" w:fill="C3DCF7"/>
          <w:lang w:eastAsia="es-CO"/>
        </w:rPr>
      </w:pPr>
      <w:r w:rsidRPr="005E3049">
        <w:rPr>
          <w:rFonts w:ascii="Arial" w:eastAsia="Times New Roman" w:hAnsi="Arial" w:cs="Arial"/>
          <w:b/>
          <w:bCs/>
          <w:color w:val="153152"/>
          <w:shd w:val="clear" w:color="auto" w:fill="C3DCF7"/>
          <w:lang w:eastAsia="es-CO"/>
        </w:rPr>
        <w:t>Clasificación de los Medios de Transporte:</w:t>
      </w:r>
    </w:p>
    <w:p w14:paraId="052AB666" w14:textId="77777777" w:rsidR="005E3049" w:rsidRPr="005E3049" w:rsidRDefault="005E3049" w:rsidP="005E3049">
      <w:pPr>
        <w:pStyle w:val="NormalWeb"/>
        <w:spacing w:before="0" w:beforeAutospacing="0" w:after="0" w:afterAutospacing="0" w:line="276" w:lineRule="auto"/>
        <w:jc w:val="both"/>
        <w:rPr>
          <w:rFonts w:ascii="Arial" w:hAnsi="Arial" w:cs="Arial"/>
          <w:color w:val="202122"/>
          <w:sz w:val="22"/>
          <w:szCs w:val="22"/>
          <w:lang w:val="es-ES"/>
        </w:rPr>
      </w:pPr>
    </w:p>
    <w:p w14:paraId="52A40A7F" w14:textId="77777777" w:rsidR="005E3049" w:rsidRPr="005E3049" w:rsidRDefault="005E3049" w:rsidP="005E3049">
      <w:pPr>
        <w:pStyle w:val="NormalWeb"/>
        <w:spacing w:before="0" w:beforeAutospacing="0" w:after="0" w:afterAutospacing="0" w:line="276" w:lineRule="auto"/>
        <w:jc w:val="both"/>
        <w:rPr>
          <w:rFonts w:ascii="Arial" w:hAnsi="Arial" w:cs="Arial"/>
          <w:sz w:val="22"/>
          <w:szCs w:val="22"/>
        </w:rPr>
      </w:pPr>
      <w:r w:rsidRPr="005E3049">
        <w:rPr>
          <w:rFonts w:ascii="Arial" w:hAnsi="Arial" w:cs="Arial"/>
          <w:sz w:val="22"/>
          <w:szCs w:val="22"/>
        </w:rPr>
        <w:t xml:space="preserve">Los modos de transporte se pueden clasificar en: </w:t>
      </w:r>
    </w:p>
    <w:p w14:paraId="7A3380C0" w14:textId="77777777" w:rsidR="005E3049" w:rsidRPr="005E3049" w:rsidRDefault="005E3049" w:rsidP="005E3049">
      <w:pPr>
        <w:pStyle w:val="NormalWeb"/>
        <w:spacing w:before="0" w:beforeAutospacing="0" w:after="0" w:afterAutospacing="0" w:line="276" w:lineRule="auto"/>
        <w:jc w:val="both"/>
        <w:rPr>
          <w:rFonts w:ascii="Arial" w:hAnsi="Arial" w:cs="Arial"/>
          <w:color w:val="202122"/>
          <w:sz w:val="22"/>
          <w:szCs w:val="22"/>
        </w:rPr>
      </w:pPr>
    </w:p>
    <w:p w14:paraId="24DF450E" w14:textId="77777777" w:rsidR="005E3049" w:rsidRPr="005E3049" w:rsidRDefault="005E3049" w:rsidP="000706C1">
      <w:pPr>
        <w:numPr>
          <w:ilvl w:val="0"/>
          <w:numId w:val="3"/>
        </w:numPr>
        <w:tabs>
          <w:tab w:val="clear" w:pos="720"/>
        </w:tabs>
        <w:spacing w:after="0"/>
        <w:ind w:left="567" w:hanging="284"/>
        <w:jc w:val="both"/>
        <w:rPr>
          <w:rFonts w:ascii="Arial" w:hAnsi="Arial" w:cs="Arial"/>
        </w:rPr>
      </w:pPr>
      <w:r w:rsidRPr="005E3049">
        <w:rPr>
          <w:rStyle w:val="Textoennegrita"/>
          <w:rFonts w:ascii="Arial" w:hAnsi="Arial" w:cs="Arial"/>
          <w:color w:val="C00000"/>
        </w:rPr>
        <w:t xml:space="preserve">Transportes Terrestres: </w:t>
      </w:r>
      <w:r w:rsidRPr="005E3049">
        <w:rPr>
          <w:rStyle w:val="Textoennegrita"/>
          <w:rFonts w:ascii="Arial" w:hAnsi="Arial" w:cs="Arial"/>
          <w:b w:val="0"/>
        </w:rPr>
        <w:t>B</w:t>
      </w:r>
      <w:r w:rsidRPr="005E3049">
        <w:rPr>
          <w:rFonts w:ascii="Arial" w:hAnsi="Arial" w:cs="Arial"/>
        </w:rPr>
        <w:t>icicleta, moto, autobús, tractor, coche, camión…</w:t>
      </w:r>
    </w:p>
    <w:p w14:paraId="2468F4F1" w14:textId="77777777" w:rsidR="005E3049" w:rsidRPr="005E3049" w:rsidRDefault="005E3049" w:rsidP="000706C1">
      <w:pPr>
        <w:numPr>
          <w:ilvl w:val="0"/>
          <w:numId w:val="3"/>
        </w:numPr>
        <w:tabs>
          <w:tab w:val="clear" w:pos="720"/>
        </w:tabs>
        <w:spacing w:after="0"/>
        <w:ind w:left="567" w:hanging="284"/>
        <w:jc w:val="both"/>
        <w:rPr>
          <w:rFonts w:ascii="Arial" w:hAnsi="Arial" w:cs="Arial"/>
        </w:rPr>
      </w:pPr>
      <w:r w:rsidRPr="005E3049">
        <w:rPr>
          <w:rStyle w:val="Textoennegrita"/>
          <w:rFonts w:ascii="Arial" w:hAnsi="Arial" w:cs="Arial"/>
          <w:color w:val="C00000"/>
        </w:rPr>
        <w:t xml:space="preserve">Transportes Aéreos: </w:t>
      </w:r>
      <w:r w:rsidRPr="005E3049">
        <w:rPr>
          <w:rFonts w:ascii="Arial" w:hAnsi="Arial" w:cs="Arial"/>
        </w:rPr>
        <w:t>Parapente, globo aerostático, teleférico, helicóptero, avión, cohete…</w:t>
      </w:r>
    </w:p>
    <w:p w14:paraId="698986A2" w14:textId="77777777" w:rsidR="005E3049" w:rsidRPr="005E3049" w:rsidRDefault="005E3049" w:rsidP="000706C1">
      <w:pPr>
        <w:numPr>
          <w:ilvl w:val="0"/>
          <w:numId w:val="3"/>
        </w:numPr>
        <w:tabs>
          <w:tab w:val="clear" w:pos="720"/>
        </w:tabs>
        <w:spacing w:after="0"/>
        <w:ind w:left="567" w:hanging="284"/>
        <w:jc w:val="both"/>
        <w:rPr>
          <w:rFonts w:ascii="Arial" w:hAnsi="Arial" w:cs="Arial"/>
        </w:rPr>
      </w:pPr>
      <w:r w:rsidRPr="005E3049">
        <w:rPr>
          <w:rStyle w:val="Textoennegrita"/>
          <w:rFonts w:ascii="Arial" w:hAnsi="Arial" w:cs="Arial"/>
          <w:color w:val="C00000"/>
        </w:rPr>
        <w:t xml:space="preserve">Transportes Acuáticos: </w:t>
      </w:r>
      <w:r w:rsidRPr="005E3049">
        <w:rPr>
          <w:rStyle w:val="Textoennegrita"/>
          <w:rFonts w:ascii="Arial" w:hAnsi="Arial" w:cs="Arial"/>
          <w:b w:val="0"/>
        </w:rPr>
        <w:t>P</w:t>
      </w:r>
      <w:r w:rsidRPr="005E3049">
        <w:rPr>
          <w:rFonts w:ascii="Arial" w:hAnsi="Arial" w:cs="Arial"/>
        </w:rPr>
        <w:t>iragua, moto acuática, barco, velero, canoa, buque, ferri, submarino…</w:t>
      </w:r>
    </w:p>
    <w:p w14:paraId="5BFEE0D2" w14:textId="77777777" w:rsidR="005E3049" w:rsidRPr="005E3049" w:rsidRDefault="005E3049" w:rsidP="000706C1">
      <w:pPr>
        <w:numPr>
          <w:ilvl w:val="0"/>
          <w:numId w:val="3"/>
        </w:numPr>
        <w:tabs>
          <w:tab w:val="clear" w:pos="720"/>
        </w:tabs>
        <w:spacing w:after="0"/>
        <w:ind w:left="567" w:hanging="284"/>
        <w:jc w:val="both"/>
        <w:rPr>
          <w:rFonts w:ascii="Arial" w:hAnsi="Arial" w:cs="Arial"/>
        </w:rPr>
      </w:pPr>
      <w:r w:rsidRPr="005E3049">
        <w:rPr>
          <w:rStyle w:val="Textoennegrita"/>
          <w:rFonts w:ascii="Arial" w:hAnsi="Arial" w:cs="Arial"/>
          <w:color w:val="C00000"/>
        </w:rPr>
        <w:t>Transportes Ferroviarios:</w:t>
      </w:r>
      <w:r w:rsidRPr="005E3049">
        <w:rPr>
          <w:rFonts w:ascii="Arial" w:hAnsi="Arial" w:cs="Arial"/>
          <w:color w:val="C00000"/>
        </w:rPr>
        <w:t xml:space="preserve"> </w:t>
      </w:r>
      <w:r w:rsidRPr="005E3049">
        <w:rPr>
          <w:rFonts w:ascii="Arial" w:hAnsi="Arial" w:cs="Arial"/>
        </w:rPr>
        <w:t>Tren, metro pesado o ligero, tranvías sobre rieles…</w:t>
      </w:r>
    </w:p>
    <w:p w14:paraId="5C03CEAD" w14:textId="77777777" w:rsidR="005E3049" w:rsidRPr="005E3049" w:rsidRDefault="005E3049" w:rsidP="000706C1">
      <w:pPr>
        <w:numPr>
          <w:ilvl w:val="0"/>
          <w:numId w:val="3"/>
        </w:numPr>
        <w:tabs>
          <w:tab w:val="clear" w:pos="720"/>
        </w:tabs>
        <w:spacing w:after="0"/>
        <w:ind w:left="567" w:hanging="284"/>
        <w:jc w:val="both"/>
        <w:rPr>
          <w:rFonts w:ascii="Arial" w:hAnsi="Arial" w:cs="Arial"/>
        </w:rPr>
      </w:pPr>
      <w:r w:rsidRPr="005E3049">
        <w:rPr>
          <w:rStyle w:val="Textoennegrita"/>
          <w:rFonts w:ascii="Arial" w:hAnsi="Arial" w:cs="Arial"/>
          <w:color w:val="C00000"/>
        </w:rPr>
        <w:t>Transportes de Tracción Animal:</w:t>
      </w:r>
      <w:r w:rsidRPr="005E3049">
        <w:rPr>
          <w:rFonts w:ascii="Arial" w:hAnsi="Arial" w:cs="Arial"/>
          <w:color w:val="C00000"/>
        </w:rPr>
        <w:t xml:space="preserve"> </w:t>
      </w:r>
      <w:r w:rsidRPr="005E3049">
        <w:rPr>
          <w:rFonts w:ascii="Arial" w:hAnsi="Arial" w:cs="Arial"/>
        </w:rPr>
        <w:t>Carruajes, trineos, carretas...</w:t>
      </w:r>
    </w:p>
    <w:p w14:paraId="191C9C64" w14:textId="77777777" w:rsidR="005E3049" w:rsidRPr="005E3049" w:rsidRDefault="005E3049" w:rsidP="005E3049">
      <w:pPr>
        <w:pStyle w:val="NormalWeb"/>
        <w:shd w:val="clear" w:color="auto" w:fill="FFFFFF"/>
        <w:spacing w:before="0" w:beforeAutospacing="0" w:after="0" w:afterAutospacing="0" w:line="276" w:lineRule="auto"/>
        <w:jc w:val="both"/>
        <w:rPr>
          <w:rFonts w:ascii="Arial" w:hAnsi="Arial" w:cs="Arial"/>
          <w:color w:val="202122"/>
          <w:sz w:val="22"/>
          <w:szCs w:val="22"/>
          <w:lang w:val="es-ES"/>
        </w:rPr>
      </w:pPr>
    </w:p>
    <w:p w14:paraId="79A85E20" w14:textId="764C6343" w:rsidR="005E3049" w:rsidRDefault="005E3049" w:rsidP="005E3049">
      <w:pPr>
        <w:pStyle w:val="NormalWeb"/>
        <w:shd w:val="clear" w:color="auto" w:fill="FFFFFF"/>
        <w:spacing w:before="0" w:beforeAutospacing="0" w:after="0" w:afterAutospacing="0" w:line="276" w:lineRule="auto"/>
        <w:ind w:left="567" w:right="616"/>
        <w:jc w:val="center"/>
        <w:rPr>
          <w:rFonts w:ascii="Arial" w:hAnsi="Arial" w:cs="Arial"/>
          <w:color w:val="202122"/>
          <w:sz w:val="22"/>
          <w:szCs w:val="22"/>
          <w:lang w:val="es-ES"/>
        </w:rPr>
      </w:pPr>
      <w:r w:rsidRPr="005E3049">
        <w:rPr>
          <w:rFonts w:ascii="Arial" w:hAnsi="Arial" w:cs="Arial"/>
          <w:b/>
          <w:color w:val="002060"/>
          <w:sz w:val="22"/>
          <w:szCs w:val="22"/>
          <w:lang w:val="es-ES"/>
        </w:rPr>
        <w:t>NOTA:</w:t>
      </w:r>
      <w:r w:rsidRPr="005E3049">
        <w:rPr>
          <w:rFonts w:ascii="Arial" w:hAnsi="Arial" w:cs="Arial"/>
          <w:color w:val="002060"/>
          <w:sz w:val="22"/>
          <w:szCs w:val="22"/>
          <w:lang w:val="es-ES"/>
        </w:rPr>
        <w:t xml:space="preserve"> </w:t>
      </w:r>
      <w:r w:rsidRPr="005E3049">
        <w:rPr>
          <w:rFonts w:ascii="Arial" w:hAnsi="Arial" w:cs="Arial"/>
          <w:color w:val="202122"/>
          <w:sz w:val="22"/>
          <w:szCs w:val="22"/>
          <w:lang w:val="es-ES"/>
        </w:rPr>
        <w:t>Últimamente los transportes ferroviarios se han dividido de los terrestres por su aplicación.</w:t>
      </w:r>
    </w:p>
    <w:p w14:paraId="4B2FDB80" w14:textId="77777777" w:rsidR="005E3049" w:rsidRPr="005E3049" w:rsidRDefault="005E3049" w:rsidP="005E3049">
      <w:pPr>
        <w:pStyle w:val="NormalWeb"/>
        <w:shd w:val="clear" w:color="auto" w:fill="FFFFFF"/>
        <w:spacing w:before="0" w:beforeAutospacing="0" w:after="0" w:afterAutospacing="0" w:line="276" w:lineRule="auto"/>
        <w:jc w:val="center"/>
        <w:rPr>
          <w:noProof/>
          <w:sz w:val="20"/>
          <w:szCs w:val="20"/>
        </w:rPr>
      </w:pPr>
      <w:r w:rsidRPr="005E3049">
        <w:rPr>
          <w:noProof/>
          <w:sz w:val="20"/>
          <w:szCs w:val="20"/>
        </w:rPr>
        <w:drawing>
          <wp:inline distT="0" distB="0" distL="0" distR="0" wp14:anchorId="773A8CC7" wp14:editId="0CC8D78C">
            <wp:extent cx="2700000" cy="2458575"/>
            <wp:effectExtent l="0" t="0" r="5715" b="0"/>
            <wp:docPr id="5" name="Imagen 5" descr="Conjunto de medios de transporte ilustración vectorial diseño gráfico Foto de archivo - 8317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Conjunto de medios de transporte ilustración vectorial diseño gráfico Foto de archivo - 83177649"/>
                    <pic:cNvPicPr>
                      <a:picLocks noChangeAspect="1" noChangeArrowheads="1"/>
                    </pic:cNvPicPr>
                  </pic:nvPicPr>
                  <pic:blipFill rotWithShape="1">
                    <a:blip r:embed="rId14">
                      <a:extLst>
                        <a:ext uri="{28A0092B-C50C-407E-A947-70E740481C1C}">
                          <a14:useLocalDpi xmlns:a14="http://schemas.microsoft.com/office/drawing/2010/main" val="0"/>
                        </a:ext>
                      </a:extLst>
                    </a:blip>
                    <a:srcRect l="4628" t="7289" r="4787" b="8135"/>
                    <a:stretch/>
                  </pic:blipFill>
                  <pic:spPr bwMode="auto">
                    <a:xfrm>
                      <a:off x="0" y="0"/>
                      <a:ext cx="2700000" cy="2458575"/>
                    </a:xfrm>
                    <a:prstGeom prst="rect">
                      <a:avLst/>
                    </a:prstGeom>
                    <a:noFill/>
                    <a:ln>
                      <a:noFill/>
                    </a:ln>
                    <a:extLst>
                      <a:ext uri="{53640926-AAD7-44D8-BBD7-CCE9431645EC}">
                        <a14:shadowObscured xmlns:a14="http://schemas.microsoft.com/office/drawing/2010/main"/>
                      </a:ext>
                    </a:extLst>
                  </pic:spPr>
                </pic:pic>
              </a:graphicData>
            </a:graphic>
          </wp:inline>
        </w:drawing>
      </w:r>
    </w:p>
    <w:p w14:paraId="06048A4E" w14:textId="77777777" w:rsidR="005E3049" w:rsidRPr="007945A5" w:rsidRDefault="005E3049" w:rsidP="005E3049">
      <w:pPr>
        <w:pStyle w:val="NormalWeb"/>
        <w:shd w:val="clear" w:color="auto" w:fill="FFFFFF"/>
        <w:spacing w:before="0" w:beforeAutospacing="0" w:after="0" w:afterAutospacing="0" w:line="276" w:lineRule="auto"/>
        <w:jc w:val="center"/>
        <w:rPr>
          <w:color w:val="202122"/>
          <w:sz w:val="20"/>
          <w:szCs w:val="20"/>
          <w:lang w:val="es-ES"/>
        </w:rPr>
      </w:pPr>
      <w:r w:rsidRPr="007945A5">
        <w:rPr>
          <w:b/>
          <w:i/>
          <w:color w:val="202122"/>
          <w:sz w:val="20"/>
          <w:szCs w:val="20"/>
          <w:lang w:val="es-ES"/>
        </w:rPr>
        <w:t xml:space="preserve">Fuente: </w:t>
      </w:r>
      <w:hyperlink r:id="rId15" w:history="1">
        <w:r w:rsidRPr="007945A5">
          <w:rPr>
            <w:rStyle w:val="Hipervnculo"/>
            <w:sz w:val="20"/>
            <w:szCs w:val="20"/>
            <w:lang w:val="es-ES"/>
          </w:rPr>
          <w:t>https://previews.123rf.com/images/yupiramos/yupiramos1708/yupiramos170801009/83177649-conjunto-de-medios-de-transporte-ilustraciones.jpg</w:t>
        </w:r>
      </w:hyperlink>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76"/>
        <w:gridCol w:w="1281"/>
        <w:gridCol w:w="159"/>
        <w:gridCol w:w="4394"/>
      </w:tblGrid>
      <w:tr w:rsidR="005E3049" w:rsidRPr="005E3049" w14:paraId="3230632B" w14:textId="77777777" w:rsidTr="005E3049">
        <w:trPr>
          <w:trHeight w:val="2897"/>
          <w:jc w:val="center"/>
        </w:trPr>
        <w:tc>
          <w:tcPr>
            <w:tcW w:w="6516" w:type="dxa"/>
            <w:gridSpan w:val="3"/>
            <w:vAlign w:val="center"/>
          </w:tcPr>
          <w:p w14:paraId="64943E84" w14:textId="77777777" w:rsidR="005E3049" w:rsidRPr="005E3049" w:rsidRDefault="005E3049" w:rsidP="005E3049">
            <w:pPr>
              <w:autoSpaceDE w:val="0"/>
              <w:autoSpaceDN w:val="0"/>
              <w:adjustRightInd w:val="0"/>
              <w:spacing w:line="276" w:lineRule="auto"/>
              <w:jc w:val="both"/>
              <w:rPr>
                <w:rFonts w:ascii="Arial" w:hAnsi="Arial" w:cs="Arial"/>
                <w:lang w:eastAsia="es-CO"/>
              </w:rPr>
            </w:pPr>
            <w:r w:rsidRPr="005E3049">
              <w:rPr>
                <w:rFonts w:ascii="Arial" w:hAnsi="Arial" w:cs="Arial"/>
                <w:b/>
                <w:i/>
                <w:color w:val="C00000"/>
                <w:lang w:eastAsia="es-CO"/>
              </w:rPr>
              <w:lastRenderedPageBreak/>
              <w:t>Medios Terrestres:</w:t>
            </w:r>
            <w:r w:rsidRPr="005E3049">
              <w:rPr>
                <w:rFonts w:ascii="Arial" w:hAnsi="Arial" w:cs="Arial"/>
                <w:color w:val="C00000"/>
                <w:lang w:eastAsia="es-CO"/>
              </w:rPr>
              <w:t xml:space="preserve"> </w:t>
            </w:r>
            <w:r w:rsidRPr="005E3049">
              <w:rPr>
                <w:rFonts w:ascii="Arial" w:hAnsi="Arial" w:cs="Arial"/>
                <w:lang w:eastAsia="es-CO"/>
              </w:rPr>
              <w:t>Se desplazan por tierra (carreteras o raíles) como: autobús, ferrocarril, carro, bicicleta. Últimamente algunos medios que usan rieles por el suelo, se han clasificado como Medios Ferroviarios.</w:t>
            </w:r>
          </w:p>
          <w:p w14:paraId="262F4970" w14:textId="77777777" w:rsidR="005E3049" w:rsidRPr="005E3049" w:rsidRDefault="005E3049" w:rsidP="005E3049">
            <w:pPr>
              <w:autoSpaceDE w:val="0"/>
              <w:autoSpaceDN w:val="0"/>
              <w:adjustRightInd w:val="0"/>
              <w:spacing w:line="276" w:lineRule="auto"/>
              <w:jc w:val="both"/>
              <w:rPr>
                <w:rFonts w:ascii="Arial" w:hAnsi="Arial" w:cs="Arial"/>
              </w:rPr>
            </w:pPr>
            <w:r w:rsidRPr="005E3049">
              <w:rPr>
                <w:rFonts w:ascii="Arial" w:hAnsi="Arial" w:cs="Arial"/>
                <w:lang w:eastAsia="es-CO"/>
              </w:rPr>
              <w:t>En la antigüedad, las personas para desplazarse utilizaban animales como el caballo o el burro. Posteriormente aparecieron vehículos con ruedas sin motor, como los carros y bicicletas. Finalmente, aparecen los comentados anteriormente.</w:t>
            </w:r>
          </w:p>
        </w:tc>
        <w:tc>
          <w:tcPr>
            <w:tcW w:w="4394" w:type="dxa"/>
            <w:vAlign w:val="center"/>
          </w:tcPr>
          <w:p w14:paraId="7F210E59" w14:textId="77777777" w:rsidR="005E3049" w:rsidRPr="005E3049" w:rsidRDefault="005E3049" w:rsidP="005E3049">
            <w:pPr>
              <w:pStyle w:val="NormalWeb"/>
              <w:spacing w:before="0" w:beforeAutospacing="0" w:after="0" w:afterAutospacing="0" w:line="276" w:lineRule="auto"/>
              <w:jc w:val="center"/>
              <w:rPr>
                <w:rFonts w:ascii="Arial" w:hAnsi="Arial" w:cs="Arial"/>
                <w:color w:val="202122"/>
                <w:szCs w:val="23"/>
                <w:lang w:val="es-ES"/>
              </w:rPr>
            </w:pPr>
            <w:r w:rsidRPr="005E3049">
              <w:rPr>
                <w:rFonts w:ascii="Arial" w:hAnsi="Arial" w:cs="Arial"/>
                <w:noProof/>
              </w:rPr>
              <w:drawing>
                <wp:inline distT="0" distB="0" distL="0" distR="0" wp14:anchorId="0B36F1F1" wp14:editId="55EC587B">
                  <wp:extent cx="2520000" cy="1840851"/>
                  <wp:effectExtent l="0" t="0" r="0" b="7620"/>
                  <wp:docPr id="7" name="Imagen 7" descr="https://s3.amazonaws.com/s3.timetoast.com/public/uploads/photos/12164302/m1.jpg?152769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amazonaws.com/s3.timetoast.com/public/uploads/photos/12164302/m1.jpg?152769480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13" t="2015" b="2169"/>
                          <a:stretch/>
                        </pic:blipFill>
                        <pic:spPr bwMode="auto">
                          <a:xfrm>
                            <a:off x="0" y="0"/>
                            <a:ext cx="2520000" cy="1840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3049" w:rsidRPr="005E3049" w14:paraId="471F0CB6" w14:textId="77777777" w:rsidTr="005E3049">
        <w:trPr>
          <w:trHeight w:val="2642"/>
          <w:jc w:val="center"/>
        </w:trPr>
        <w:tc>
          <w:tcPr>
            <w:tcW w:w="5076" w:type="dxa"/>
            <w:vAlign w:val="center"/>
          </w:tcPr>
          <w:p w14:paraId="055945C3" w14:textId="77777777" w:rsidR="005E3049" w:rsidRPr="005E3049" w:rsidRDefault="005E3049" w:rsidP="005E3049">
            <w:pPr>
              <w:pStyle w:val="NormalWeb"/>
              <w:spacing w:before="0" w:beforeAutospacing="0" w:after="0" w:afterAutospacing="0" w:line="276" w:lineRule="auto"/>
              <w:jc w:val="center"/>
              <w:rPr>
                <w:rFonts w:ascii="Arial" w:hAnsi="Arial" w:cs="Arial"/>
                <w:noProof/>
              </w:rPr>
            </w:pPr>
            <w:r w:rsidRPr="005E3049">
              <w:rPr>
                <w:rFonts w:ascii="Arial" w:hAnsi="Arial" w:cs="Arial"/>
                <w:noProof/>
              </w:rPr>
              <w:drawing>
                <wp:inline distT="0" distB="0" distL="0" distR="0" wp14:anchorId="670B4DC8" wp14:editId="37B3EF76">
                  <wp:extent cx="2628000" cy="1270296"/>
                  <wp:effectExtent l="0" t="0" r="1270" b="6350"/>
                  <wp:docPr id="6" name="Imagen 6" descr="http://3.bp.blogspot.com/-yBNWRkfkGHg/VW5UIYoKvpI/AAAAAAAAAEE/mu-QKQ3-EnE/s1600/descarga%2B%25282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yBNWRkfkGHg/VW5UIYoKvpI/AAAAAAAAAEE/mu-QKQ3-EnE/s1600/descarga%2B%252827%25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000" cy="1270296"/>
                          </a:xfrm>
                          <a:prstGeom prst="rect">
                            <a:avLst/>
                          </a:prstGeom>
                          <a:noFill/>
                          <a:ln>
                            <a:noFill/>
                          </a:ln>
                        </pic:spPr>
                      </pic:pic>
                    </a:graphicData>
                  </a:graphic>
                </wp:inline>
              </w:drawing>
            </w:r>
          </w:p>
        </w:tc>
        <w:tc>
          <w:tcPr>
            <w:tcW w:w="5834" w:type="dxa"/>
            <w:gridSpan w:val="3"/>
            <w:vAlign w:val="center"/>
          </w:tcPr>
          <w:p w14:paraId="4CD5F4D9" w14:textId="77777777" w:rsidR="005E3049" w:rsidRPr="005E3049" w:rsidRDefault="005E3049" w:rsidP="005E3049">
            <w:pPr>
              <w:autoSpaceDE w:val="0"/>
              <w:autoSpaceDN w:val="0"/>
              <w:adjustRightInd w:val="0"/>
              <w:spacing w:line="276" w:lineRule="auto"/>
              <w:jc w:val="both"/>
              <w:rPr>
                <w:rFonts w:ascii="Arial" w:hAnsi="Arial" w:cs="Arial"/>
                <w:b/>
                <w:i/>
                <w:color w:val="C00000"/>
              </w:rPr>
            </w:pPr>
            <w:r w:rsidRPr="005E3049">
              <w:rPr>
                <w:rFonts w:ascii="Arial" w:hAnsi="Arial" w:cs="Arial"/>
                <w:b/>
                <w:i/>
                <w:color w:val="C00000"/>
                <w:lang w:eastAsia="es-CO"/>
              </w:rPr>
              <w:t xml:space="preserve">Medios Aéreos: </w:t>
            </w:r>
            <w:r w:rsidRPr="005E3049">
              <w:rPr>
                <w:rFonts w:ascii="Arial" w:hAnsi="Arial" w:cs="Arial"/>
                <w:lang w:eastAsia="es-CO"/>
              </w:rPr>
              <w:t xml:space="preserve">Se considera a toda actividad cuyo fin sea el traslado de pasajeros o carga por aire, mediante una aeronave, de un lugar a otro. Antiguamente, cuando todavía no había desplazamientos aéreos se inventó el globo. Posteriormente, con la existencia de los motores en la sociedad aparecen las avionetas, de las cuales luego surgen los aviones y helicópteros. </w:t>
            </w:r>
            <w:r w:rsidRPr="005E3049">
              <w:rPr>
                <w:rFonts w:ascii="Arial" w:hAnsi="Arial" w:cs="Arial"/>
                <w:b/>
                <w:i/>
                <w:color w:val="002060"/>
                <w:u w:val="single"/>
                <w:lang w:eastAsia="es-CO"/>
              </w:rPr>
              <w:t>Ejemplos:</w:t>
            </w:r>
            <w:r w:rsidRPr="005E3049">
              <w:rPr>
                <w:rFonts w:ascii="Arial" w:hAnsi="Arial" w:cs="Arial"/>
                <w:color w:val="002060"/>
                <w:lang w:eastAsia="es-CO"/>
              </w:rPr>
              <w:t xml:space="preserve"> </w:t>
            </w:r>
            <w:r w:rsidRPr="005E3049">
              <w:rPr>
                <w:rFonts w:ascii="Arial" w:hAnsi="Arial" w:cs="Arial"/>
                <w:lang w:eastAsia="es-CO"/>
              </w:rPr>
              <w:t>avión, helicópteros, globos aerostáticos, cohetes, etc.</w:t>
            </w:r>
          </w:p>
        </w:tc>
      </w:tr>
      <w:tr w:rsidR="005E3049" w:rsidRPr="005E3049" w14:paraId="46CB9599" w14:textId="77777777" w:rsidTr="005E3049">
        <w:trPr>
          <w:trHeight w:val="3941"/>
          <w:jc w:val="center"/>
        </w:trPr>
        <w:tc>
          <w:tcPr>
            <w:tcW w:w="6357" w:type="dxa"/>
            <w:gridSpan w:val="2"/>
            <w:vAlign w:val="center"/>
          </w:tcPr>
          <w:p w14:paraId="25560F46" w14:textId="2B77384A" w:rsidR="005E3049" w:rsidRPr="005E3049" w:rsidRDefault="005E3049" w:rsidP="005E3049">
            <w:pPr>
              <w:autoSpaceDE w:val="0"/>
              <w:autoSpaceDN w:val="0"/>
              <w:adjustRightInd w:val="0"/>
              <w:spacing w:line="276" w:lineRule="auto"/>
              <w:jc w:val="both"/>
              <w:rPr>
                <w:rFonts w:ascii="Arial" w:hAnsi="Arial" w:cs="Arial"/>
                <w:lang w:eastAsia="es-CO"/>
              </w:rPr>
            </w:pPr>
            <w:r w:rsidRPr="005E3049">
              <w:rPr>
                <w:rFonts w:ascii="Arial" w:hAnsi="Arial" w:cs="Arial"/>
                <w:b/>
                <w:i/>
                <w:noProof/>
                <w:color w:val="C00000"/>
              </w:rPr>
              <w:t xml:space="preserve">Medios Acuáticos: </w:t>
            </w:r>
            <w:r w:rsidRPr="005E3049">
              <w:rPr>
                <w:rFonts w:ascii="Arial" w:hAnsi="Arial" w:cs="Arial"/>
                <w:lang w:eastAsia="es-CO"/>
              </w:rPr>
              <w:t>Es el medio de transporte que se realiza sobre el mar. La mayoría de los transportes marítimos se realizan sobre barcos. En épocas antiguas, las personas se desplazaban a través de los ríos con balsas y canoas. Después aparecen los barcos de madera que evolucionan hasta convertirse en barcos fabricados con materiales más resistentes.</w:t>
            </w:r>
            <w:r>
              <w:rPr>
                <w:rFonts w:ascii="Arial" w:hAnsi="Arial" w:cs="Arial"/>
                <w:lang w:eastAsia="es-CO"/>
              </w:rPr>
              <w:t xml:space="preserve"> </w:t>
            </w:r>
            <w:r w:rsidRPr="005E3049">
              <w:rPr>
                <w:rFonts w:ascii="Arial" w:hAnsi="Arial" w:cs="Arial"/>
                <w:b/>
                <w:i/>
                <w:color w:val="002060"/>
                <w:u w:val="single"/>
                <w:lang w:eastAsia="es-CO"/>
              </w:rPr>
              <w:t>Ejemplos:</w:t>
            </w:r>
            <w:r w:rsidRPr="005E3049">
              <w:rPr>
                <w:rFonts w:ascii="Arial" w:hAnsi="Arial" w:cs="Arial"/>
                <w:lang w:eastAsia="es-CO"/>
              </w:rPr>
              <w:t xml:space="preserve"> barco de pasajeros, barco de transporte de carga sólida, buque, bote, submarino, etc.</w:t>
            </w:r>
          </w:p>
          <w:p w14:paraId="7194A421" w14:textId="77777777" w:rsidR="005E3049" w:rsidRPr="005E3049" w:rsidRDefault="005E3049" w:rsidP="005E3049">
            <w:pPr>
              <w:autoSpaceDE w:val="0"/>
              <w:autoSpaceDN w:val="0"/>
              <w:adjustRightInd w:val="0"/>
              <w:spacing w:line="276" w:lineRule="auto"/>
              <w:jc w:val="both"/>
              <w:rPr>
                <w:rFonts w:ascii="Arial" w:hAnsi="Arial" w:cs="Arial"/>
                <w:lang w:eastAsia="es-CO"/>
              </w:rPr>
            </w:pPr>
          </w:p>
          <w:p w14:paraId="6E696C90" w14:textId="77777777" w:rsidR="005E3049" w:rsidRPr="005E3049" w:rsidRDefault="005E3049" w:rsidP="005E3049">
            <w:pPr>
              <w:autoSpaceDE w:val="0"/>
              <w:autoSpaceDN w:val="0"/>
              <w:adjustRightInd w:val="0"/>
              <w:spacing w:line="276" w:lineRule="auto"/>
              <w:jc w:val="both"/>
              <w:rPr>
                <w:rFonts w:ascii="Arial" w:hAnsi="Arial" w:cs="Arial"/>
                <w:b/>
                <w:i/>
                <w:noProof/>
              </w:rPr>
            </w:pPr>
            <w:r w:rsidRPr="005E3049">
              <w:rPr>
                <w:rFonts w:ascii="Arial" w:hAnsi="Arial" w:cs="Arial"/>
                <w:lang w:eastAsia="es-CO"/>
              </w:rPr>
              <w:t xml:space="preserve">En esta clasificación se encuentra el </w:t>
            </w:r>
            <w:r w:rsidRPr="005E3049">
              <w:rPr>
                <w:rFonts w:ascii="Arial" w:hAnsi="Arial" w:cs="Arial"/>
                <w:b/>
                <w:color w:val="17365D" w:themeColor="text2" w:themeShade="BF"/>
                <w:u w:val="single"/>
                <w:lang w:eastAsia="es-CO"/>
              </w:rPr>
              <w:t>transporte fluvial</w:t>
            </w:r>
            <w:r w:rsidRPr="005E3049">
              <w:rPr>
                <w:rFonts w:ascii="Arial" w:hAnsi="Arial" w:cs="Arial"/>
                <w:lang w:eastAsia="es-CO"/>
              </w:rPr>
              <w:t xml:space="preserve"> que se realiza a través de los ríos de gran caudal como el caso del Río Magdalena; y el </w:t>
            </w:r>
            <w:r w:rsidRPr="005E3049">
              <w:rPr>
                <w:rFonts w:ascii="Arial" w:hAnsi="Arial" w:cs="Arial"/>
                <w:b/>
                <w:color w:val="17365D" w:themeColor="text2" w:themeShade="BF"/>
                <w:u w:val="single"/>
                <w:lang w:eastAsia="es-CO"/>
              </w:rPr>
              <w:t>transporte marítimo</w:t>
            </w:r>
            <w:r w:rsidRPr="005E3049">
              <w:rPr>
                <w:rFonts w:ascii="Arial" w:hAnsi="Arial" w:cs="Arial"/>
                <w:color w:val="17365D" w:themeColor="text2" w:themeShade="BF"/>
                <w:lang w:eastAsia="es-CO"/>
              </w:rPr>
              <w:t xml:space="preserve"> </w:t>
            </w:r>
            <w:r w:rsidRPr="005E3049">
              <w:rPr>
                <w:rFonts w:ascii="Arial" w:hAnsi="Arial" w:cs="Arial"/>
                <w:lang w:eastAsia="es-CO"/>
              </w:rPr>
              <w:t>que se realiza a través de los océanos en la carga de grandes mercancías.</w:t>
            </w:r>
          </w:p>
        </w:tc>
        <w:tc>
          <w:tcPr>
            <w:tcW w:w="4553" w:type="dxa"/>
            <w:gridSpan w:val="2"/>
            <w:vAlign w:val="center"/>
          </w:tcPr>
          <w:p w14:paraId="5D76C3C7" w14:textId="77777777" w:rsidR="005E3049" w:rsidRPr="005E3049" w:rsidRDefault="005E3049" w:rsidP="005E3049">
            <w:pPr>
              <w:pStyle w:val="NormalWeb"/>
              <w:spacing w:before="0" w:beforeAutospacing="0" w:after="0" w:afterAutospacing="0" w:line="276" w:lineRule="auto"/>
              <w:jc w:val="center"/>
              <w:rPr>
                <w:rFonts w:ascii="Arial" w:hAnsi="Arial" w:cs="Arial"/>
                <w:noProof/>
              </w:rPr>
            </w:pPr>
            <w:r w:rsidRPr="005E3049">
              <w:rPr>
                <w:rFonts w:ascii="Arial" w:hAnsi="Arial" w:cs="Arial"/>
                <w:noProof/>
              </w:rPr>
              <w:drawing>
                <wp:inline distT="0" distB="0" distL="0" distR="0" wp14:anchorId="0CF65ABC" wp14:editId="6203A21B">
                  <wp:extent cx="1800000" cy="482928"/>
                  <wp:effectExtent l="0" t="0" r="0" b="0"/>
                  <wp:docPr id="8" name="Imagen 8" descr="https://previews.123rf.com/images/pandavector/pandavector1709/pandavector170902588/85398926-transporte-mar%C3%ADtimo-barcos-barcos-para-transportar-gente-tormentas-el%C3%A9ctricas-icono-de-transporte-de-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123rf.com/images/pandavector/pandavector1709/pandavector170902588/85398926-transporte-mar%C3%ADtimo-barcos-barcos-para-transportar-gente-tormentas-el%C3%A9ctricas-icono-de-transporte-de-agu.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732" t="10463" r="7718" b="67389"/>
                          <a:stretch/>
                        </pic:blipFill>
                        <pic:spPr bwMode="auto">
                          <a:xfrm>
                            <a:off x="0" y="0"/>
                            <a:ext cx="1800000" cy="482928"/>
                          </a:xfrm>
                          <a:prstGeom prst="rect">
                            <a:avLst/>
                          </a:prstGeom>
                          <a:noFill/>
                          <a:ln>
                            <a:noFill/>
                          </a:ln>
                          <a:extLst>
                            <a:ext uri="{53640926-AAD7-44D8-BBD7-CCE9431645EC}">
                              <a14:shadowObscured xmlns:a14="http://schemas.microsoft.com/office/drawing/2010/main"/>
                            </a:ext>
                          </a:extLst>
                        </pic:spPr>
                      </pic:pic>
                    </a:graphicData>
                  </a:graphic>
                </wp:inline>
              </w:drawing>
            </w:r>
            <w:r w:rsidRPr="005E3049">
              <w:rPr>
                <w:rFonts w:ascii="Arial" w:hAnsi="Arial" w:cs="Arial"/>
                <w:noProof/>
              </w:rPr>
              <w:drawing>
                <wp:inline distT="0" distB="0" distL="0" distR="0" wp14:anchorId="406ECE69" wp14:editId="75F15B7F">
                  <wp:extent cx="540000" cy="696776"/>
                  <wp:effectExtent l="0" t="0" r="0" b="8255"/>
                  <wp:docPr id="11" name="Imagen 11" descr="https://previews.123rf.com/images/pandavector/pandavector1709/pandavector170902588/85398926-transporte-mar%C3%ADtimo-barcos-barcos-para-transportar-gente-tormentas-el%C3%A9ctricas-icono-de-transporte-de-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123rf.com/images/pandavector/pandavector1709/pandavector170902588/85398926-transporte-mar%C3%ADtimo-barcos-barcos-para-transportar-gente-tormentas-el%C3%A9ctricas-icono-de-transporte-de-agu.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98" t="74288" r="76577" b="1550"/>
                          <a:stretch/>
                        </pic:blipFill>
                        <pic:spPr bwMode="auto">
                          <a:xfrm>
                            <a:off x="0" y="0"/>
                            <a:ext cx="540000" cy="696776"/>
                          </a:xfrm>
                          <a:prstGeom prst="rect">
                            <a:avLst/>
                          </a:prstGeom>
                          <a:noFill/>
                          <a:ln>
                            <a:noFill/>
                          </a:ln>
                          <a:extLst>
                            <a:ext uri="{53640926-AAD7-44D8-BBD7-CCE9431645EC}">
                              <a14:shadowObscured xmlns:a14="http://schemas.microsoft.com/office/drawing/2010/main"/>
                            </a:ext>
                          </a:extLst>
                        </pic:spPr>
                      </pic:pic>
                    </a:graphicData>
                  </a:graphic>
                </wp:inline>
              </w:drawing>
            </w:r>
          </w:p>
          <w:p w14:paraId="30417FB0" w14:textId="77777777" w:rsidR="005E3049" w:rsidRPr="005E3049" w:rsidRDefault="005E3049" w:rsidP="005E3049">
            <w:pPr>
              <w:pStyle w:val="NormalWeb"/>
              <w:spacing w:before="0" w:beforeAutospacing="0" w:after="0" w:afterAutospacing="0" w:line="276" w:lineRule="auto"/>
              <w:jc w:val="center"/>
              <w:rPr>
                <w:rFonts w:ascii="Arial" w:hAnsi="Arial" w:cs="Arial"/>
                <w:noProof/>
              </w:rPr>
            </w:pPr>
            <w:r w:rsidRPr="005E3049">
              <w:rPr>
                <w:rFonts w:ascii="Arial" w:hAnsi="Arial" w:cs="Arial"/>
                <w:noProof/>
              </w:rPr>
              <w:drawing>
                <wp:inline distT="0" distB="0" distL="0" distR="0" wp14:anchorId="475010AC" wp14:editId="659C61EF">
                  <wp:extent cx="2520000" cy="589443"/>
                  <wp:effectExtent l="0" t="0" r="0" b="1270"/>
                  <wp:docPr id="9" name="Imagen 9" descr="https://previews.123rf.com/images/pandavector/pandavector1709/pandavector170902588/85398926-transporte-mar%C3%ADtimo-barcos-barcos-para-transportar-gente-tormentas-el%C3%A9ctricas-icono-de-transporte-de-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123rf.com/images/pandavector/pandavector1709/pandavector170902588/85398926-transporte-mar%C3%ADtimo-barcos-barcos-para-transportar-gente-tormentas-el%C3%A9ctricas-icono-de-transporte-de-agu.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87" t="46905" r="3087" b="31148"/>
                          <a:stretch/>
                        </pic:blipFill>
                        <pic:spPr bwMode="auto">
                          <a:xfrm>
                            <a:off x="0" y="0"/>
                            <a:ext cx="2520000" cy="589443"/>
                          </a:xfrm>
                          <a:prstGeom prst="rect">
                            <a:avLst/>
                          </a:prstGeom>
                          <a:noFill/>
                          <a:ln>
                            <a:noFill/>
                          </a:ln>
                          <a:extLst>
                            <a:ext uri="{53640926-AAD7-44D8-BBD7-CCE9431645EC}">
                              <a14:shadowObscured xmlns:a14="http://schemas.microsoft.com/office/drawing/2010/main"/>
                            </a:ext>
                          </a:extLst>
                        </pic:spPr>
                      </pic:pic>
                    </a:graphicData>
                  </a:graphic>
                </wp:inline>
              </w:drawing>
            </w:r>
          </w:p>
          <w:p w14:paraId="5BCC46F9" w14:textId="77777777" w:rsidR="005E3049" w:rsidRPr="005E3049" w:rsidRDefault="005E3049" w:rsidP="005E3049">
            <w:pPr>
              <w:pStyle w:val="NormalWeb"/>
              <w:spacing w:before="0" w:beforeAutospacing="0" w:after="0" w:afterAutospacing="0" w:line="276" w:lineRule="auto"/>
              <w:jc w:val="center"/>
              <w:rPr>
                <w:rFonts w:ascii="Arial" w:hAnsi="Arial" w:cs="Arial"/>
                <w:noProof/>
              </w:rPr>
            </w:pPr>
            <w:r w:rsidRPr="005E3049">
              <w:rPr>
                <w:rFonts w:ascii="Arial" w:hAnsi="Arial" w:cs="Arial"/>
                <w:noProof/>
              </w:rPr>
              <w:drawing>
                <wp:inline distT="0" distB="0" distL="0" distR="0" wp14:anchorId="3B660AA8" wp14:editId="54B39A09">
                  <wp:extent cx="2520000" cy="556826"/>
                  <wp:effectExtent l="0" t="0" r="0" b="0"/>
                  <wp:docPr id="10" name="Imagen 10" descr="https://previews.123rf.com/images/pandavector/pandavector1709/pandavector170902588/85398926-transporte-mar%C3%ADtimo-barcos-barcos-para-transportar-gente-tormentas-el%C3%A9ctricas-icono-de-transporte-de-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123rf.com/images/pandavector/pandavector1709/pandavector170902588/85398926-transporte-mar%C3%ADtimo-barcos-barcos-para-transportar-gente-tormentas-el%C3%A9ctricas-icono-de-transporte-de-agu.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39" t="77913" r="3087" b="6382"/>
                          <a:stretch/>
                        </pic:blipFill>
                        <pic:spPr bwMode="auto">
                          <a:xfrm>
                            <a:off x="0" y="0"/>
                            <a:ext cx="2520000" cy="5568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91AE57" w14:textId="23A46E7B" w:rsidR="00CA226A" w:rsidRPr="00556CEF" w:rsidRDefault="00CA226A" w:rsidP="00CA226A">
      <w:pPr>
        <w:pStyle w:val="NormalWeb"/>
        <w:shd w:val="clear" w:color="auto" w:fill="FFFFFF"/>
        <w:spacing w:before="0" w:beforeAutospacing="0" w:after="0" w:afterAutospacing="0" w:line="276" w:lineRule="auto"/>
        <w:jc w:val="both"/>
        <w:rPr>
          <w:rFonts w:ascii="Arial" w:hAnsi="Arial" w:cs="Arial"/>
          <w:color w:val="202122"/>
          <w:sz w:val="20"/>
          <w:szCs w:val="20"/>
        </w:rPr>
      </w:pPr>
    </w:p>
    <w:p w14:paraId="005D0619" w14:textId="17B72DC0" w:rsidR="00CA226A" w:rsidRPr="00556CEF" w:rsidRDefault="00CA226A" w:rsidP="00E25AA1">
      <w:pPr>
        <w:pStyle w:val="NormalWeb"/>
        <w:shd w:val="clear" w:color="auto" w:fill="FFFFFF"/>
        <w:spacing w:before="0" w:beforeAutospacing="0" w:after="0" w:afterAutospacing="0" w:line="276" w:lineRule="auto"/>
        <w:jc w:val="both"/>
        <w:rPr>
          <w:rFonts w:ascii="Arial" w:hAnsi="Arial" w:cs="Arial"/>
          <w:color w:val="202122"/>
          <w:sz w:val="20"/>
          <w:szCs w:val="20"/>
        </w:rPr>
      </w:pPr>
    </w:p>
    <w:p w14:paraId="50A2F670" w14:textId="1B2093BB" w:rsidR="00556CEF" w:rsidRDefault="00556CEF" w:rsidP="00556CEF">
      <w:pPr>
        <w:shd w:val="clear" w:color="auto" w:fill="FFFFFF"/>
        <w:spacing w:after="60"/>
        <w:jc w:val="both"/>
        <w:rPr>
          <w:sz w:val="18"/>
          <w:szCs w:val="23"/>
          <w:shd w:val="clear" w:color="auto" w:fill="FFFFFF"/>
          <w:lang w:eastAsia="es-CO"/>
        </w:rPr>
      </w:pPr>
      <w:r w:rsidRPr="00710CCB">
        <w:rPr>
          <w:noProof/>
          <w:sz w:val="18"/>
          <w:lang w:eastAsia="es-CO"/>
        </w:rPr>
        <w:drawing>
          <wp:inline distT="0" distB="0" distL="0" distR="0" wp14:anchorId="19124D58" wp14:editId="61F28D0B">
            <wp:extent cx="1440815" cy="248920"/>
            <wp:effectExtent l="0" t="0" r="6985" b="0"/>
            <wp:docPr id="33" name="Imagen 33" descr="Descripción: recuerda Logo | Herramienta de diseño de logotipos gratuita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Descripción: recuerda Logo | Herramienta de diseño de logotipos gratuita de ..."/>
                    <pic:cNvPicPr>
                      <a:picLocks noChangeAspect="1" noChangeArrowheads="1"/>
                    </pic:cNvPicPr>
                  </pic:nvPicPr>
                  <pic:blipFill>
                    <a:blip r:embed="rId22" cstate="print">
                      <a:extLst>
                        <a:ext uri="{28A0092B-C50C-407E-A947-70E740481C1C}">
                          <a14:useLocalDpi xmlns:a14="http://schemas.microsoft.com/office/drawing/2010/main" val="0"/>
                        </a:ext>
                      </a:extLst>
                    </a:blip>
                    <a:srcRect l="5858" t="26060" r="6107" b="27225"/>
                    <a:stretch>
                      <a:fillRect/>
                    </a:stretch>
                  </pic:blipFill>
                  <pic:spPr bwMode="auto">
                    <a:xfrm>
                      <a:off x="0" y="0"/>
                      <a:ext cx="1440815" cy="248920"/>
                    </a:xfrm>
                    <a:prstGeom prst="rect">
                      <a:avLst/>
                    </a:prstGeom>
                    <a:noFill/>
                    <a:ln>
                      <a:noFill/>
                    </a:ln>
                  </pic:spPr>
                </pic:pic>
              </a:graphicData>
            </a:graphic>
          </wp:inline>
        </w:drawing>
      </w:r>
    </w:p>
    <w:p w14:paraId="3D1F4861" w14:textId="4BD032B1" w:rsidR="00556CEF" w:rsidRPr="00556CEF" w:rsidRDefault="006D458B" w:rsidP="00556CEF">
      <w:pPr>
        <w:shd w:val="clear" w:color="auto" w:fill="FFFFFF"/>
        <w:spacing w:after="60"/>
        <w:jc w:val="both"/>
        <w:rPr>
          <w:rFonts w:ascii="Arial" w:hAnsi="Arial" w:cs="Arial"/>
          <w:sz w:val="14"/>
          <w:szCs w:val="18"/>
          <w:shd w:val="clear" w:color="auto" w:fill="FFFFFF"/>
          <w:lang w:eastAsia="es-CO"/>
        </w:rPr>
      </w:pPr>
      <w:r>
        <w:rPr>
          <w:noProof/>
          <w:lang w:eastAsia="es-CO"/>
        </w:rPr>
        <w:drawing>
          <wp:anchor distT="0" distB="0" distL="114300" distR="114300" simplePos="0" relativeHeight="251739136" behindDoc="1" locked="0" layoutInCell="1" allowOverlap="1" wp14:anchorId="225CC0E2" wp14:editId="0D358E44">
            <wp:simplePos x="0" y="0"/>
            <wp:positionH relativeFrom="margin">
              <wp:align>left</wp:align>
            </wp:positionH>
            <wp:positionV relativeFrom="paragraph">
              <wp:posOffset>549574</wp:posOffset>
            </wp:positionV>
            <wp:extent cx="783700" cy="792000"/>
            <wp:effectExtent l="95250" t="95250" r="149860" b="160655"/>
            <wp:wrapTight wrapText="bothSides">
              <wp:wrapPolygon edited="0">
                <wp:start x="-1575" y="-2598"/>
                <wp:lineTo x="-2626" y="-2079"/>
                <wp:lineTo x="-2626" y="22864"/>
                <wp:lineTo x="-1575" y="25463"/>
                <wp:lineTo x="24156" y="25463"/>
                <wp:lineTo x="25206" y="22864"/>
                <wp:lineTo x="25206" y="6236"/>
                <wp:lineTo x="24156" y="-1559"/>
                <wp:lineTo x="24156" y="-2598"/>
                <wp:lineTo x="-1575" y="-2598"/>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869" t="46667" r="61213" b="22929"/>
                    <a:stretch/>
                  </pic:blipFill>
                  <pic:spPr bwMode="auto">
                    <a:xfrm>
                      <a:off x="0" y="0"/>
                      <a:ext cx="783700" cy="792000"/>
                    </a:xfrm>
                    <a:prstGeom prst="rect">
                      <a:avLst/>
                    </a:prstGeom>
                    <a:ln w="571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CEF" w:rsidRPr="00556CEF">
        <w:rPr>
          <w:rFonts w:ascii="Arial" w:eastAsia="Calibri" w:hAnsi="Arial" w:cs="Arial"/>
          <w:bCs/>
          <w:noProof/>
          <w:color w:val="000000"/>
          <w:sz w:val="16"/>
          <w:szCs w:val="16"/>
          <w:lang w:eastAsia="es-CO"/>
        </w:rPr>
        <w:drawing>
          <wp:anchor distT="0" distB="0" distL="114300" distR="114300" simplePos="0" relativeHeight="251737088" behindDoc="0" locked="0" layoutInCell="1" allowOverlap="1" wp14:anchorId="64F948D3" wp14:editId="4D2497BA">
            <wp:simplePos x="0" y="0"/>
            <wp:positionH relativeFrom="column">
              <wp:posOffset>6178961</wp:posOffset>
            </wp:positionH>
            <wp:positionV relativeFrom="paragraph">
              <wp:posOffset>268418</wp:posOffset>
            </wp:positionV>
            <wp:extent cx="646430" cy="1075690"/>
            <wp:effectExtent l="0" t="0" r="1270" b="0"/>
            <wp:wrapNone/>
            <wp:docPr id="19" name="Imagen 19" descr="Descripción: De Dibujos Animados Presentación Profesor De Sexo Mascul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e Dibujos Animados Presentación Profesor De Sexo Masculino ..."/>
                    <pic:cNvPicPr>
                      <a:picLocks noChangeAspect="1" noChangeArrowheads="1"/>
                    </pic:cNvPicPr>
                  </pic:nvPicPr>
                  <pic:blipFill>
                    <a:blip r:embed="rId24" r:link="rId25" cstate="print">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646430" cy="10756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thickThinSmallGap" w:sz="24" w:space="0" w:color="auto"/>
          <w:left w:val="thickThinSmallGap" w:sz="24" w:space="0" w:color="auto"/>
          <w:bottom w:val="thinThickSmallGap" w:sz="24" w:space="0" w:color="auto"/>
          <w:right w:val="thinThickSmallGap" w:sz="24" w:space="0" w:color="auto"/>
        </w:tblBorders>
        <w:shd w:val="clear" w:color="auto" w:fill="FBD4B4"/>
        <w:tblLook w:val="04A0" w:firstRow="1" w:lastRow="0" w:firstColumn="1" w:lastColumn="0" w:noHBand="0" w:noVBand="1"/>
      </w:tblPr>
      <w:tblGrid>
        <w:gridCol w:w="7912"/>
      </w:tblGrid>
      <w:tr w:rsidR="00556CEF" w:rsidRPr="00710CCB" w14:paraId="04C149E0" w14:textId="77777777" w:rsidTr="008648ED">
        <w:trPr>
          <w:trHeight w:val="907"/>
        </w:trPr>
        <w:tc>
          <w:tcPr>
            <w:tcW w:w="7912" w:type="dxa"/>
            <w:shd w:val="clear" w:color="auto" w:fill="FBD4B4"/>
            <w:vAlign w:val="center"/>
          </w:tcPr>
          <w:p w14:paraId="16D5022E" w14:textId="77777777" w:rsidR="00556CEF" w:rsidRPr="0055294C" w:rsidRDefault="00556CEF" w:rsidP="008648ED">
            <w:pPr>
              <w:spacing w:after="0" w:line="240" w:lineRule="auto"/>
              <w:jc w:val="center"/>
              <w:rPr>
                <w:rFonts w:ascii="Papyrus" w:hAnsi="Papyrus" w:cs="Helvetica"/>
                <w:color w:val="333333"/>
                <w:sz w:val="20"/>
                <w:szCs w:val="20"/>
              </w:rPr>
            </w:pPr>
            <w:r w:rsidRPr="004C78C0">
              <w:rPr>
                <w:rFonts w:ascii="Papyrus" w:hAnsi="Papyrus" w:cs="Helvetica"/>
                <w:color w:val="333333"/>
                <w:sz w:val="20"/>
                <w:szCs w:val="20"/>
              </w:rPr>
              <w:t xml:space="preserve">Los </w:t>
            </w:r>
            <w:r w:rsidRPr="004C78C0">
              <w:rPr>
                <w:rFonts w:ascii="Papyrus" w:hAnsi="Papyrus" w:cs="Helvetica"/>
                <w:b/>
                <w:bCs/>
                <w:color w:val="333333"/>
                <w:sz w:val="20"/>
                <w:szCs w:val="20"/>
              </w:rPr>
              <w:t>Medios de Transporte</w:t>
            </w:r>
            <w:r w:rsidRPr="004C78C0">
              <w:rPr>
                <w:rFonts w:ascii="Papyrus" w:hAnsi="Papyrus" w:cs="Helvetica"/>
                <w:color w:val="333333"/>
                <w:sz w:val="20"/>
                <w:szCs w:val="20"/>
              </w:rPr>
              <w:t xml:space="preserve"> son aparatos o máquinas en evolución, que permiten el traslado de personas, objetos (mercancías) o incluso información, de un punto a otro.</w:t>
            </w:r>
          </w:p>
        </w:tc>
      </w:tr>
    </w:tbl>
    <w:p w14:paraId="063BBB78" w14:textId="77777777" w:rsidR="00556CEF" w:rsidRPr="0055294C" w:rsidRDefault="00556CEF" w:rsidP="00556CEF">
      <w:pPr>
        <w:spacing w:after="0"/>
        <w:ind w:left="1276" w:right="1183"/>
        <w:jc w:val="center"/>
        <w:rPr>
          <w:rFonts w:ascii="Arial" w:eastAsia="Calibri" w:hAnsi="Arial" w:cs="Arial"/>
          <w:color w:val="000000"/>
          <w:sz w:val="18"/>
          <w:szCs w:val="20"/>
        </w:rPr>
      </w:pPr>
      <w:r>
        <w:rPr>
          <w:noProof/>
          <w:lang w:eastAsia="es-CO"/>
        </w:rPr>
        <w:drawing>
          <wp:anchor distT="0" distB="0" distL="114300" distR="114300" simplePos="0" relativeHeight="251738112" behindDoc="0" locked="0" layoutInCell="1" allowOverlap="1" wp14:anchorId="74B04212" wp14:editId="28E39105">
            <wp:simplePos x="0" y="0"/>
            <wp:positionH relativeFrom="column">
              <wp:posOffset>1039457</wp:posOffset>
            </wp:positionH>
            <wp:positionV relativeFrom="paragraph">
              <wp:posOffset>38174</wp:posOffset>
            </wp:positionV>
            <wp:extent cx="359410" cy="359410"/>
            <wp:effectExtent l="0" t="0" r="2540" b="2540"/>
            <wp:wrapNone/>
            <wp:docPr id="32" name="Imagen 32" descr="Mano de Mickey Mouse Abierta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no de Mickey Mouse Abierta PNG transparente - Stick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flipV="1">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39AB3" w14:textId="77777777" w:rsidR="00556CEF" w:rsidRPr="0055294C" w:rsidRDefault="00556CEF" w:rsidP="00556CEF">
      <w:pPr>
        <w:spacing w:after="0"/>
        <w:ind w:left="2268" w:right="1467"/>
        <w:jc w:val="both"/>
        <w:rPr>
          <w:rFonts w:ascii="Arial" w:eastAsia="Calibri" w:hAnsi="Arial" w:cs="Arial"/>
          <w:color w:val="000000"/>
          <w:sz w:val="14"/>
          <w:szCs w:val="16"/>
        </w:rPr>
      </w:pPr>
      <w:r w:rsidRPr="0055294C">
        <w:rPr>
          <w:rFonts w:ascii="Arial" w:eastAsia="Calibri" w:hAnsi="Arial" w:cs="Arial"/>
          <w:color w:val="000000"/>
          <w:sz w:val="14"/>
          <w:szCs w:val="16"/>
        </w:rPr>
        <w:t xml:space="preserve">Si tienes en el celular una aplicación para escanear </w:t>
      </w:r>
      <w:r w:rsidRPr="0055294C">
        <w:rPr>
          <w:rFonts w:ascii="Arial" w:eastAsia="Calibri" w:hAnsi="Arial" w:cs="Arial"/>
          <w:b/>
          <w:bCs/>
          <w:i/>
          <w:iCs/>
          <w:color w:val="000000"/>
          <w:sz w:val="14"/>
          <w:szCs w:val="16"/>
        </w:rPr>
        <w:t>Códigos QR</w:t>
      </w:r>
      <w:r w:rsidRPr="0055294C">
        <w:rPr>
          <w:rFonts w:ascii="Arial" w:eastAsia="Calibri" w:hAnsi="Arial" w:cs="Arial"/>
          <w:color w:val="000000"/>
          <w:sz w:val="14"/>
          <w:szCs w:val="16"/>
        </w:rPr>
        <w:t>, puedes apuntar con la cámara en el código para ver más información del tema.</w:t>
      </w:r>
    </w:p>
    <w:p w14:paraId="55F9E7F9" w14:textId="6F450E53" w:rsidR="006D458B" w:rsidRDefault="006D458B" w:rsidP="00556CEF">
      <w:pPr>
        <w:spacing w:after="0"/>
        <w:jc w:val="both"/>
        <w:rPr>
          <w:rFonts w:ascii="Arial" w:hAnsi="Arial" w:cs="Arial"/>
          <w:sz w:val="18"/>
          <w:szCs w:val="20"/>
        </w:rPr>
      </w:pPr>
    </w:p>
    <w:p w14:paraId="4743824F" w14:textId="77777777" w:rsidR="006D458B" w:rsidRPr="00556CEF" w:rsidRDefault="006D458B" w:rsidP="00556CEF">
      <w:pPr>
        <w:spacing w:after="0"/>
        <w:jc w:val="both"/>
        <w:rPr>
          <w:rFonts w:ascii="Arial" w:hAnsi="Arial" w:cs="Arial"/>
          <w:sz w:val="18"/>
          <w:szCs w:val="20"/>
        </w:rPr>
      </w:pPr>
    </w:p>
    <w:p w14:paraId="1BD0DAC5" w14:textId="77777777" w:rsidR="009C15E8" w:rsidRPr="009C15E8" w:rsidRDefault="009C15E8" w:rsidP="009C15E8">
      <w:pPr>
        <w:tabs>
          <w:tab w:val="left" w:pos="350"/>
          <w:tab w:val="left" w:pos="905"/>
          <w:tab w:val="left" w:pos="2366"/>
        </w:tabs>
        <w:spacing w:after="0"/>
        <w:jc w:val="both"/>
        <w:rPr>
          <w:rFonts w:ascii="Arial" w:eastAsia="Times New Roman" w:hAnsi="Arial" w:cs="Arial"/>
          <w:b/>
          <w:bCs/>
          <w:color w:val="153152"/>
          <w:shd w:val="clear" w:color="auto" w:fill="C3DCF7"/>
          <w:lang w:eastAsia="es-CO"/>
        </w:rPr>
      </w:pPr>
      <w:r w:rsidRPr="009C15E8">
        <w:rPr>
          <w:rFonts w:ascii="Arial" w:eastAsia="Times New Roman" w:hAnsi="Arial" w:cs="Arial"/>
          <w:b/>
          <w:bCs/>
          <w:color w:val="153152"/>
          <w:shd w:val="clear" w:color="auto" w:fill="C3DCF7"/>
          <w:lang w:eastAsia="es-CO"/>
        </w:rPr>
        <w:lastRenderedPageBreak/>
        <w:t>Medios de Transporte en la Antigüedad:</w:t>
      </w:r>
    </w:p>
    <w:p w14:paraId="36658A83" w14:textId="77777777" w:rsidR="009C15E8" w:rsidRPr="009C15E8" w:rsidRDefault="009C15E8" w:rsidP="009C15E8">
      <w:pPr>
        <w:shd w:val="clear" w:color="auto" w:fill="FFFFFF"/>
        <w:spacing w:after="0"/>
        <w:jc w:val="both"/>
        <w:textAlignment w:val="top"/>
        <w:rPr>
          <w:rFonts w:ascii="Arial" w:hAnsi="Arial" w:cs="Arial"/>
          <w:color w:val="202122"/>
          <w:szCs w:val="28"/>
          <w:lang w:eastAsia="es-CO"/>
        </w:rPr>
      </w:pPr>
    </w:p>
    <w:p w14:paraId="707FA059" w14:textId="77777777" w:rsidR="009C15E8" w:rsidRPr="009C15E8" w:rsidRDefault="009C15E8" w:rsidP="009C15E8">
      <w:pPr>
        <w:spacing w:after="0"/>
        <w:jc w:val="both"/>
        <w:rPr>
          <w:rFonts w:ascii="Arial" w:hAnsi="Arial" w:cs="Arial"/>
        </w:rPr>
      </w:pPr>
      <w:r w:rsidRPr="009C15E8">
        <w:rPr>
          <w:rFonts w:ascii="Arial" w:hAnsi="Arial" w:cs="Arial"/>
        </w:rPr>
        <w:t>Lea detenidamente el siguiente texto:</w:t>
      </w:r>
    </w:p>
    <w:p w14:paraId="50712BC7" w14:textId="77777777" w:rsidR="00CA226A" w:rsidRPr="00E25AA1" w:rsidRDefault="00CA226A" w:rsidP="00E25AA1">
      <w:pPr>
        <w:pStyle w:val="NormalWeb"/>
        <w:shd w:val="clear" w:color="auto" w:fill="FFFFFF"/>
        <w:spacing w:before="0" w:beforeAutospacing="0" w:after="0" w:afterAutospacing="0" w:line="276" w:lineRule="auto"/>
        <w:jc w:val="both"/>
        <w:rPr>
          <w:rFonts w:ascii="Arial" w:hAnsi="Arial" w:cs="Arial"/>
          <w:color w:val="202122"/>
          <w:sz w:val="20"/>
          <w:szCs w:val="32"/>
        </w:rPr>
      </w:pPr>
    </w:p>
    <w:p w14:paraId="323D43F3" w14:textId="77777777" w:rsidR="009C15E8" w:rsidRDefault="009C15E8" w:rsidP="009C15E8">
      <w:pPr>
        <w:shd w:val="clear" w:color="auto" w:fill="D6E3BC" w:themeFill="accent3" w:themeFillTint="66"/>
        <w:spacing w:after="0"/>
        <w:ind w:left="567" w:right="618"/>
        <w:jc w:val="center"/>
        <w:rPr>
          <w:noProof/>
          <w:lang w:eastAsia="es-CO"/>
        </w:rPr>
      </w:pPr>
      <w:r w:rsidRPr="006D7E79">
        <w:rPr>
          <w:rFonts w:ascii="Bell MT" w:hAnsi="Bell MT"/>
          <w:b/>
          <w:color w:val="17365D" w:themeColor="text2" w:themeShade="BF"/>
          <w:sz w:val="28"/>
        </w:rPr>
        <w:t>Transporte antes y después de Revolución Industrial</w:t>
      </w:r>
    </w:p>
    <w:p w14:paraId="72B72110" w14:textId="77777777" w:rsidR="009C15E8" w:rsidRDefault="009C15E8" w:rsidP="009C15E8">
      <w:pPr>
        <w:shd w:val="clear" w:color="auto" w:fill="D6E3BC" w:themeFill="accent3" w:themeFillTint="66"/>
        <w:spacing w:after="0"/>
        <w:ind w:left="567" w:right="618"/>
        <w:jc w:val="center"/>
        <w:rPr>
          <w:noProof/>
          <w:lang w:eastAsia="es-CO"/>
        </w:rPr>
      </w:pPr>
      <w:r w:rsidRPr="00642BD9">
        <w:rPr>
          <w:rFonts w:ascii="Corbel" w:hAnsi="Corbel"/>
          <w:noProof/>
          <w:color w:val="0000FF"/>
          <w:lang w:eastAsia="es-CO"/>
        </w:rPr>
        <w:drawing>
          <wp:inline distT="0" distB="0" distL="0" distR="0" wp14:anchorId="3A42C63C" wp14:editId="2EBBC87C">
            <wp:extent cx="2277515" cy="1186064"/>
            <wp:effectExtent l="190500" t="190500" r="199390" b="186055"/>
            <wp:docPr id="13" name="Imagen 13" descr="http://1.bp.blogspot.com/-MowR-z0EGTM/UW_kIcVp6xI/AAAAAAAAABQ/4-60Yz-kOS0/s1600/barco.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MowR-z0EGTM/UW_kIcVp6xI/AAAAAAAAABQ/4-60Yz-kOS0/s1600/barco.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383" cy="1185995"/>
                    </a:xfrm>
                    <a:prstGeom prst="rect">
                      <a:avLst/>
                    </a:prstGeom>
                    <a:ln>
                      <a:noFill/>
                    </a:ln>
                    <a:effectLst>
                      <a:outerShdw blurRad="190500" algn="tl" rotWithShape="0">
                        <a:srgbClr val="000000">
                          <a:alpha val="70000"/>
                        </a:srgbClr>
                      </a:outerShdw>
                    </a:effectLst>
                  </pic:spPr>
                </pic:pic>
              </a:graphicData>
            </a:graphic>
          </wp:inline>
        </w:drawing>
      </w:r>
    </w:p>
    <w:p w14:paraId="767C5BD2" w14:textId="77777777" w:rsidR="009C15E8" w:rsidRPr="00642BD9" w:rsidRDefault="009C15E8" w:rsidP="009C15E8">
      <w:pPr>
        <w:shd w:val="clear" w:color="auto" w:fill="D6E3BC" w:themeFill="accent3" w:themeFillTint="66"/>
        <w:spacing w:after="0"/>
        <w:ind w:left="567" w:right="618"/>
        <w:jc w:val="both"/>
        <w:rPr>
          <w:rFonts w:ascii="Corbel" w:hAnsi="Corbel" w:cs="David"/>
        </w:rPr>
      </w:pPr>
      <w:r w:rsidRPr="00642BD9">
        <w:rPr>
          <w:rFonts w:ascii="Corbel" w:hAnsi="Corbel" w:cs="David"/>
        </w:rPr>
        <w:t>Antes de la Revolución Industrial, la gente se trasladaba a pie, en caballos, o por barco; no había coches, ni trenes ni mucho menos aviones. A los barcos le costaba meses cruzar los mares.</w:t>
      </w:r>
    </w:p>
    <w:p w14:paraId="1BDB6E9E" w14:textId="77777777" w:rsidR="009C15E8" w:rsidRPr="00642BD9" w:rsidRDefault="009C15E8" w:rsidP="009C15E8">
      <w:pPr>
        <w:shd w:val="clear" w:color="auto" w:fill="D6E3BC" w:themeFill="accent3" w:themeFillTint="66"/>
        <w:spacing w:after="0"/>
        <w:ind w:left="567" w:right="618"/>
        <w:jc w:val="both"/>
        <w:rPr>
          <w:rFonts w:ascii="Corbel" w:hAnsi="Corbel" w:cs="David"/>
        </w:rPr>
      </w:pPr>
    </w:p>
    <w:p w14:paraId="4C2F6975" w14:textId="70E14835" w:rsidR="009C15E8" w:rsidRPr="00642BD9" w:rsidRDefault="009C15E8" w:rsidP="009C15E8">
      <w:pPr>
        <w:shd w:val="clear" w:color="auto" w:fill="D6E3BC" w:themeFill="accent3" w:themeFillTint="66"/>
        <w:spacing w:after="0"/>
        <w:ind w:left="567" w:right="618"/>
        <w:jc w:val="both"/>
        <w:rPr>
          <w:rFonts w:ascii="Corbel" w:hAnsi="Corbel" w:cs="David"/>
        </w:rPr>
      </w:pPr>
      <w:r w:rsidRPr="00642BD9">
        <w:rPr>
          <w:rFonts w:ascii="Corbel" w:hAnsi="Corbel" w:cs="David"/>
        </w:rPr>
        <w:t>La máquina de vapor, que había resultado tan bien en las fábricas de ropa, ahora fue usada para crear el primer bote de vapor. Los barcos de vapor, pronto están cruzando el río Mississippi, y todos los ríos de América. Estos rápidos barcos transportaban comida, gente y bienes a todas partes del mundo. Ahora los barcos eran rápidos aun sin aire, ya que muchos barcos usaban velas más aparte el vapor para hacerlos más rápidos.</w:t>
      </w:r>
    </w:p>
    <w:p w14:paraId="51ED80F9" w14:textId="77777777" w:rsidR="009C15E8" w:rsidRPr="00642BD9" w:rsidRDefault="009C15E8" w:rsidP="009C15E8">
      <w:pPr>
        <w:shd w:val="clear" w:color="auto" w:fill="D6E3BC" w:themeFill="accent3" w:themeFillTint="66"/>
        <w:spacing w:after="0"/>
        <w:ind w:left="567" w:right="618"/>
        <w:jc w:val="both"/>
        <w:rPr>
          <w:rFonts w:ascii="Corbel" w:hAnsi="Corbel" w:cs="David"/>
        </w:rPr>
      </w:pPr>
    </w:p>
    <w:p w14:paraId="1F79B7A3" w14:textId="77777777" w:rsidR="009C15E8" w:rsidRPr="00642BD9" w:rsidRDefault="009C15E8" w:rsidP="009C15E8">
      <w:pPr>
        <w:shd w:val="clear" w:color="auto" w:fill="D6E3BC" w:themeFill="accent3" w:themeFillTint="66"/>
        <w:spacing w:after="0"/>
        <w:ind w:left="567" w:right="618"/>
        <w:jc w:val="both"/>
        <w:rPr>
          <w:rFonts w:ascii="Corbel" w:hAnsi="Corbel" w:cs="David"/>
        </w:rPr>
      </w:pPr>
      <w:r w:rsidRPr="00642BD9">
        <w:rPr>
          <w:rFonts w:ascii="Corbel" w:hAnsi="Corbel" w:cs="David"/>
        </w:rPr>
        <w:t>En 1814, el primer tren de vapor o locomotora fue inventada en Inglaterra, era lo suficientemente fuerte como para jalar otros carros de trenes y andar en las vías.</w:t>
      </w:r>
    </w:p>
    <w:p w14:paraId="1B86A044" w14:textId="77777777" w:rsidR="009C15E8" w:rsidRPr="00642BD9" w:rsidRDefault="009C15E8" w:rsidP="009C15E8">
      <w:pPr>
        <w:shd w:val="clear" w:color="auto" w:fill="D6E3BC" w:themeFill="accent3" w:themeFillTint="66"/>
        <w:spacing w:after="0"/>
        <w:ind w:left="567" w:right="618"/>
        <w:jc w:val="both"/>
        <w:rPr>
          <w:rFonts w:ascii="Corbel" w:hAnsi="Corbel" w:cs="David"/>
        </w:rPr>
      </w:pPr>
    </w:p>
    <w:p w14:paraId="16BEFF16" w14:textId="77777777" w:rsidR="009C15E8" w:rsidRDefault="009C15E8" w:rsidP="009C15E8">
      <w:pPr>
        <w:shd w:val="clear" w:color="auto" w:fill="D6E3BC" w:themeFill="accent3" w:themeFillTint="66"/>
        <w:spacing w:after="0"/>
        <w:ind w:left="567" w:right="618"/>
        <w:jc w:val="both"/>
        <w:rPr>
          <w:rFonts w:ascii="Corbel" w:hAnsi="Corbel" w:cs="David"/>
        </w:rPr>
      </w:pPr>
      <w:r w:rsidRPr="00642BD9">
        <w:rPr>
          <w:rFonts w:ascii="Corbel" w:hAnsi="Corbel" w:cs="David"/>
        </w:rPr>
        <w:t>Un nuevo metal llamado acero, mucho más fuerte que cualquier otro material antes usado, con el cual hicieron las vías por las que pasa el tren.</w:t>
      </w:r>
    </w:p>
    <w:p w14:paraId="384CB32D" w14:textId="77777777" w:rsidR="009C15E8" w:rsidRDefault="009C15E8" w:rsidP="009C15E8">
      <w:pPr>
        <w:shd w:val="clear" w:color="auto" w:fill="D6E3BC" w:themeFill="accent3" w:themeFillTint="66"/>
        <w:spacing w:after="0"/>
        <w:ind w:left="567" w:right="618"/>
        <w:jc w:val="both"/>
        <w:rPr>
          <w:rFonts w:ascii="Corbel" w:hAnsi="Corbel" w:cs="David"/>
        </w:rPr>
      </w:pPr>
    </w:p>
    <w:p w14:paraId="7182AA6C" w14:textId="34B80466" w:rsidR="009C15E8" w:rsidRPr="00642BD9" w:rsidRDefault="009C15E8" w:rsidP="009C15E8">
      <w:pPr>
        <w:shd w:val="clear" w:color="auto" w:fill="D6E3BC" w:themeFill="accent3" w:themeFillTint="66"/>
        <w:spacing w:after="0"/>
        <w:ind w:left="567" w:right="618"/>
        <w:jc w:val="both"/>
        <w:rPr>
          <w:rFonts w:ascii="Corbel" w:hAnsi="Corbel" w:cs="David"/>
        </w:rPr>
      </w:pPr>
      <w:r w:rsidRPr="00642BD9">
        <w:rPr>
          <w:rFonts w:ascii="Corbel" w:hAnsi="Corbel" w:cs="David"/>
        </w:rPr>
        <w:t>Esta nueva gigant</w:t>
      </w:r>
      <w:r>
        <w:rPr>
          <w:rFonts w:ascii="Corbel" w:hAnsi="Corbel" w:cs="David"/>
        </w:rPr>
        <w:t>e</w:t>
      </w:r>
      <w:r w:rsidRPr="00642BD9">
        <w:rPr>
          <w:rFonts w:ascii="Corbel" w:hAnsi="Corbel" w:cs="David"/>
        </w:rPr>
        <w:t xml:space="preserve"> locomotora se movía más rápido que un caballo, y podía cargar a cientos de personas, el correo y muchos kilos de carga. Era la forma de transporte más rápido en tierra en la historia.</w:t>
      </w:r>
    </w:p>
    <w:p w14:paraId="3CD0F2B6" w14:textId="77777777" w:rsidR="009C15E8" w:rsidRPr="00642BD9" w:rsidRDefault="009C15E8" w:rsidP="009C15E8">
      <w:pPr>
        <w:shd w:val="clear" w:color="auto" w:fill="D6E3BC" w:themeFill="accent3" w:themeFillTint="66"/>
        <w:spacing w:after="0"/>
        <w:ind w:left="567" w:right="618"/>
        <w:jc w:val="both"/>
        <w:rPr>
          <w:rFonts w:ascii="Corbel" w:hAnsi="Corbel" w:cs="David"/>
        </w:rPr>
      </w:pPr>
    </w:p>
    <w:p w14:paraId="36FC0529" w14:textId="77777777" w:rsidR="009C15E8" w:rsidRPr="00642BD9" w:rsidRDefault="009C15E8" w:rsidP="009C15E8">
      <w:pPr>
        <w:shd w:val="clear" w:color="auto" w:fill="D6E3BC" w:themeFill="accent3" w:themeFillTint="66"/>
        <w:spacing w:after="0"/>
        <w:ind w:left="567" w:right="618"/>
        <w:jc w:val="both"/>
        <w:rPr>
          <w:rFonts w:ascii="Corbel" w:hAnsi="Corbel" w:cs="David"/>
        </w:rPr>
      </w:pPr>
    </w:p>
    <w:p w14:paraId="7D5ED5F3" w14:textId="77777777" w:rsidR="009C15E8" w:rsidRPr="008D6941" w:rsidRDefault="009C15E8" w:rsidP="006D458B">
      <w:pPr>
        <w:shd w:val="clear" w:color="auto" w:fill="D6E3BC" w:themeFill="accent3" w:themeFillTint="66"/>
        <w:spacing w:after="0"/>
        <w:ind w:left="567" w:right="618"/>
        <w:jc w:val="right"/>
        <w:rPr>
          <w:rFonts w:ascii="Corbel" w:hAnsi="Corbel" w:cs="David"/>
        </w:rPr>
      </w:pPr>
      <w:r w:rsidRPr="008D6941">
        <w:rPr>
          <w:rFonts w:ascii="Corbel" w:hAnsi="Corbel" w:cs="David"/>
          <w:b/>
        </w:rPr>
        <w:t>Realizado por:</w:t>
      </w:r>
      <w:r w:rsidRPr="00642BD9">
        <w:rPr>
          <w:rFonts w:ascii="Corbel" w:hAnsi="Corbel" w:cs="David"/>
        </w:rPr>
        <w:t xml:space="preserve"> Alejandro Fernández y Rubén Sánchez</w:t>
      </w:r>
    </w:p>
    <w:p w14:paraId="2A55E7FF" w14:textId="69493C88" w:rsidR="00176506" w:rsidRDefault="00176506"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p w14:paraId="7E57CB7F" w14:textId="77777777" w:rsidR="009C15E8" w:rsidRPr="009C15E8" w:rsidRDefault="009C15E8" w:rsidP="009C15E8">
      <w:pPr>
        <w:spacing w:after="0"/>
        <w:jc w:val="both"/>
        <w:rPr>
          <w:rFonts w:ascii="Arial" w:hAnsi="Arial" w:cs="Arial"/>
        </w:rPr>
      </w:pPr>
      <w:r w:rsidRPr="009C15E8">
        <w:rPr>
          <w:rFonts w:ascii="Arial" w:hAnsi="Arial" w:cs="Arial"/>
        </w:rPr>
        <w:t xml:space="preserve">Escriba en el recuadro qué </w:t>
      </w:r>
      <w:r w:rsidRPr="009C15E8">
        <w:rPr>
          <w:rFonts w:ascii="Arial" w:hAnsi="Arial" w:cs="Arial"/>
          <w:b/>
        </w:rPr>
        <w:t>Medios de transporte</w:t>
      </w:r>
      <w:r w:rsidRPr="009C15E8">
        <w:rPr>
          <w:rFonts w:ascii="Arial" w:hAnsi="Arial" w:cs="Arial"/>
        </w:rPr>
        <w:t xml:space="preserve"> antiguos menciona el texto:</w:t>
      </w:r>
    </w:p>
    <w:p w14:paraId="0926B19D" w14:textId="77777777" w:rsidR="009C15E8" w:rsidRPr="009C15E8" w:rsidRDefault="009C15E8" w:rsidP="009C15E8">
      <w:pPr>
        <w:spacing w:after="0"/>
        <w:jc w:val="both"/>
        <w:rPr>
          <w:rFonts w:ascii="Arial" w:hAnsi="Arial" w:cs="Arial"/>
          <w:sz w:val="20"/>
        </w:rPr>
      </w:pPr>
    </w:p>
    <w:p w14:paraId="2C788BDC" w14:textId="77777777" w:rsidR="009C15E8" w:rsidRPr="009C15E8" w:rsidRDefault="009C15E8"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279A36C3" w14:textId="5A9F71A3" w:rsidR="009C15E8" w:rsidRDefault="009C15E8"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31D75721" w14:textId="77777777" w:rsidR="006D458B" w:rsidRPr="009C15E8" w:rsidRDefault="006D458B"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6233A763" w14:textId="77777777" w:rsidR="009C15E8" w:rsidRPr="009C15E8" w:rsidRDefault="009C15E8"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72A964EB" w14:textId="77777777" w:rsidR="009C15E8" w:rsidRPr="009C15E8" w:rsidRDefault="009C15E8"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6791710C" w14:textId="77777777" w:rsidR="009C15E8" w:rsidRPr="009C15E8" w:rsidRDefault="009C15E8" w:rsidP="009C15E8">
      <w:pPr>
        <w:pBdr>
          <w:top w:val="triple" w:sz="4" w:space="1" w:color="auto"/>
          <w:left w:val="triple" w:sz="4" w:space="0" w:color="auto"/>
          <w:bottom w:val="triple" w:sz="4" w:space="1" w:color="auto"/>
          <w:right w:val="triple" w:sz="4" w:space="4" w:color="auto"/>
        </w:pBdr>
        <w:shd w:val="clear" w:color="auto" w:fill="F2DBDB" w:themeFill="accent2" w:themeFillTint="33"/>
        <w:spacing w:after="0"/>
        <w:ind w:left="284" w:right="335"/>
        <w:jc w:val="both"/>
        <w:textAlignment w:val="top"/>
        <w:rPr>
          <w:rFonts w:ascii="Arial" w:hAnsi="Arial" w:cs="Arial"/>
          <w:color w:val="202122"/>
          <w:szCs w:val="24"/>
          <w:lang w:eastAsia="es-CO"/>
        </w:rPr>
      </w:pPr>
    </w:p>
    <w:p w14:paraId="42D1BFAA" w14:textId="03B2AF08" w:rsid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p w14:paraId="78F18A50" w14:textId="6554190B" w:rsid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p w14:paraId="6C9A3B89" w14:textId="77777777" w:rsidR="009C15E8" w:rsidRPr="009C15E8" w:rsidRDefault="009C15E8" w:rsidP="009C15E8">
      <w:pPr>
        <w:tabs>
          <w:tab w:val="left" w:pos="350"/>
          <w:tab w:val="left" w:pos="905"/>
          <w:tab w:val="left" w:pos="2366"/>
        </w:tabs>
        <w:spacing w:after="0"/>
        <w:jc w:val="both"/>
        <w:rPr>
          <w:rFonts w:ascii="Arial" w:eastAsia="Times New Roman" w:hAnsi="Arial" w:cs="Arial"/>
          <w:b/>
          <w:bCs/>
          <w:color w:val="153152"/>
          <w:shd w:val="clear" w:color="auto" w:fill="C3DCF7"/>
          <w:lang w:eastAsia="es-CO"/>
        </w:rPr>
      </w:pPr>
      <w:r w:rsidRPr="009C15E8">
        <w:rPr>
          <w:rFonts w:ascii="Arial" w:eastAsia="Times New Roman" w:hAnsi="Arial" w:cs="Arial"/>
          <w:b/>
          <w:bCs/>
          <w:color w:val="153152"/>
          <w:shd w:val="clear" w:color="auto" w:fill="C3DCF7"/>
          <w:lang w:eastAsia="es-CO"/>
        </w:rPr>
        <w:lastRenderedPageBreak/>
        <w:t>Medios de Transporte por el Tipo de Acceso:</w:t>
      </w:r>
    </w:p>
    <w:p w14:paraId="6651B01B" w14:textId="66DDF856" w:rsidR="009C15E8" w:rsidRP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2"/>
          <w:szCs w:val="22"/>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25"/>
        <w:gridCol w:w="5132"/>
      </w:tblGrid>
      <w:tr w:rsidR="009C15E8" w:rsidRPr="009C15E8" w14:paraId="3FD0DB9A" w14:textId="77777777" w:rsidTr="0018363C">
        <w:trPr>
          <w:trHeight w:val="3591"/>
          <w:jc w:val="center"/>
        </w:trPr>
        <w:tc>
          <w:tcPr>
            <w:tcW w:w="5925" w:type="dxa"/>
            <w:vAlign w:val="center"/>
          </w:tcPr>
          <w:p w14:paraId="31A9AB69" w14:textId="77777777" w:rsidR="009C15E8" w:rsidRPr="009C15E8" w:rsidRDefault="009C15E8" w:rsidP="008648ED">
            <w:pPr>
              <w:spacing w:line="276" w:lineRule="auto"/>
              <w:jc w:val="both"/>
              <w:rPr>
                <w:rFonts w:ascii="Arial" w:hAnsi="Arial" w:cs="Arial"/>
                <w:sz w:val="20"/>
                <w:szCs w:val="20"/>
                <w:lang w:eastAsia="es-CO"/>
              </w:rPr>
            </w:pPr>
            <w:r w:rsidRPr="009C15E8">
              <w:rPr>
                <w:rFonts w:ascii="Arial" w:hAnsi="Arial" w:cs="Arial"/>
                <w:b/>
                <w:bCs/>
                <w:i/>
                <w:iCs/>
                <w:color w:val="C00000"/>
                <w:sz w:val="20"/>
                <w:szCs w:val="20"/>
              </w:rPr>
              <w:t>Transporte Público:</w:t>
            </w:r>
            <w:r w:rsidRPr="009C15E8">
              <w:rPr>
                <w:rFonts w:ascii="Arial" w:hAnsi="Arial" w:cs="Arial"/>
                <w:b/>
                <w:bCs/>
                <w:color w:val="C00000"/>
                <w:sz w:val="20"/>
                <w:szCs w:val="20"/>
              </w:rPr>
              <w:t xml:space="preserve"> </w:t>
            </w:r>
            <w:r w:rsidRPr="009C15E8">
              <w:rPr>
                <w:rFonts w:ascii="Arial" w:hAnsi="Arial" w:cs="Arial"/>
                <w:sz w:val="20"/>
                <w:szCs w:val="20"/>
                <w:lang w:eastAsia="es-CO"/>
              </w:rPr>
              <w:t>Es aquel que es de acceso a toda la comunidad, es decir, que mediante un pago módico la persona tiene derecho a su traslado en el mismo. Ejemplos: taxis, aviones públicos, buses.</w:t>
            </w:r>
          </w:p>
          <w:p w14:paraId="5521B1B0" w14:textId="5633A6C9" w:rsidR="009C15E8" w:rsidRPr="009C15E8" w:rsidRDefault="009C15E8" w:rsidP="008648ED">
            <w:pPr>
              <w:spacing w:line="276" w:lineRule="auto"/>
              <w:jc w:val="both"/>
              <w:rPr>
                <w:rFonts w:ascii="Arial" w:hAnsi="Arial" w:cs="Arial"/>
                <w:sz w:val="20"/>
                <w:szCs w:val="20"/>
              </w:rPr>
            </w:pPr>
            <w:r w:rsidRPr="009C15E8">
              <w:rPr>
                <w:rFonts w:ascii="Arial" w:hAnsi="Arial" w:cs="Arial"/>
                <w:sz w:val="20"/>
                <w:szCs w:val="20"/>
                <w:lang w:eastAsia="es-CO"/>
              </w:rPr>
              <w:t>El nacimiento del transporte público tuvo lugar con la formación de poblados y posteriormente de ciudades. Mayormente constan de recorridos establecidos o fijos, aunque esto puede ser variable dado que existen ciertos transportes como vehículos destinados para taxis que circulan libremente por las calles a la espera de pasajeros que precisen ser trasladados. En nuestro municipio el transporte público lo presta</w:t>
            </w:r>
            <w:r>
              <w:rPr>
                <w:rFonts w:ascii="Arial" w:hAnsi="Arial" w:cs="Arial"/>
                <w:sz w:val="20"/>
                <w:szCs w:val="20"/>
                <w:lang w:eastAsia="es-CO"/>
              </w:rPr>
              <w:t>n</w:t>
            </w:r>
            <w:r w:rsidRPr="009C15E8">
              <w:rPr>
                <w:rFonts w:ascii="Arial" w:hAnsi="Arial" w:cs="Arial"/>
                <w:sz w:val="20"/>
                <w:szCs w:val="20"/>
                <w:lang w:eastAsia="es-CO"/>
              </w:rPr>
              <w:t xml:space="preserve"> la</w:t>
            </w:r>
            <w:r>
              <w:rPr>
                <w:rFonts w:ascii="Arial" w:hAnsi="Arial" w:cs="Arial"/>
                <w:sz w:val="20"/>
                <w:szCs w:val="20"/>
                <w:lang w:eastAsia="es-CO"/>
              </w:rPr>
              <w:t>s</w:t>
            </w:r>
            <w:r w:rsidRPr="009C15E8">
              <w:rPr>
                <w:rFonts w:ascii="Arial" w:hAnsi="Arial" w:cs="Arial"/>
                <w:sz w:val="20"/>
                <w:szCs w:val="20"/>
                <w:lang w:eastAsia="es-CO"/>
              </w:rPr>
              <w:t xml:space="preserve"> empresa</w:t>
            </w:r>
            <w:r>
              <w:rPr>
                <w:rFonts w:ascii="Arial" w:hAnsi="Arial" w:cs="Arial"/>
                <w:sz w:val="20"/>
                <w:szCs w:val="20"/>
                <w:lang w:eastAsia="es-CO"/>
              </w:rPr>
              <w:t>s</w:t>
            </w:r>
            <w:r w:rsidRPr="009C15E8">
              <w:rPr>
                <w:rFonts w:ascii="Arial" w:hAnsi="Arial" w:cs="Arial"/>
                <w:sz w:val="20"/>
                <w:szCs w:val="20"/>
                <w:lang w:eastAsia="es-CO"/>
              </w:rPr>
              <w:t xml:space="preserve"> </w:t>
            </w:r>
            <w:r w:rsidRPr="009C15E8">
              <w:rPr>
                <w:rFonts w:ascii="Arial" w:hAnsi="Arial" w:cs="Arial"/>
                <w:sz w:val="20"/>
                <w:szCs w:val="20"/>
                <w:u w:val="single"/>
                <w:lang w:eastAsia="es-CO"/>
              </w:rPr>
              <w:t>Cotrasangil</w:t>
            </w:r>
            <w:r>
              <w:rPr>
                <w:rFonts w:ascii="Arial" w:hAnsi="Arial" w:cs="Arial"/>
                <w:sz w:val="20"/>
                <w:szCs w:val="20"/>
                <w:lang w:eastAsia="es-CO"/>
              </w:rPr>
              <w:t xml:space="preserve"> y </w:t>
            </w:r>
            <w:r w:rsidRPr="009C15E8">
              <w:rPr>
                <w:rFonts w:ascii="Arial" w:hAnsi="Arial" w:cs="Arial"/>
                <w:sz w:val="20"/>
                <w:szCs w:val="20"/>
                <w:u w:val="single"/>
                <w:lang w:eastAsia="es-CO"/>
              </w:rPr>
              <w:t>Cotrasaravita</w:t>
            </w:r>
            <w:r w:rsidRPr="009C15E8">
              <w:rPr>
                <w:rFonts w:ascii="Arial" w:hAnsi="Arial" w:cs="Arial"/>
                <w:sz w:val="20"/>
                <w:szCs w:val="20"/>
                <w:lang w:eastAsia="es-CO"/>
              </w:rPr>
              <w:t>.</w:t>
            </w:r>
          </w:p>
        </w:tc>
        <w:tc>
          <w:tcPr>
            <w:tcW w:w="5132" w:type="dxa"/>
            <w:vAlign w:val="center"/>
          </w:tcPr>
          <w:p w14:paraId="08AA7EEA" w14:textId="77777777" w:rsidR="009C15E8" w:rsidRPr="009C15E8" w:rsidRDefault="009C15E8" w:rsidP="008648ED">
            <w:pPr>
              <w:spacing w:line="276" w:lineRule="auto"/>
              <w:jc w:val="center"/>
              <w:rPr>
                <w:rFonts w:ascii="Arial" w:hAnsi="Arial" w:cs="Arial"/>
                <w:sz w:val="20"/>
                <w:szCs w:val="20"/>
              </w:rPr>
            </w:pPr>
            <w:r w:rsidRPr="009C15E8">
              <w:rPr>
                <w:rFonts w:ascii="Arial" w:hAnsi="Arial" w:cs="Arial"/>
                <w:noProof/>
                <w:sz w:val="20"/>
                <w:szCs w:val="20"/>
                <w:lang w:eastAsia="es-CO"/>
              </w:rPr>
              <w:drawing>
                <wp:inline distT="0" distB="0" distL="0" distR="0" wp14:anchorId="0E856E10" wp14:editId="25E83795">
                  <wp:extent cx="1980000" cy="767250"/>
                  <wp:effectExtent l="0" t="0" r="1270" b="0"/>
                  <wp:docPr id="14" name="Imagen 14" descr="Pasajeros en el autobús de transporte públi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ajeros en el autobús de transporte público. | Vector Premiu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06" t="24332" r="8419" b="25924"/>
                          <a:stretch/>
                        </pic:blipFill>
                        <pic:spPr bwMode="auto">
                          <a:xfrm>
                            <a:off x="0" y="0"/>
                            <a:ext cx="1980000" cy="767250"/>
                          </a:xfrm>
                          <a:prstGeom prst="rect">
                            <a:avLst/>
                          </a:prstGeom>
                          <a:noFill/>
                          <a:ln>
                            <a:noFill/>
                          </a:ln>
                          <a:extLst>
                            <a:ext uri="{53640926-AAD7-44D8-BBD7-CCE9431645EC}">
                              <a14:shadowObscured xmlns:a14="http://schemas.microsoft.com/office/drawing/2010/main"/>
                            </a:ext>
                          </a:extLst>
                        </pic:spPr>
                      </pic:pic>
                    </a:graphicData>
                  </a:graphic>
                </wp:inline>
              </w:drawing>
            </w:r>
          </w:p>
          <w:p w14:paraId="0FD37F8C" w14:textId="77777777" w:rsidR="009C15E8" w:rsidRPr="009C15E8" w:rsidRDefault="009C15E8" w:rsidP="008648ED">
            <w:pPr>
              <w:spacing w:line="276" w:lineRule="auto"/>
              <w:jc w:val="center"/>
              <w:rPr>
                <w:rFonts w:ascii="Arial" w:hAnsi="Arial" w:cs="Arial"/>
                <w:sz w:val="20"/>
                <w:szCs w:val="20"/>
              </w:rPr>
            </w:pPr>
            <w:r w:rsidRPr="009C15E8">
              <w:rPr>
                <w:rFonts w:ascii="Arial" w:hAnsi="Arial" w:cs="Arial"/>
                <w:noProof/>
                <w:sz w:val="20"/>
                <w:szCs w:val="20"/>
                <w:lang w:eastAsia="es-CO"/>
              </w:rPr>
              <w:drawing>
                <wp:inline distT="0" distB="0" distL="0" distR="0" wp14:anchorId="289997AD" wp14:editId="4A0EDB6A">
                  <wp:extent cx="1980000" cy="1246499"/>
                  <wp:effectExtent l="0" t="0" r="1270" b="0"/>
                  <wp:docPr id="15" name="Imagen 15" descr="Servicio de taxi transporte públic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io de taxi transporte público | Vector Premium"/>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16" t="13002" r="8016" b="13489"/>
                          <a:stretch/>
                        </pic:blipFill>
                        <pic:spPr bwMode="auto">
                          <a:xfrm>
                            <a:off x="0" y="0"/>
                            <a:ext cx="1980000" cy="12464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C15E8" w:rsidRPr="009C15E8" w14:paraId="7C2E126A" w14:textId="77777777" w:rsidTr="0018363C">
        <w:trPr>
          <w:trHeight w:val="673"/>
          <w:jc w:val="center"/>
        </w:trPr>
        <w:tc>
          <w:tcPr>
            <w:tcW w:w="11057" w:type="dxa"/>
            <w:gridSpan w:val="2"/>
            <w:vAlign w:val="center"/>
          </w:tcPr>
          <w:p w14:paraId="4A857032" w14:textId="1E3683EB" w:rsidR="009C15E8" w:rsidRPr="009C15E8" w:rsidRDefault="009C15E8" w:rsidP="008648ED">
            <w:pPr>
              <w:spacing w:line="276" w:lineRule="auto"/>
              <w:rPr>
                <w:rFonts w:ascii="Arial" w:hAnsi="Arial" w:cs="Arial"/>
                <w:sz w:val="20"/>
                <w:szCs w:val="20"/>
              </w:rPr>
            </w:pPr>
            <w:r w:rsidRPr="009C15E8">
              <w:rPr>
                <w:rFonts w:ascii="Arial" w:hAnsi="Arial" w:cs="Arial"/>
                <w:b/>
                <w:bCs/>
                <w:i/>
                <w:iCs/>
                <w:color w:val="C00000"/>
                <w:sz w:val="20"/>
                <w:szCs w:val="20"/>
              </w:rPr>
              <w:t>Transporte Privado</w:t>
            </w:r>
            <w:r>
              <w:rPr>
                <w:rFonts w:ascii="Arial" w:hAnsi="Arial" w:cs="Arial"/>
                <w:b/>
                <w:bCs/>
                <w:i/>
                <w:iCs/>
                <w:color w:val="C00000"/>
                <w:sz w:val="20"/>
                <w:szCs w:val="20"/>
              </w:rPr>
              <w:t>:</w:t>
            </w:r>
            <w:r w:rsidRPr="009C15E8">
              <w:rPr>
                <w:rFonts w:ascii="Arial" w:hAnsi="Arial" w:cs="Arial"/>
                <w:color w:val="C00000"/>
                <w:sz w:val="20"/>
                <w:szCs w:val="20"/>
              </w:rPr>
              <w:t xml:space="preserve"> </w:t>
            </w:r>
            <w:r w:rsidRPr="009C15E8">
              <w:rPr>
                <w:rFonts w:ascii="Arial" w:hAnsi="Arial" w:cs="Arial"/>
                <w:sz w:val="20"/>
                <w:szCs w:val="20"/>
              </w:rPr>
              <w:t>Es aquel que es de uso personal o particular y que sólo puede ser utilizado por el titular o por las personas autorizadas por éste. Ejemplos: automóviles, aviones privados y helicópteros.</w:t>
            </w:r>
          </w:p>
        </w:tc>
      </w:tr>
    </w:tbl>
    <w:p w14:paraId="6C8CF719" w14:textId="76F05D95" w:rsid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p w14:paraId="7E4325B8" w14:textId="4FE31054" w:rsid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p w14:paraId="04BC83FF" w14:textId="77777777" w:rsidR="009C15E8" w:rsidRPr="009C15E8" w:rsidRDefault="009C15E8" w:rsidP="009C15E8">
      <w:pPr>
        <w:tabs>
          <w:tab w:val="left" w:pos="350"/>
          <w:tab w:val="left" w:pos="905"/>
          <w:tab w:val="left" w:pos="2366"/>
        </w:tabs>
        <w:spacing w:after="0"/>
        <w:jc w:val="both"/>
        <w:rPr>
          <w:rFonts w:ascii="Arial" w:eastAsia="Times New Roman" w:hAnsi="Arial" w:cs="Arial"/>
          <w:b/>
          <w:bCs/>
          <w:color w:val="153152"/>
          <w:shd w:val="clear" w:color="auto" w:fill="C3DCF7"/>
          <w:lang w:eastAsia="es-CO"/>
        </w:rPr>
      </w:pPr>
      <w:r w:rsidRPr="009C15E8">
        <w:rPr>
          <w:rFonts w:ascii="Arial" w:eastAsia="Times New Roman" w:hAnsi="Arial" w:cs="Arial"/>
          <w:b/>
          <w:bCs/>
          <w:color w:val="153152"/>
          <w:shd w:val="clear" w:color="auto" w:fill="C3DCF7"/>
          <w:lang w:eastAsia="es-CO"/>
        </w:rPr>
        <w:t>Medios de Transporte por el Tipo de Carga:</w:t>
      </w:r>
    </w:p>
    <w:p w14:paraId="54F63783" w14:textId="77777777" w:rsidR="009C15E8" w:rsidRDefault="009C15E8" w:rsidP="00176506">
      <w:pPr>
        <w:pStyle w:val="NormalWeb"/>
        <w:shd w:val="clear" w:color="auto" w:fill="FFFFFF"/>
        <w:spacing w:before="0" w:beforeAutospacing="0" w:after="0" w:afterAutospacing="0" w:line="276" w:lineRule="auto"/>
        <w:jc w:val="both"/>
        <w:textAlignment w:val="top"/>
        <w:rPr>
          <w:rFonts w:ascii="Arial" w:hAnsi="Arial" w:cs="Arial"/>
          <w:sz w:val="20"/>
          <w:szCs w:val="20"/>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49"/>
        <w:gridCol w:w="5122"/>
      </w:tblGrid>
      <w:tr w:rsidR="0018363C" w:rsidRPr="0018363C" w14:paraId="248BA754" w14:textId="77777777" w:rsidTr="0018363C">
        <w:trPr>
          <w:trHeight w:val="1900"/>
          <w:jc w:val="center"/>
        </w:trPr>
        <w:tc>
          <w:tcPr>
            <w:tcW w:w="11071" w:type="dxa"/>
            <w:gridSpan w:val="2"/>
            <w:vAlign w:val="center"/>
          </w:tcPr>
          <w:p w14:paraId="03463396" w14:textId="4948C5B6" w:rsidR="0018363C" w:rsidRDefault="0018363C" w:rsidP="0018363C">
            <w:pPr>
              <w:spacing w:line="276" w:lineRule="auto"/>
              <w:jc w:val="both"/>
              <w:rPr>
                <w:rFonts w:ascii="Arial" w:hAnsi="Arial" w:cs="Arial"/>
                <w:lang w:eastAsia="es-CO"/>
              </w:rPr>
            </w:pPr>
            <w:r w:rsidRPr="0018363C">
              <w:rPr>
                <w:rFonts w:ascii="Arial" w:hAnsi="Arial" w:cs="Arial"/>
                <w:b/>
                <w:bCs/>
                <w:i/>
                <w:iCs/>
                <w:color w:val="C00000"/>
                <w:lang w:eastAsia="es-CO"/>
              </w:rPr>
              <w:t>Transporte de Mercancías:</w:t>
            </w:r>
            <w:r w:rsidRPr="0018363C">
              <w:rPr>
                <w:rFonts w:ascii="Arial" w:hAnsi="Arial" w:cs="Arial"/>
                <w:b/>
                <w:bCs/>
                <w:color w:val="C00000"/>
                <w:lang w:eastAsia="es-CO"/>
              </w:rPr>
              <w:t xml:space="preserve"> </w:t>
            </w:r>
            <w:r w:rsidRPr="0018363C">
              <w:rPr>
                <w:rFonts w:ascii="Arial" w:hAnsi="Arial" w:cs="Arial"/>
                <w:lang w:eastAsia="es-CO"/>
              </w:rPr>
              <w:t>Estos transportes tiene por finalidad el traslado de una mercancía. Pueden ser, a su vez, por vía marítima, terrestre o aérea. Mayormente son transporte de objetos. Pueden ser públicos o privados.</w:t>
            </w:r>
          </w:p>
          <w:p w14:paraId="07D5B621" w14:textId="77777777" w:rsidR="0018363C" w:rsidRPr="0018363C" w:rsidRDefault="0018363C" w:rsidP="0018363C">
            <w:pPr>
              <w:spacing w:line="276" w:lineRule="auto"/>
              <w:jc w:val="center"/>
              <w:rPr>
                <w:rFonts w:ascii="Arial" w:hAnsi="Arial" w:cs="Arial"/>
                <w:sz w:val="10"/>
                <w:szCs w:val="10"/>
                <w:lang w:eastAsia="es-CO"/>
              </w:rPr>
            </w:pPr>
          </w:p>
          <w:p w14:paraId="3735C321" w14:textId="77777777" w:rsidR="0018363C" w:rsidRPr="0018363C" w:rsidRDefault="0018363C" w:rsidP="0018363C">
            <w:pPr>
              <w:spacing w:line="276" w:lineRule="auto"/>
              <w:jc w:val="center"/>
              <w:rPr>
                <w:rFonts w:ascii="Arial" w:hAnsi="Arial" w:cs="Arial"/>
              </w:rPr>
            </w:pPr>
            <w:r w:rsidRPr="0018363C">
              <w:rPr>
                <w:rFonts w:ascii="Arial" w:hAnsi="Arial" w:cs="Arial"/>
                <w:noProof/>
                <w:lang w:eastAsia="es-CO"/>
              </w:rPr>
              <w:drawing>
                <wp:inline distT="0" distB="0" distL="0" distR="0" wp14:anchorId="4B8E322A" wp14:editId="292757F1">
                  <wp:extent cx="2440460" cy="525162"/>
                  <wp:effectExtent l="0" t="0" r="0" b="8255"/>
                  <wp:docPr id="16" name="Imagen 16" descr="Sistema De Transporte De Carga Ilustración del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 De Transporte De Carga Ilustración del Vector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822" b="73646"/>
                          <a:stretch/>
                        </pic:blipFill>
                        <pic:spPr bwMode="auto">
                          <a:xfrm>
                            <a:off x="0" y="0"/>
                            <a:ext cx="2445990" cy="526352"/>
                          </a:xfrm>
                          <a:prstGeom prst="rect">
                            <a:avLst/>
                          </a:prstGeom>
                          <a:noFill/>
                          <a:ln>
                            <a:noFill/>
                          </a:ln>
                          <a:extLst>
                            <a:ext uri="{53640926-AAD7-44D8-BBD7-CCE9431645EC}">
                              <a14:shadowObscured xmlns:a14="http://schemas.microsoft.com/office/drawing/2010/main"/>
                            </a:ext>
                          </a:extLst>
                        </pic:spPr>
                      </pic:pic>
                    </a:graphicData>
                  </a:graphic>
                </wp:inline>
              </w:drawing>
            </w:r>
            <w:r w:rsidRPr="0018363C">
              <w:rPr>
                <w:rFonts w:ascii="Arial" w:hAnsi="Arial" w:cs="Arial"/>
                <w:noProof/>
                <w:lang w:eastAsia="es-CO"/>
              </w:rPr>
              <w:drawing>
                <wp:inline distT="0" distB="0" distL="0" distR="0" wp14:anchorId="6565747E" wp14:editId="0032EB9B">
                  <wp:extent cx="1800000" cy="541548"/>
                  <wp:effectExtent l="0" t="0" r="0" b="0"/>
                  <wp:docPr id="17" name="Imagen 17" descr="Sistema De Transporte De Carga Ilustración del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 De Transporte De Carga Ilustración del Vector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960" b="43906"/>
                          <a:stretch/>
                        </pic:blipFill>
                        <pic:spPr bwMode="auto">
                          <a:xfrm>
                            <a:off x="0" y="0"/>
                            <a:ext cx="1800000" cy="541548"/>
                          </a:xfrm>
                          <a:prstGeom prst="rect">
                            <a:avLst/>
                          </a:prstGeom>
                          <a:noFill/>
                          <a:ln>
                            <a:noFill/>
                          </a:ln>
                          <a:extLst>
                            <a:ext uri="{53640926-AAD7-44D8-BBD7-CCE9431645EC}">
                              <a14:shadowObscured xmlns:a14="http://schemas.microsoft.com/office/drawing/2010/main"/>
                            </a:ext>
                          </a:extLst>
                        </pic:spPr>
                      </pic:pic>
                    </a:graphicData>
                  </a:graphic>
                </wp:inline>
              </w:drawing>
            </w:r>
            <w:r w:rsidRPr="0018363C">
              <w:rPr>
                <w:rFonts w:ascii="Arial" w:hAnsi="Arial" w:cs="Arial"/>
                <w:noProof/>
                <w:lang w:eastAsia="es-CO"/>
              </w:rPr>
              <w:drawing>
                <wp:inline distT="0" distB="0" distL="0" distR="0" wp14:anchorId="3C854704" wp14:editId="600236A6">
                  <wp:extent cx="1800000" cy="571674"/>
                  <wp:effectExtent l="0" t="0" r="0" b="0"/>
                  <wp:docPr id="20" name="Imagen 20" descr="Sistema De Transporte De Carga Ilustración del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tema De Transporte De Carga Ilustración del Vector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0602" b="9699"/>
                          <a:stretch/>
                        </pic:blipFill>
                        <pic:spPr bwMode="auto">
                          <a:xfrm>
                            <a:off x="0" y="0"/>
                            <a:ext cx="1800000" cy="5716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363C" w:rsidRPr="0018363C" w14:paraId="4D2CD257" w14:textId="77777777" w:rsidTr="0018363C">
        <w:trPr>
          <w:trHeight w:val="1935"/>
          <w:jc w:val="center"/>
        </w:trPr>
        <w:tc>
          <w:tcPr>
            <w:tcW w:w="5949" w:type="dxa"/>
            <w:vAlign w:val="center"/>
          </w:tcPr>
          <w:p w14:paraId="1C9EFFEF" w14:textId="77777777" w:rsidR="0018363C" w:rsidRPr="0018363C" w:rsidRDefault="0018363C" w:rsidP="008648ED">
            <w:pPr>
              <w:jc w:val="center"/>
              <w:rPr>
                <w:rFonts w:ascii="Arial" w:hAnsi="Arial" w:cs="Arial"/>
              </w:rPr>
            </w:pPr>
            <w:r w:rsidRPr="0018363C">
              <w:rPr>
                <w:rFonts w:ascii="Arial" w:hAnsi="Arial" w:cs="Arial"/>
                <w:noProof/>
                <w:lang w:eastAsia="es-CO"/>
              </w:rPr>
              <w:drawing>
                <wp:inline distT="0" distB="0" distL="0" distR="0" wp14:anchorId="4FF7707F" wp14:editId="62A38B15">
                  <wp:extent cx="2872945" cy="1031789"/>
                  <wp:effectExtent l="0" t="0" r="3810" b="0"/>
                  <wp:docPr id="1" name="Imagen 1" descr="http://www.tramitarconduccion.com.co/wp-content/uploads/2018/03/transporte-masivo-y-pasaj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amitarconduccion.com.co/wp-content/uploads/2018/03/transporte-masivo-y-pasajero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71" b="8586"/>
                          <a:stretch/>
                        </pic:blipFill>
                        <pic:spPr bwMode="auto">
                          <a:xfrm>
                            <a:off x="0" y="0"/>
                            <a:ext cx="2880000" cy="1034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22" w:type="dxa"/>
            <w:vAlign w:val="center"/>
          </w:tcPr>
          <w:p w14:paraId="1ACD3311" w14:textId="77777777" w:rsidR="0018363C" w:rsidRPr="0018363C" w:rsidRDefault="0018363C" w:rsidP="0018363C">
            <w:pPr>
              <w:spacing w:line="276" w:lineRule="auto"/>
              <w:jc w:val="both"/>
              <w:rPr>
                <w:rFonts w:ascii="Arial" w:hAnsi="Arial" w:cs="Arial"/>
                <w:lang w:eastAsia="es-CO"/>
              </w:rPr>
            </w:pPr>
            <w:r w:rsidRPr="0018363C">
              <w:rPr>
                <w:rFonts w:ascii="Arial" w:hAnsi="Arial" w:cs="Arial"/>
                <w:b/>
                <w:i/>
                <w:iCs/>
                <w:color w:val="C00000"/>
                <w:lang w:eastAsia="es-CO"/>
              </w:rPr>
              <w:t>Transporte de Pasajeros:</w:t>
            </w:r>
            <w:r w:rsidRPr="0018363C">
              <w:rPr>
                <w:rFonts w:ascii="Arial" w:hAnsi="Arial" w:cs="Arial"/>
                <w:color w:val="C00000"/>
                <w:lang w:eastAsia="es-CO"/>
              </w:rPr>
              <w:t xml:space="preserve"> </w:t>
            </w:r>
            <w:r w:rsidRPr="0018363C">
              <w:rPr>
                <w:rFonts w:ascii="Arial" w:hAnsi="Arial" w:cs="Arial"/>
                <w:lang w:eastAsia="es-CO"/>
              </w:rPr>
              <w:t>Este transporte puede ser público o privado y, a la vez terrestre, marítimo o aéreo. El transporte público se puede diferenciar en dos grupos: Urbano (en la misma ciudad o pueblo) y Larga Distancia.</w:t>
            </w:r>
          </w:p>
        </w:tc>
      </w:tr>
    </w:tbl>
    <w:p w14:paraId="5B004762" w14:textId="7B0B9EFE" w:rsidR="009C15E8" w:rsidRPr="0018363C" w:rsidRDefault="0018363C" w:rsidP="0018363C">
      <w:pPr>
        <w:pStyle w:val="NormalWeb"/>
        <w:shd w:val="clear" w:color="auto" w:fill="FFFFFF"/>
        <w:spacing w:before="0" w:beforeAutospacing="0" w:after="0" w:afterAutospacing="0" w:line="276" w:lineRule="auto"/>
        <w:jc w:val="center"/>
        <w:textAlignment w:val="top"/>
        <w:rPr>
          <w:sz w:val="20"/>
          <w:szCs w:val="20"/>
        </w:rPr>
      </w:pPr>
      <w:r w:rsidRPr="0018363C">
        <w:rPr>
          <w:noProof/>
        </w:rPr>
        <w:drawing>
          <wp:inline distT="0" distB="0" distL="0" distR="0" wp14:anchorId="07DF5D3B" wp14:editId="00A3EBB8">
            <wp:extent cx="2666421" cy="1620000"/>
            <wp:effectExtent l="0" t="0" r="635" b="0"/>
            <wp:docPr id="288" name="Imagen 288" descr="TRANSPORTE Y TIPOS DE TRANSPORTE – WELCOME TO THE WORLD OF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ORTE Y TIPOS DE TRANSPORTE – WELCOME TO THE WORLD OF MUSIC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6421" cy="1620000"/>
                    </a:xfrm>
                    <a:prstGeom prst="rect">
                      <a:avLst/>
                    </a:prstGeom>
                    <a:noFill/>
                    <a:ln>
                      <a:noFill/>
                    </a:ln>
                  </pic:spPr>
                </pic:pic>
              </a:graphicData>
            </a:graphic>
          </wp:inline>
        </w:drawing>
      </w:r>
    </w:p>
    <w:p w14:paraId="2F906BC0" w14:textId="77777777" w:rsidR="0018363C" w:rsidRPr="0018363C" w:rsidRDefault="0018363C" w:rsidP="0018363C">
      <w:pPr>
        <w:shd w:val="clear" w:color="auto" w:fill="FFFFFF"/>
        <w:spacing w:after="0"/>
        <w:jc w:val="center"/>
        <w:textAlignment w:val="top"/>
        <w:rPr>
          <w:rFonts w:ascii="Times New Roman" w:hAnsi="Times New Roman" w:cs="Times New Roman"/>
          <w:color w:val="202122"/>
          <w:sz w:val="20"/>
          <w:szCs w:val="20"/>
          <w:lang w:eastAsia="es-CO"/>
        </w:rPr>
      </w:pPr>
      <w:r w:rsidRPr="0018363C">
        <w:rPr>
          <w:rFonts w:ascii="Times New Roman" w:hAnsi="Times New Roman" w:cs="Times New Roman"/>
          <w:b/>
          <w:i/>
          <w:color w:val="202122"/>
          <w:sz w:val="20"/>
          <w:szCs w:val="20"/>
          <w:lang w:eastAsia="es-CO"/>
        </w:rPr>
        <w:t>Fuente:</w:t>
      </w:r>
      <w:r w:rsidRPr="0018363C">
        <w:rPr>
          <w:rFonts w:ascii="Times New Roman" w:hAnsi="Times New Roman" w:cs="Times New Roman"/>
          <w:i/>
          <w:color w:val="202122"/>
          <w:sz w:val="20"/>
          <w:szCs w:val="20"/>
          <w:lang w:eastAsia="es-CO"/>
        </w:rPr>
        <w:t xml:space="preserve"> </w:t>
      </w:r>
      <w:hyperlink r:id="rId36" w:history="1">
        <w:r w:rsidRPr="0018363C">
          <w:rPr>
            <w:rStyle w:val="Hipervnculo"/>
            <w:rFonts w:ascii="Times New Roman" w:hAnsi="Times New Roman" w:cs="Times New Roman"/>
            <w:sz w:val="20"/>
            <w:szCs w:val="20"/>
            <w:lang w:eastAsia="es-CO"/>
          </w:rPr>
          <w:t>https://i2.wp.com/campus.fi.uba.ar/pluginfile.php/124107/course/summary/sistema-de-transporte.jpg</w:t>
        </w:r>
      </w:hyperlink>
    </w:p>
    <w:p w14:paraId="35360CAC" w14:textId="77777777" w:rsidR="00AF53E8" w:rsidRDefault="00DA4A99" w:rsidP="00DA4A99">
      <w:pPr>
        <w:tabs>
          <w:tab w:val="left" w:pos="350"/>
          <w:tab w:val="left" w:pos="905"/>
          <w:tab w:val="left" w:pos="2366"/>
        </w:tabs>
        <w:spacing w:after="0"/>
        <w:ind w:left="567" w:hanging="567"/>
        <w:jc w:val="both"/>
        <w:rPr>
          <w:rFonts w:ascii="Times New Roman" w:eastAsia="Calibri" w:hAnsi="Times New Roman" w:cs="Times New Roman"/>
          <w:b/>
          <w:color w:val="000000"/>
          <w:u w:val="single"/>
        </w:rPr>
      </w:pPr>
      <w:r w:rsidRPr="001863EA">
        <w:rPr>
          <w:rFonts w:ascii="Times New Roman" w:eastAsia="Calibri" w:hAnsi="Times New Roman" w:cs="Times New Roman"/>
          <w:b/>
          <w:noProof/>
          <w:color w:val="000000"/>
          <w:u w:val="single"/>
          <w:lang w:eastAsia="es-CO"/>
        </w:rPr>
        <w:lastRenderedPageBreak/>
        <w:drawing>
          <wp:anchor distT="0" distB="0" distL="114300" distR="114300" simplePos="0" relativeHeight="251684864" behindDoc="1" locked="0" layoutInCell="1" allowOverlap="1" wp14:anchorId="0BF88B38" wp14:editId="56010543">
            <wp:simplePos x="0" y="0"/>
            <wp:positionH relativeFrom="margin">
              <wp:align>left</wp:align>
            </wp:positionH>
            <wp:positionV relativeFrom="paragraph">
              <wp:posOffset>30076</wp:posOffset>
            </wp:positionV>
            <wp:extent cx="365760" cy="359410"/>
            <wp:effectExtent l="0" t="0" r="0" b="2540"/>
            <wp:wrapTight wrapText="bothSides">
              <wp:wrapPolygon edited="0">
                <wp:start x="0" y="0"/>
                <wp:lineTo x="0" y="20608"/>
                <wp:lineTo x="20250" y="20608"/>
                <wp:lineTo x="20250" y="0"/>
                <wp:lineTo x="0" y="0"/>
              </wp:wrapPolygon>
            </wp:wrapTight>
            <wp:docPr id="31" name="Imagen 31" descr="D:\Documentos\Instituto Técnico Agropecuario\2020\Material\Canvas\Sug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os\Instituto Técnico Agropecuario\2020\Material\Canvas\Sugerenci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2DE">
        <w:rPr>
          <w:rFonts w:ascii="Times New Roman" w:eastAsia="Calibri" w:hAnsi="Times New Roman" w:cs="Times New Roman"/>
          <w:b/>
          <w:color w:val="000000"/>
          <w:u w:val="single"/>
        </w:rPr>
        <w:t>LO QUE ESTOY APRENDIENDO</w:t>
      </w:r>
    </w:p>
    <w:p w14:paraId="7590FF8B" w14:textId="2B96A984" w:rsidR="00BB693A" w:rsidRDefault="00BB693A" w:rsidP="00B732C5">
      <w:pPr>
        <w:tabs>
          <w:tab w:val="left" w:pos="350"/>
          <w:tab w:val="left" w:pos="905"/>
          <w:tab w:val="left" w:pos="2366"/>
        </w:tabs>
        <w:spacing w:after="0"/>
        <w:jc w:val="center"/>
        <w:rPr>
          <w:rFonts w:ascii="Arial" w:hAnsi="Arial" w:cs="Arial"/>
          <w:noProof/>
          <w:lang w:eastAsia="es-CO"/>
        </w:rPr>
      </w:pPr>
    </w:p>
    <w:p w14:paraId="4BD4A085" w14:textId="77777777" w:rsidR="0018363C" w:rsidRPr="0018363C" w:rsidRDefault="0018363C" w:rsidP="0018363C">
      <w:pPr>
        <w:spacing w:after="0"/>
        <w:jc w:val="center"/>
        <w:rPr>
          <w:rFonts w:ascii="Times New Roman" w:hAnsi="Times New Roman" w:cs="Times New Roman"/>
          <w:sz w:val="20"/>
          <w:szCs w:val="18"/>
        </w:rPr>
      </w:pPr>
      <w:r w:rsidRPr="0018363C">
        <w:rPr>
          <w:rFonts w:ascii="Times New Roman" w:hAnsi="Times New Roman" w:cs="Times New Roman"/>
          <w:noProof/>
          <w:lang w:eastAsia="es-CO"/>
        </w:rPr>
        <w:drawing>
          <wp:inline distT="0" distB="0" distL="0" distR="0" wp14:anchorId="35BF6473" wp14:editId="4C9B2802">
            <wp:extent cx="5940000" cy="2694442"/>
            <wp:effectExtent l="0" t="0" r="3810" b="0"/>
            <wp:docPr id="289" name="Imagen 289" descr="http://3.bp.blogspot.com/-hkJf361gxPs/VbnqF6EmnFI/AAAAAAAAAKU/br-paJzk4co/s1600/TRANSPO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hkJf361gxPs/VbnqF6EmnFI/AAAAAAAAAKU/br-paJzk4co/s1600/TRANSPORT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000" cy="2694442"/>
                    </a:xfrm>
                    <a:prstGeom prst="rect">
                      <a:avLst/>
                    </a:prstGeom>
                    <a:noFill/>
                    <a:ln>
                      <a:noFill/>
                    </a:ln>
                  </pic:spPr>
                </pic:pic>
              </a:graphicData>
            </a:graphic>
          </wp:inline>
        </w:drawing>
      </w:r>
    </w:p>
    <w:p w14:paraId="371EF63E" w14:textId="77777777" w:rsidR="0018363C" w:rsidRPr="0018363C" w:rsidRDefault="0018363C" w:rsidP="0018363C">
      <w:pPr>
        <w:spacing w:after="0"/>
        <w:jc w:val="center"/>
        <w:rPr>
          <w:rFonts w:ascii="Times New Roman" w:hAnsi="Times New Roman" w:cs="Times New Roman"/>
          <w:sz w:val="20"/>
          <w:szCs w:val="20"/>
        </w:rPr>
      </w:pPr>
      <w:r w:rsidRPr="0018363C">
        <w:rPr>
          <w:rFonts w:ascii="Times New Roman" w:hAnsi="Times New Roman" w:cs="Times New Roman"/>
          <w:b/>
          <w:i/>
          <w:sz w:val="20"/>
          <w:szCs w:val="20"/>
        </w:rPr>
        <w:t>Fuente:</w:t>
      </w:r>
      <w:r w:rsidRPr="0018363C">
        <w:rPr>
          <w:rFonts w:ascii="Times New Roman" w:hAnsi="Times New Roman" w:cs="Times New Roman"/>
          <w:sz w:val="20"/>
          <w:szCs w:val="20"/>
        </w:rPr>
        <w:t xml:space="preserve"> </w:t>
      </w:r>
      <w:hyperlink r:id="rId39" w:history="1">
        <w:r w:rsidRPr="0018363C">
          <w:rPr>
            <w:rStyle w:val="Hipervnculo"/>
            <w:rFonts w:ascii="Times New Roman" w:hAnsi="Times New Roman" w:cs="Times New Roman"/>
            <w:sz w:val="20"/>
            <w:szCs w:val="20"/>
          </w:rPr>
          <w:t>http://3.bp.blogspot.com/-hkJf361gxPs/VbnqF6EmnFI/AAAAAAAAAKU/br-paJzk4co/s1600/TRANSPORTES.jpg</w:t>
        </w:r>
      </w:hyperlink>
    </w:p>
    <w:p w14:paraId="39D97FE4" w14:textId="77777777" w:rsidR="0018363C" w:rsidRPr="0018363C" w:rsidRDefault="0018363C" w:rsidP="0018363C">
      <w:pPr>
        <w:spacing w:after="0"/>
        <w:jc w:val="center"/>
        <w:rPr>
          <w:rFonts w:ascii="Times New Roman" w:hAnsi="Times New Roman" w:cs="Times New Roman"/>
          <w:sz w:val="20"/>
          <w:szCs w:val="20"/>
        </w:rPr>
      </w:pPr>
    </w:p>
    <w:p w14:paraId="680C1FB9" w14:textId="77777777" w:rsidR="0018363C" w:rsidRPr="0018363C" w:rsidRDefault="0018363C" w:rsidP="0018363C">
      <w:pPr>
        <w:spacing w:after="0"/>
        <w:jc w:val="center"/>
        <w:rPr>
          <w:rFonts w:ascii="Times New Roman" w:hAnsi="Times New Roman" w:cs="Times New Roman"/>
          <w:sz w:val="20"/>
          <w:szCs w:val="20"/>
        </w:rPr>
      </w:pPr>
    </w:p>
    <w:p w14:paraId="3429EA81" w14:textId="77777777" w:rsidR="0018363C" w:rsidRPr="0018363C" w:rsidRDefault="0018363C" w:rsidP="0018363C">
      <w:pPr>
        <w:spacing w:after="0"/>
        <w:jc w:val="center"/>
        <w:rPr>
          <w:rFonts w:ascii="Times New Roman" w:hAnsi="Times New Roman" w:cs="Times New Roman"/>
          <w:sz w:val="20"/>
          <w:szCs w:val="20"/>
        </w:rPr>
      </w:pPr>
      <w:r w:rsidRPr="0018363C">
        <w:rPr>
          <w:rFonts w:ascii="Times New Roman" w:hAnsi="Times New Roman" w:cs="Times New Roman"/>
          <w:noProof/>
          <w:sz w:val="20"/>
          <w:szCs w:val="20"/>
          <w:lang w:eastAsia="es-CO"/>
        </w:rPr>
        <w:drawing>
          <wp:inline distT="0" distB="0" distL="0" distR="0" wp14:anchorId="04A08E3C" wp14:editId="4D112245">
            <wp:extent cx="5940000" cy="3577758"/>
            <wp:effectExtent l="0" t="0" r="3810" b="381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703" t="5811" r="6795" b="11796"/>
                    <a:stretch/>
                  </pic:blipFill>
                  <pic:spPr bwMode="auto">
                    <a:xfrm>
                      <a:off x="0" y="0"/>
                      <a:ext cx="5940000" cy="3577758"/>
                    </a:xfrm>
                    <a:prstGeom prst="rect">
                      <a:avLst/>
                    </a:prstGeom>
                    <a:ln>
                      <a:noFill/>
                    </a:ln>
                    <a:extLst>
                      <a:ext uri="{53640926-AAD7-44D8-BBD7-CCE9431645EC}">
                        <a14:shadowObscured xmlns:a14="http://schemas.microsoft.com/office/drawing/2010/main"/>
                      </a:ext>
                    </a:extLst>
                  </pic:spPr>
                </pic:pic>
              </a:graphicData>
            </a:graphic>
          </wp:inline>
        </w:drawing>
      </w:r>
    </w:p>
    <w:p w14:paraId="471618BA" w14:textId="77777777" w:rsidR="0018363C" w:rsidRPr="0018363C" w:rsidRDefault="0018363C" w:rsidP="0018363C">
      <w:pPr>
        <w:spacing w:after="0"/>
        <w:jc w:val="center"/>
        <w:rPr>
          <w:rFonts w:ascii="Times New Roman" w:hAnsi="Times New Roman" w:cs="Times New Roman"/>
          <w:color w:val="202122"/>
          <w:sz w:val="20"/>
          <w:szCs w:val="20"/>
          <w:lang w:eastAsia="es-CO"/>
        </w:rPr>
      </w:pPr>
      <w:r w:rsidRPr="0018363C">
        <w:rPr>
          <w:rFonts w:ascii="Times New Roman" w:hAnsi="Times New Roman" w:cs="Times New Roman"/>
          <w:b/>
          <w:i/>
          <w:color w:val="202122"/>
          <w:sz w:val="20"/>
          <w:szCs w:val="20"/>
          <w:lang w:eastAsia="es-CO"/>
        </w:rPr>
        <w:t xml:space="preserve">Fuente: </w:t>
      </w:r>
      <w:hyperlink r:id="rId41" w:history="1">
        <w:r w:rsidRPr="0018363C">
          <w:rPr>
            <w:rStyle w:val="Hipervnculo"/>
            <w:rFonts w:ascii="Times New Roman" w:hAnsi="Times New Roman" w:cs="Times New Roman"/>
            <w:sz w:val="20"/>
            <w:szCs w:val="20"/>
            <w:lang w:eastAsia="es-CO"/>
          </w:rPr>
          <w:t>https://www.slideshare.net/LinaArrieta2/los-medios-de-transporte-62874223</w:t>
        </w:r>
      </w:hyperlink>
    </w:p>
    <w:p w14:paraId="58BBBD2A" w14:textId="6478B914" w:rsidR="005222FB" w:rsidRDefault="005222FB" w:rsidP="005222FB">
      <w:pPr>
        <w:spacing w:after="0"/>
        <w:jc w:val="both"/>
        <w:rPr>
          <w:rFonts w:ascii="Arial" w:hAnsi="Arial" w:cs="Arial"/>
          <w:color w:val="202122"/>
          <w:sz w:val="20"/>
          <w:szCs w:val="23"/>
          <w:lang w:eastAsia="es-CO"/>
        </w:rPr>
      </w:pPr>
    </w:p>
    <w:p w14:paraId="554A0943" w14:textId="77777777" w:rsidR="0018363C" w:rsidRPr="0018363C" w:rsidRDefault="0018363C" w:rsidP="0018363C">
      <w:pPr>
        <w:pBdr>
          <w:top w:val="dotted" w:sz="4" w:space="1" w:color="auto"/>
          <w:left w:val="dotted" w:sz="4" w:space="4" w:color="auto"/>
          <w:bottom w:val="dotted" w:sz="4" w:space="1" w:color="auto"/>
          <w:right w:val="dotted" w:sz="4" w:space="4" w:color="auto"/>
        </w:pBdr>
        <w:spacing w:after="0"/>
        <w:ind w:left="567" w:right="616"/>
        <w:jc w:val="both"/>
        <w:rPr>
          <w:rFonts w:ascii="Arial" w:hAnsi="Arial" w:cs="Arial"/>
          <w:color w:val="202122"/>
          <w:lang w:eastAsia="es-CO"/>
        </w:rPr>
      </w:pPr>
      <w:r w:rsidRPr="0018363C">
        <w:rPr>
          <w:rFonts w:ascii="Arial" w:hAnsi="Arial" w:cs="Arial"/>
          <w:b/>
          <w:color w:val="943634" w:themeColor="accent2" w:themeShade="BF"/>
          <w:lang w:eastAsia="es-CO"/>
        </w:rPr>
        <w:t>NOTA:</w:t>
      </w:r>
      <w:r w:rsidRPr="0018363C">
        <w:rPr>
          <w:rFonts w:ascii="Arial" w:hAnsi="Arial" w:cs="Arial"/>
          <w:color w:val="943634" w:themeColor="accent2" w:themeShade="BF"/>
          <w:lang w:eastAsia="es-CO"/>
        </w:rPr>
        <w:t xml:space="preserve"> </w:t>
      </w:r>
      <w:r w:rsidRPr="0018363C">
        <w:rPr>
          <w:rFonts w:ascii="Arial" w:hAnsi="Arial" w:cs="Arial"/>
          <w:color w:val="202122"/>
          <w:lang w:eastAsia="es-CO"/>
        </w:rPr>
        <w:t>Si tienes acceso a Internet puedes jugar con este tema en el siguiente Link:</w:t>
      </w:r>
    </w:p>
    <w:p w14:paraId="14523C70" w14:textId="77777777" w:rsidR="0018363C" w:rsidRPr="0018363C" w:rsidRDefault="0040433E" w:rsidP="0018363C">
      <w:pPr>
        <w:pStyle w:val="NormalWeb"/>
        <w:pBdr>
          <w:top w:val="dotted" w:sz="4" w:space="1" w:color="auto"/>
          <w:left w:val="dotted" w:sz="4" w:space="4" w:color="auto"/>
          <w:bottom w:val="dotted" w:sz="4" w:space="1" w:color="auto"/>
          <w:right w:val="dotted" w:sz="4" w:space="4" w:color="auto"/>
        </w:pBdr>
        <w:shd w:val="clear" w:color="auto" w:fill="FFFFFF"/>
        <w:spacing w:before="0" w:beforeAutospacing="0" w:after="0" w:afterAutospacing="0" w:line="276" w:lineRule="auto"/>
        <w:ind w:left="567" w:right="616"/>
        <w:jc w:val="both"/>
        <w:rPr>
          <w:rFonts w:ascii="Arial" w:hAnsi="Arial" w:cs="Arial"/>
          <w:color w:val="202122"/>
          <w:sz w:val="22"/>
          <w:szCs w:val="22"/>
          <w:lang w:val="es-ES"/>
        </w:rPr>
      </w:pPr>
      <w:hyperlink r:id="rId42" w:history="1">
        <w:r w:rsidR="0018363C" w:rsidRPr="0018363C">
          <w:rPr>
            <w:rStyle w:val="Hipervnculo"/>
            <w:rFonts w:ascii="Arial" w:hAnsi="Arial" w:cs="Arial"/>
            <w:sz w:val="22"/>
            <w:szCs w:val="22"/>
            <w:lang w:val="es-ES"/>
          </w:rPr>
          <w:t>https://juegosinfantiles.bosquedefantasias.com/ciencias-sociales/vida-sociedad/medios-de-transporte</w:t>
        </w:r>
      </w:hyperlink>
    </w:p>
    <w:p w14:paraId="06611407" w14:textId="77777777" w:rsidR="0018363C" w:rsidRDefault="0018363C" w:rsidP="005222FB">
      <w:pPr>
        <w:spacing w:after="0"/>
        <w:jc w:val="both"/>
        <w:rPr>
          <w:rFonts w:ascii="Arial" w:hAnsi="Arial" w:cs="Arial"/>
          <w:color w:val="202122"/>
          <w:sz w:val="20"/>
          <w:szCs w:val="23"/>
          <w:lang w:eastAsia="es-CO"/>
        </w:rPr>
      </w:pPr>
    </w:p>
    <w:p w14:paraId="623B3A83" w14:textId="5D507038" w:rsidR="00DA4A99" w:rsidRPr="00F0334D" w:rsidRDefault="00DA4A99" w:rsidP="001703F3">
      <w:pPr>
        <w:tabs>
          <w:tab w:val="left" w:pos="350"/>
          <w:tab w:val="left" w:pos="905"/>
          <w:tab w:val="left" w:pos="2366"/>
        </w:tabs>
        <w:spacing w:after="0"/>
        <w:jc w:val="both"/>
        <w:rPr>
          <w:rFonts w:ascii="Arial" w:eastAsia="Calibri" w:hAnsi="Arial" w:cs="Arial"/>
          <w:bCs/>
          <w:color w:val="000000"/>
          <w:sz w:val="20"/>
          <w:szCs w:val="20"/>
        </w:rPr>
      </w:pPr>
      <w:r w:rsidRPr="00F0334D">
        <w:rPr>
          <w:rFonts w:ascii="Arial" w:eastAsia="Calibri" w:hAnsi="Arial" w:cs="Arial"/>
          <w:bCs/>
          <w:noProof/>
          <w:color w:val="000000"/>
          <w:sz w:val="20"/>
          <w:szCs w:val="20"/>
          <w:lang w:eastAsia="es-CO"/>
        </w:rPr>
        <w:lastRenderedPageBreak/>
        <w:drawing>
          <wp:anchor distT="0" distB="0" distL="114300" distR="114300" simplePos="0" relativeHeight="251701248" behindDoc="0" locked="0" layoutInCell="1" allowOverlap="1" wp14:anchorId="40C669DC" wp14:editId="371D27B3">
            <wp:simplePos x="0" y="0"/>
            <wp:positionH relativeFrom="margin">
              <wp:align>left</wp:align>
            </wp:positionH>
            <wp:positionV relativeFrom="paragraph">
              <wp:posOffset>127000</wp:posOffset>
            </wp:positionV>
            <wp:extent cx="359410" cy="368935"/>
            <wp:effectExtent l="0" t="0" r="2540" b="0"/>
            <wp:wrapThrough wrapText="bothSides">
              <wp:wrapPolygon edited="0">
                <wp:start x="0" y="0"/>
                <wp:lineTo x="0" y="20076"/>
                <wp:lineTo x="20608" y="20076"/>
                <wp:lineTo x="20608"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9410" cy="368935"/>
                    </a:xfrm>
                    <a:prstGeom prst="rect">
                      <a:avLst/>
                    </a:prstGeom>
                  </pic:spPr>
                </pic:pic>
              </a:graphicData>
            </a:graphic>
            <wp14:sizeRelH relativeFrom="margin">
              <wp14:pctWidth>0</wp14:pctWidth>
            </wp14:sizeRelH>
            <wp14:sizeRelV relativeFrom="margin">
              <wp14:pctHeight>0</wp14:pctHeight>
            </wp14:sizeRelV>
          </wp:anchor>
        </w:drawing>
      </w:r>
    </w:p>
    <w:p w14:paraId="15408BA2" w14:textId="77777777" w:rsidR="001703F3" w:rsidRPr="00D74B17" w:rsidRDefault="001703F3" w:rsidP="001703F3">
      <w:pPr>
        <w:tabs>
          <w:tab w:val="left" w:pos="350"/>
          <w:tab w:val="left" w:pos="905"/>
          <w:tab w:val="left" w:pos="2366"/>
        </w:tabs>
        <w:spacing w:after="0"/>
        <w:jc w:val="both"/>
        <w:rPr>
          <w:rFonts w:ascii="Times New Roman" w:eastAsia="Calibri" w:hAnsi="Times New Roman" w:cs="Times New Roman"/>
          <w:b/>
          <w:color w:val="000000"/>
          <w:u w:val="single"/>
        </w:rPr>
      </w:pPr>
      <w:r>
        <w:rPr>
          <w:rFonts w:ascii="Times New Roman" w:eastAsia="Calibri" w:hAnsi="Times New Roman" w:cs="Times New Roman"/>
          <w:b/>
          <w:color w:val="000000"/>
          <w:u w:val="single"/>
        </w:rPr>
        <w:t>PRACTICO LO QUE APRENDI</w:t>
      </w:r>
      <w:r w:rsidRPr="00D74B17">
        <w:rPr>
          <w:rFonts w:ascii="Times New Roman" w:eastAsia="Calibri" w:hAnsi="Times New Roman" w:cs="Times New Roman"/>
          <w:b/>
          <w:color w:val="000000"/>
          <w:u w:val="single"/>
        </w:rPr>
        <w:t>:</w:t>
      </w:r>
    </w:p>
    <w:p w14:paraId="683989BC" w14:textId="77777777" w:rsidR="001703F3" w:rsidRPr="00463D84" w:rsidRDefault="001703F3" w:rsidP="001703F3">
      <w:pPr>
        <w:spacing w:after="0"/>
        <w:jc w:val="both"/>
        <w:rPr>
          <w:rFonts w:ascii="Arial" w:eastAsia="Calibri" w:hAnsi="Arial" w:cs="Arial"/>
          <w:bCs/>
          <w:color w:val="000000"/>
          <w:sz w:val="20"/>
        </w:rPr>
      </w:pPr>
    </w:p>
    <w:p w14:paraId="0265E0DF" w14:textId="77777777" w:rsidR="001703F3" w:rsidRPr="00C534BF" w:rsidRDefault="001703F3" w:rsidP="001703F3">
      <w:pPr>
        <w:pStyle w:val="Encabezado"/>
        <w:tabs>
          <w:tab w:val="clear" w:pos="4419"/>
          <w:tab w:val="clear" w:pos="8838"/>
          <w:tab w:val="left" w:pos="0"/>
          <w:tab w:val="left" w:pos="7938"/>
          <w:tab w:val="right" w:pos="9923"/>
        </w:tabs>
        <w:jc w:val="center"/>
        <w:rPr>
          <w:rFonts w:ascii="Arial" w:hAnsi="Arial" w:cs="Arial"/>
          <w:b/>
          <w:color w:val="002060"/>
        </w:rPr>
      </w:pPr>
      <w:r w:rsidRPr="00C534BF">
        <w:rPr>
          <w:rFonts w:ascii="Arial" w:hAnsi="Arial" w:cs="Arial"/>
          <w:b/>
          <w:color w:val="002060"/>
        </w:rPr>
        <w:t>Nombre del Estudiante: ______________________________________</w:t>
      </w:r>
      <w:r w:rsidRPr="00C534BF">
        <w:rPr>
          <w:rFonts w:ascii="Arial" w:hAnsi="Arial" w:cs="Arial"/>
          <w:b/>
          <w:color w:val="002060"/>
        </w:rPr>
        <w:tab/>
        <w:t xml:space="preserve">Grado: </w:t>
      </w:r>
      <w:r w:rsidRPr="00C534BF">
        <w:rPr>
          <w:rFonts w:ascii="Arial" w:hAnsi="Arial" w:cs="Arial"/>
          <w:b/>
          <w:color w:val="002060"/>
          <w:u w:val="single"/>
        </w:rPr>
        <w:t>________</w:t>
      </w:r>
    </w:p>
    <w:p w14:paraId="197069E3" w14:textId="462F0407" w:rsidR="00B732C5" w:rsidRDefault="00B732C5" w:rsidP="00466D5A">
      <w:pPr>
        <w:tabs>
          <w:tab w:val="left" w:pos="350"/>
          <w:tab w:val="left" w:pos="905"/>
          <w:tab w:val="left" w:pos="2366"/>
        </w:tabs>
        <w:spacing w:after="0"/>
        <w:jc w:val="both"/>
        <w:rPr>
          <w:rFonts w:ascii="Arial" w:eastAsia="Calibri" w:hAnsi="Arial" w:cs="Arial"/>
          <w:color w:val="000000"/>
          <w:sz w:val="20"/>
          <w:szCs w:val="20"/>
        </w:rPr>
      </w:pPr>
    </w:p>
    <w:p w14:paraId="14BA66E6" w14:textId="4E0A3DAD" w:rsidR="00EA3FC5" w:rsidRDefault="00EA3FC5" w:rsidP="00466D5A">
      <w:pPr>
        <w:tabs>
          <w:tab w:val="left" w:pos="350"/>
          <w:tab w:val="left" w:pos="905"/>
          <w:tab w:val="left" w:pos="2366"/>
        </w:tabs>
        <w:spacing w:after="0"/>
        <w:jc w:val="both"/>
        <w:rPr>
          <w:rFonts w:ascii="Arial" w:eastAsia="Calibri" w:hAnsi="Arial" w:cs="Arial"/>
          <w:color w:val="000000"/>
          <w:sz w:val="20"/>
          <w:szCs w:val="20"/>
        </w:rPr>
      </w:pPr>
    </w:p>
    <w:p w14:paraId="11FBE161" w14:textId="039B0852" w:rsidR="00EA3FC5" w:rsidRPr="006D458B" w:rsidRDefault="00EA3FC5" w:rsidP="00EA3FC5">
      <w:pPr>
        <w:pStyle w:val="Prrafodelista"/>
        <w:numPr>
          <w:ilvl w:val="0"/>
          <w:numId w:val="2"/>
        </w:numPr>
        <w:shd w:val="clear" w:color="auto" w:fill="D9D9D9" w:themeFill="background1" w:themeFillShade="D9"/>
        <w:spacing w:after="0"/>
        <w:ind w:left="567" w:hanging="567"/>
        <w:jc w:val="both"/>
        <w:rPr>
          <w:rFonts w:ascii="Arial" w:hAnsi="Arial" w:cs="Arial"/>
          <w:b/>
          <w:sz w:val="24"/>
          <w:szCs w:val="24"/>
        </w:rPr>
      </w:pPr>
      <w:r w:rsidRPr="006D458B">
        <w:rPr>
          <w:rFonts w:ascii="Arial" w:hAnsi="Arial" w:cs="Arial"/>
          <w:b/>
          <w:sz w:val="24"/>
          <w:szCs w:val="24"/>
        </w:rPr>
        <w:t>Sopa de Letras</w:t>
      </w:r>
    </w:p>
    <w:p w14:paraId="4D8A8602" w14:textId="1174E64C" w:rsidR="00427B03" w:rsidRDefault="00427B03" w:rsidP="00C31D48">
      <w:pPr>
        <w:spacing w:after="0"/>
        <w:jc w:val="both"/>
        <w:rPr>
          <w:rFonts w:ascii="Arial" w:eastAsia="Calibri" w:hAnsi="Arial" w:cs="Arial"/>
          <w:color w:val="000000"/>
          <w:sz w:val="20"/>
          <w:szCs w:val="20"/>
        </w:rPr>
      </w:pPr>
    </w:p>
    <w:p w14:paraId="0103F788" w14:textId="44BB49B5" w:rsidR="00EA3FC5" w:rsidRDefault="00C31D48" w:rsidP="00466D5A">
      <w:pPr>
        <w:tabs>
          <w:tab w:val="left" w:pos="350"/>
          <w:tab w:val="left" w:pos="905"/>
          <w:tab w:val="left" w:pos="2366"/>
        </w:tabs>
        <w:spacing w:after="0"/>
        <w:jc w:val="both"/>
        <w:rPr>
          <w:rFonts w:ascii="Arial" w:eastAsia="Calibri" w:hAnsi="Arial" w:cs="Arial"/>
          <w:color w:val="000000"/>
        </w:rPr>
      </w:pPr>
      <w:r w:rsidRPr="00C31D48">
        <w:rPr>
          <w:rFonts w:ascii="Arial" w:eastAsia="Calibri" w:hAnsi="Arial" w:cs="Arial"/>
          <w:color w:val="000000"/>
        </w:rPr>
        <w:t>Encuentre los Medios de Transporte referenciados en cada dibujo</w:t>
      </w:r>
      <w:r w:rsidR="006D458B">
        <w:rPr>
          <w:rFonts w:ascii="Arial" w:eastAsia="Calibri" w:hAnsi="Arial" w:cs="Arial"/>
          <w:color w:val="000000"/>
        </w:rPr>
        <w:t>:</w:t>
      </w:r>
    </w:p>
    <w:p w14:paraId="60078A0E" w14:textId="77777777" w:rsidR="006D458B" w:rsidRPr="00C31D48" w:rsidRDefault="006D458B" w:rsidP="00466D5A">
      <w:pPr>
        <w:tabs>
          <w:tab w:val="left" w:pos="350"/>
          <w:tab w:val="left" w:pos="905"/>
          <w:tab w:val="left" w:pos="2366"/>
        </w:tabs>
        <w:spacing w:after="0"/>
        <w:jc w:val="both"/>
        <w:rPr>
          <w:rFonts w:ascii="Arial" w:eastAsia="Calibri" w:hAnsi="Arial" w:cs="Arial"/>
          <w:color w:val="000000"/>
        </w:rPr>
      </w:pPr>
    </w:p>
    <w:p w14:paraId="399F171B" w14:textId="1651F1FE" w:rsidR="00C31D48" w:rsidRDefault="00C31D48" w:rsidP="006D458B">
      <w:pPr>
        <w:spacing w:after="0"/>
        <w:jc w:val="center"/>
        <w:rPr>
          <w:rFonts w:ascii="Arial" w:eastAsia="Calibri" w:hAnsi="Arial" w:cs="Arial"/>
          <w:color w:val="000000"/>
          <w:sz w:val="20"/>
          <w:szCs w:val="20"/>
        </w:rPr>
      </w:pPr>
      <w:r>
        <w:rPr>
          <w:noProof/>
          <w:sz w:val="20"/>
          <w:lang w:eastAsia="es-CO"/>
        </w:rPr>
        <w:drawing>
          <wp:inline distT="0" distB="0" distL="0" distR="0" wp14:anchorId="60BD511F" wp14:editId="519AC531">
            <wp:extent cx="6480000" cy="4406449"/>
            <wp:effectExtent l="0" t="0" r="0" b="0"/>
            <wp:docPr id="294" name="Imagen 294" descr="D:\Documentos\Instituto Técnico Agropecuario\2020\Guías\Sopa Letras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os\Instituto Técnico Agropecuario\2020\Guías\Sopa LetrasMT.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7922" b="1559"/>
                    <a:stretch/>
                  </pic:blipFill>
                  <pic:spPr bwMode="auto">
                    <a:xfrm>
                      <a:off x="0" y="0"/>
                      <a:ext cx="6480000" cy="4406449"/>
                    </a:xfrm>
                    <a:prstGeom prst="rect">
                      <a:avLst/>
                    </a:prstGeom>
                    <a:noFill/>
                    <a:ln>
                      <a:noFill/>
                    </a:ln>
                    <a:extLst>
                      <a:ext uri="{53640926-AAD7-44D8-BBD7-CCE9431645EC}">
                        <a14:shadowObscured xmlns:a14="http://schemas.microsoft.com/office/drawing/2010/main"/>
                      </a:ext>
                    </a:extLst>
                  </pic:spPr>
                </pic:pic>
              </a:graphicData>
            </a:graphic>
          </wp:inline>
        </w:drawing>
      </w:r>
    </w:p>
    <w:p w14:paraId="4D674F43" w14:textId="3D9003BB" w:rsidR="00C31D48" w:rsidRDefault="00C31D48" w:rsidP="00466D5A">
      <w:pPr>
        <w:tabs>
          <w:tab w:val="left" w:pos="350"/>
          <w:tab w:val="left" w:pos="905"/>
          <w:tab w:val="left" w:pos="2366"/>
        </w:tabs>
        <w:spacing w:after="0"/>
        <w:jc w:val="both"/>
        <w:rPr>
          <w:rFonts w:ascii="Arial" w:eastAsia="Calibri" w:hAnsi="Arial" w:cs="Arial"/>
          <w:color w:val="000000"/>
          <w:sz w:val="20"/>
          <w:szCs w:val="20"/>
        </w:rPr>
      </w:pPr>
    </w:p>
    <w:p w14:paraId="58EC0455" w14:textId="77777777" w:rsidR="00C31D48" w:rsidRDefault="00C31D48" w:rsidP="00466D5A">
      <w:pPr>
        <w:tabs>
          <w:tab w:val="left" w:pos="350"/>
          <w:tab w:val="left" w:pos="905"/>
          <w:tab w:val="left" w:pos="2366"/>
        </w:tabs>
        <w:spacing w:after="0"/>
        <w:jc w:val="both"/>
        <w:rPr>
          <w:rFonts w:ascii="Arial" w:eastAsia="Calibri" w:hAnsi="Arial" w:cs="Arial"/>
          <w:color w:val="000000"/>
          <w:sz w:val="20"/>
          <w:szCs w:val="20"/>
        </w:rPr>
      </w:pPr>
    </w:p>
    <w:p w14:paraId="76EA7ABF" w14:textId="77777777" w:rsidR="00EA3FC5" w:rsidRPr="006D458B" w:rsidRDefault="00EA3FC5" w:rsidP="00EA3FC5">
      <w:pPr>
        <w:pStyle w:val="Prrafodelista"/>
        <w:numPr>
          <w:ilvl w:val="0"/>
          <w:numId w:val="2"/>
        </w:numPr>
        <w:shd w:val="clear" w:color="auto" w:fill="D9D9D9" w:themeFill="background1" w:themeFillShade="D9"/>
        <w:spacing w:after="0"/>
        <w:ind w:left="567" w:hanging="567"/>
        <w:jc w:val="both"/>
        <w:rPr>
          <w:rFonts w:ascii="Arial" w:hAnsi="Arial" w:cs="Arial"/>
          <w:b/>
          <w:sz w:val="24"/>
          <w:szCs w:val="24"/>
        </w:rPr>
      </w:pPr>
      <w:bookmarkStart w:id="0" w:name="_Hlk77885364"/>
      <w:r w:rsidRPr="006D458B">
        <w:rPr>
          <w:rFonts w:ascii="Arial" w:hAnsi="Arial" w:cs="Arial"/>
          <w:b/>
          <w:sz w:val="24"/>
          <w:szCs w:val="24"/>
        </w:rPr>
        <w:t>Responda Verdadero (V) o Falso (F) según corresponda.</w:t>
      </w:r>
    </w:p>
    <w:p w14:paraId="1C73D964" w14:textId="77777777" w:rsidR="00EA3FC5" w:rsidRPr="00C31D48" w:rsidRDefault="00EA3FC5" w:rsidP="00EA3FC5">
      <w:pPr>
        <w:spacing w:after="0"/>
        <w:jc w:val="both"/>
        <w:rPr>
          <w:rFonts w:ascii="Arial" w:hAnsi="Arial" w:cs="Arial"/>
          <w:bCs/>
          <w:sz w:val="20"/>
        </w:rPr>
      </w:pPr>
    </w:p>
    <w:p w14:paraId="2367894D" w14:textId="77E22504" w:rsidR="00EA3FC5" w:rsidRPr="00497AB9" w:rsidRDefault="00EA3FC5" w:rsidP="00EA3FC5">
      <w:pPr>
        <w:pStyle w:val="Prrafodelista"/>
        <w:numPr>
          <w:ilvl w:val="0"/>
          <w:numId w:val="1"/>
        </w:numPr>
        <w:tabs>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Los Medios de Transporte se pueden clasificar en Medios de Corta, Media y Larga Duración</w:t>
      </w:r>
      <w:r w:rsidRPr="00497AB9">
        <w:rPr>
          <w:rFonts w:ascii="Arial" w:hAnsi="Arial" w:cs="Arial"/>
          <w:bCs/>
          <w:noProof/>
          <w:sz w:val="20"/>
          <w:szCs w:val="20"/>
        </w:rPr>
        <w:t>.</w:t>
      </w:r>
      <w:r w:rsidRPr="00497AB9">
        <w:rPr>
          <w:rFonts w:ascii="Arial" w:hAnsi="Arial" w:cs="Arial"/>
          <w:bCs/>
          <w:noProof/>
          <w:sz w:val="20"/>
          <w:szCs w:val="20"/>
        </w:rPr>
        <w:tab/>
        <w:t>(</w:t>
      </w:r>
      <w:r w:rsidRPr="00497AB9">
        <w:rPr>
          <w:rFonts w:ascii="Arial" w:hAnsi="Arial" w:cs="Arial"/>
          <w:bCs/>
          <w:noProof/>
          <w:sz w:val="20"/>
          <w:szCs w:val="20"/>
        </w:rPr>
        <w:tab/>
        <w:t>)</w:t>
      </w:r>
    </w:p>
    <w:p w14:paraId="560B1CBF" w14:textId="707BC9A7" w:rsidR="00EA3FC5" w:rsidRPr="00497AB9" w:rsidRDefault="00EA3FC5" w:rsidP="00EA3FC5">
      <w:pPr>
        <w:pStyle w:val="Prrafodelista"/>
        <w:numPr>
          <w:ilvl w:val="0"/>
          <w:numId w:val="1"/>
        </w:numPr>
        <w:tabs>
          <w:tab w:val="left" w:pos="9923"/>
          <w:tab w:val="left" w:pos="10490"/>
          <w:tab w:val="left" w:pos="10915"/>
        </w:tabs>
        <w:spacing w:after="0" w:line="360" w:lineRule="auto"/>
        <w:ind w:left="567" w:hanging="567"/>
        <w:jc w:val="both"/>
        <w:rPr>
          <w:rFonts w:ascii="Arial" w:hAnsi="Arial" w:cs="Arial"/>
          <w:bCs/>
          <w:noProof/>
          <w:sz w:val="20"/>
          <w:szCs w:val="20"/>
        </w:rPr>
      </w:pPr>
      <w:r w:rsidRPr="00497AB9">
        <w:rPr>
          <w:rFonts w:ascii="Arial" w:hAnsi="Arial" w:cs="Arial"/>
          <w:bCs/>
          <w:noProof/>
          <w:sz w:val="20"/>
          <w:szCs w:val="20"/>
        </w:rPr>
        <w:t xml:space="preserve">Ejemplos de Medios de </w:t>
      </w:r>
      <w:r>
        <w:rPr>
          <w:rFonts w:ascii="Arial" w:hAnsi="Arial" w:cs="Arial"/>
          <w:bCs/>
          <w:noProof/>
          <w:sz w:val="20"/>
          <w:szCs w:val="20"/>
        </w:rPr>
        <w:t>Transporte de Tracción Animal son Carruajes, Trineos y Carretas</w:t>
      </w:r>
      <w:r w:rsidRPr="00497AB9">
        <w:rPr>
          <w:rFonts w:ascii="Arial" w:hAnsi="Arial" w:cs="Arial"/>
          <w:bCs/>
          <w:noProof/>
          <w:sz w:val="20"/>
          <w:szCs w:val="20"/>
        </w:rPr>
        <w:t>.</w:t>
      </w:r>
      <w:r w:rsidRPr="00497AB9">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035ABA0F" w14:textId="4207DE25" w:rsidR="00EA3FC5" w:rsidRPr="00497AB9" w:rsidRDefault="00EA3FC5" w:rsidP="00EA3FC5">
      <w:pPr>
        <w:pStyle w:val="Prrafodelista"/>
        <w:numPr>
          <w:ilvl w:val="0"/>
          <w:numId w:val="1"/>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sz w:val="20"/>
          <w:szCs w:val="20"/>
        </w:rPr>
        <w:t>Desplazarse a pie de un lugar a otro se puede considerar como Medio de Transporte Tradicional</w:t>
      </w:r>
      <w:r w:rsidRPr="00497AB9">
        <w:rPr>
          <w:rFonts w:ascii="Arial" w:hAnsi="Arial" w:cs="Arial"/>
          <w:bCs/>
          <w:noProof/>
          <w:sz w:val="20"/>
          <w:szCs w:val="20"/>
        </w:rPr>
        <w:t>.</w:t>
      </w:r>
      <w:r w:rsidRPr="00497AB9">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4AA08FCA" w14:textId="017820D1" w:rsidR="00EA3FC5" w:rsidRPr="00497AB9" w:rsidRDefault="00EA3FC5" w:rsidP="00EA3FC5">
      <w:pPr>
        <w:pStyle w:val="Prrafodelista"/>
        <w:numPr>
          <w:ilvl w:val="0"/>
          <w:numId w:val="1"/>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El Transporte Público se usa en forma personal o particular sólo por personas autorizadas</w:t>
      </w:r>
      <w:r w:rsidRPr="00497AB9">
        <w:rPr>
          <w:rFonts w:ascii="Arial" w:hAnsi="Arial" w:cs="Arial"/>
          <w:bCs/>
          <w:noProof/>
          <w:sz w:val="20"/>
          <w:szCs w:val="20"/>
        </w:rPr>
        <w:t>.</w:t>
      </w:r>
      <w:r>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0CB91705" w14:textId="716F2431" w:rsidR="00EA3FC5" w:rsidRDefault="00EA3FC5" w:rsidP="00EA3FC5">
      <w:pPr>
        <w:pStyle w:val="Prrafodelista"/>
        <w:numPr>
          <w:ilvl w:val="0"/>
          <w:numId w:val="1"/>
        </w:numPr>
        <w:tabs>
          <w:tab w:val="left" w:pos="9923"/>
          <w:tab w:val="left" w:pos="10490"/>
          <w:tab w:val="left" w:pos="10915"/>
        </w:tabs>
        <w:spacing w:after="0" w:line="360" w:lineRule="auto"/>
        <w:ind w:left="567" w:hanging="567"/>
        <w:jc w:val="both"/>
        <w:rPr>
          <w:rFonts w:ascii="Arial" w:hAnsi="Arial" w:cs="Arial"/>
          <w:bCs/>
          <w:noProof/>
          <w:sz w:val="20"/>
          <w:szCs w:val="20"/>
        </w:rPr>
      </w:pPr>
      <w:r>
        <w:rPr>
          <w:rFonts w:ascii="Arial" w:hAnsi="Arial" w:cs="Arial"/>
          <w:bCs/>
          <w:noProof/>
          <w:sz w:val="20"/>
          <w:szCs w:val="20"/>
        </w:rPr>
        <w:t>En las grandes ciudades existen Medios de Transporte Masivo como Metrolinea o Transmilenio</w:t>
      </w:r>
      <w:r w:rsidRPr="00497AB9">
        <w:rPr>
          <w:rFonts w:ascii="Arial" w:hAnsi="Arial" w:cs="Arial"/>
          <w:bCs/>
          <w:noProof/>
          <w:sz w:val="20"/>
          <w:szCs w:val="20"/>
        </w:rPr>
        <w:t>.</w:t>
      </w:r>
      <w:r w:rsidRPr="00497AB9">
        <w:rPr>
          <w:rFonts w:ascii="Arial" w:hAnsi="Arial" w:cs="Arial"/>
          <w:bCs/>
          <w:noProof/>
          <w:sz w:val="20"/>
          <w:szCs w:val="20"/>
        </w:rPr>
        <w:tab/>
      </w:r>
      <w:r w:rsidRPr="00497AB9">
        <w:rPr>
          <w:rFonts w:ascii="Arial" w:hAnsi="Arial" w:cs="Arial"/>
          <w:bCs/>
          <w:noProof/>
          <w:sz w:val="20"/>
          <w:szCs w:val="20"/>
        </w:rPr>
        <w:tab/>
        <w:t>(</w:t>
      </w:r>
      <w:r w:rsidRPr="00497AB9">
        <w:rPr>
          <w:rFonts w:ascii="Arial" w:hAnsi="Arial" w:cs="Arial"/>
          <w:bCs/>
          <w:noProof/>
          <w:sz w:val="20"/>
          <w:szCs w:val="20"/>
        </w:rPr>
        <w:tab/>
        <w:t>)</w:t>
      </w:r>
    </w:p>
    <w:p w14:paraId="4FCC5A8B" w14:textId="0891A694" w:rsidR="00C31D48" w:rsidRDefault="00C31D48" w:rsidP="00C31D48">
      <w:pPr>
        <w:tabs>
          <w:tab w:val="left" w:pos="9923"/>
          <w:tab w:val="left" w:pos="10490"/>
          <w:tab w:val="left" w:pos="10915"/>
        </w:tabs>
        <w:spacing w:after="0"/>
        <w:jc w:val="both"/>
        <w:rPr>
          <w:rFonts w:ascii="Arial" w:hAnsi="Arial" w:cs="Arial"/>
          <w:bCs/>
          <w:noProof/>
          <w:sz w:val="20"/>
          <w:szCs w:val="20"/>
        </w:rPr>
      </w:pPr>
    </w:p>
    <w:p w14:paraId="69E3C0A4" w14:textId="77777777" w:rsidR="00C31D48" w:rsidRDefault="00C31D48" w:rsidP="00C31D48">
      <w:pPr>
        <w:tabs>
          <w:tab w:val="left" w:pos="9923"/>
          <w:tab w:val="left" w:pos="10490"/>
          <w:tab w:val="left" w:pos="10915"/>
        </w:tabs>
        <w:spacing w:after="0"/>
        <w:jc w:val="both"/>
        <w:rPr>
          <w:rFonts w:ascii="Arial" w:hAnsi="Arial" w:cs="Arial"/>
          <w:bCs/>
          <w:noProof/>
          <w:sz w:val="20"/>
          <w:szCs w:val="20"/>
        </w:rPr>
      </w:pPr>
    </w:p>
    <w:bookmarkEnd w:id="0"/>
    <w:p w14:paraId="4CC466E3" w14:textId="394C750C" w:rsidR="0055294C" w:rsidRPr="006D458B" w:rsidRDefault="0055294C" w:rsidP="0055294C">
      <w:pPr>
        <w:pStyle w:val="Prrafodelista"/>
        <w:numPr>
          <w:ilvl w:val="0"/>
          <w:numId w:val="2"/>
        </w:numPr>
        <w:shd w:val="clear" w:color="auto" w:fill="D9D9D9" w:themeFill="background1" w:themeFillShade="D9"/>
        <w:spacing w:after="0"/>
        <w:ind w:left="567" w:hanging="567"/>
        <w:jc w:val="both"/>
        <w:rPr>
          <w:rFonts w:ascii="Arial" w:hAnsi="Arial" w:cs="Arial"/>
          <w:b/>
          <w:sz w:val="24"/>
          <w:szCs w:val="24"/>
        </w:rPr>
      </w:pPr>
      <w:r w:rsidRPr="006D458B">
        <w:rPr>
          <w:rFonts w:ascii="Arial" w:hAnsi="Arial" w:cs="Arial"/>
          <w:b/>
          <w:sz w:val="24"/>
          <w:szCs w:val="24"/>
        </w:rPr>
        <w:lastRenderedPageBreak/>
        <w:t>Actividad de Relación</w:t>
      </w:r>
    </w:p>
    <w:p w14:paraId="3AD9B368" w14:textId="4249D9A0" w:rsidR="0055294C" w:rsidRDefault="0055294C" w:rsidP="00466D5A">
      <w:pPr>
        <w:tabs>
          <w:tab w:val="left" w:pos="350"/>
          <w:tab w:val="left" w:pos="905"/>
          <w:tab w:val="left" w:pos="2366"/>
        </w:tabs>
        <w:spacing w:after="0"/>
        <w:jc w:val="both"/>
        <w:rPr>
          <w:rFonts w:ascii="Arial" w:eastAsia="Calibri" w:hAnsi="Arial" w:cs="Arial"/>
          <w:color w:val="000000"/>
          <w:sz w:val="20"/>
          <w:szCs w:val="20"/>
        </w:rPr>
      </w:pPr>
    </w:p>
    <w:p w14:paraId="688A8C96" w14:textId="7BCE6CFF" w:rsidR="00EA3FC5" w:rsidRPr="00EA3FC5" w:rsidRDefault="00EA3FC5" w:rsidP="00EA3FC5">
      <w:pPr>
        <w:spacing w:after="0"/>
        <w:jc w:val="both"/>
        <w:rPr>
          <w:rFonts w:ascii="Arial" w:hAnsi="Arial" w:cs="Arial"/>
          <w:noProof/>
          <w:sz w:val="28"/>
          <w:szCs w:val="20"/>
          <w:lang w:eastAsia="es-CO"/>
        </w:rPr>
      </w:pPr>
      <w:r w:rsidRPr="00EA3FC5">
        <w:rPr>
          <w:rFonts w:ascii="Arial" w:hAnsi="Arial" w:cs="Arial"/>
          <w:b/>
          <w:i/>
          <w:color w:val="943634" w:themeColor="accent2" w:themeShade="BF"/>
          <w:sz w:val="20"/>
          <w:szCs w:val="20"/>
        </w:rPr>
        <w:t>Instrucciones:</w:t>
      </w:r>
      <w:r w:rsidRPr="00EA3FC5">
        <w:rPr>
          <w:rFonts w:ascii="Arial" w:hAnsi="Arial" w:cs="Arial"/>
          <w:color w:val="943634" w:themeColor="accent2" w:themeShade="BF"/>
          <w:sz w:val="20"/>
          <w:szCs w:val="20"/>
        </w:rPr>
        <w:t xml:space="preserve"> </w:t>
      </w:r>
      <w:r w:rsidRPr="00EA3FC5">
        <w:rPr>
          <w:rFonts w:ascii="Arial" w:hAnsi="Arial" w:cs="Arial"/>
          <w:sz w:val="20"/>
          <w:szCs w:val="20"/>
        </w:rPr>
        <w:t xml:space="preserve">Relacione con líneas de colores, cada </w:t>
      </w:r>
      <w:r w:rsidRPr="00EA3FC5">
        <w:rPr>
          <w:rFonts w:ascii="Arial" w:hAnsi="Arial" w:cs="Arial"/>
          <w:i/>
          <w:sz w:val="20"/>
          <w:szCs w:val="20"/>
          <w:u w:val="single"/>
        </w:rPr>
        <w:t>Medio de Transporte</w:t>
      </w:r>
      <w:r w:rsidRPr="00EA3FC5">
        <w:rPr>
          <w:rFonts w:ascii="Arial" w:hAnsi="Arial" w:cs="Arial"/>
          <w:i/>
          <w:sz w:val="20"/>
          <w:szCs w:val="20"/>
        </w:rPr>
        <w:t xml:space="preserve"> </w:t>
      </w:r>
      <w:r w:rsidRPr="00EA3FC5">
        <w:rPr>
          <w:rFonts w:ascii="Arial" w:hAnsi="Arial" w:cs="Arial"/>
          <w:sz w:val="20"/>
          <w:szCs w:val="20"/>
        </w:rPr>
        <w:t xml:space="preserve">con </w:t>
      </w:r>
      <w:r w:rsidR="00556CEF">
        <w:rPr>
          <w:rFonts w:ascii="Arial" w:hAnsi="Arial" w:cs="Arial"/>
          <w:sz w:val="20"/>
          <w:szCs w:val="20"/>
        </w:rPr>
        <w:t>su clasificación</w:t>
      </w:r>
      <w:r w:rsidRPr="00EA3FC5">
        <w:rPr>
          <w:rFonts w:ascii="Arial" w:hAnsi="Arial" w:cs="Arial"/>
          <w:sz w:val="20"/>
          <w:szCs w:val="20"/>
        </w:rPr>
        <w:t xml:space="preserve">. Luego escriba </w:t>
      </w:r>
      <w:r w:rsidR="00556CEF">
        <w:rPr>
          <w:rFonts w:ascii="Arial" w:hAnsi="Arial" w:cs="Arial"/>
          <w:sz w:val="20"/>
          <w:szCs w:val="20"/>
        </w:rPr>
        <w:t xml:space="preserve">al lado de cada dibujo el </w:t>
      </w:r>
      <w:r w:rsidRPr="00EA3FC5">
        <w:rPr>
          <w:rFonts w:ascii="Arial" w:hAnsi="Arial" w:cs="Arial"/>
          <w:sz w:val="20"/>
          <w:szCs w:val="20"/>
        </w:rPr>
        <w:t>nombre</w:t>
      </w:r>
      <w:r w:rsidR="00556CEF">
        <w:rPr>
          <w:rFonts w:ascii="Arial" w:hAnsi="Arial" w:cs="Arial"/>
          <w:sz w:val="20"/>
          <w:szCs w:val="20"/>
        </w:rPr>
        <w:t xml:space="preserve"> respectivo</w:t>
      </w:r>
      <w:r w:rsidRPr="00EA3FC5">
        <w:rPr>
          <w:rFonts w:ascii="Arial" w:hAnsi="Arial" w:cs="Arial"/>
          <w:sz w:val="20"/>
          <w:szCs w:val="20"/>
        </w:rPr>
        <w:t>.</w:t>
      </w:r>
    </w:p>
    <w:p w14:paraId="262EB2B5" w14:textId="1469CD90" w:rsidR="00EA3FC5" w:rsidRDefault="00EA3FC5" w:rsidP="00EA3FC5">
      <w:pPr>
        <w:tabs>
          <w:tab w:val="left" w:pos="350"/>
          <w:tab w:val="left" w:pos="905"/>
          <w:tab w:val="left" w:pos="2366"/>
        </w:tabs>
        <w:spacing w:after="0"/>
        <w:jc w:val="center"/>
        <w:rPr>
          <w:rFonts w:ascii="Arial" w:eastAsia="Calibri" w:hAnsi="Arial" w:cs="Arial"/>
          <w:color w:val="000000"/>
          <w:sz w:val="20"/>
          <w:szCs w:val="20"/>
        </w:rPr>
      </w:pPr>
      <w:r>
        <w:rPr>
          <w:noProof/>
          <w:lang w:eastAsia="es-CO"/>
        </w:rPr>
        <w:drawing>
          <wp:inline distT="0" distB="0" distL="0" distR="0" wp14:anchorId="55FF21A1" wp14:editId="561EDC2A">
            <wp:extent cx="4140000" cy="3586647"/>
            <wp:effectExtent l="0" t="0" r="0" b="0"/>
            <wp:docPr id="292" name="Imagen 292" descr="D:\Documentos\Instituto Técnico Agropecuario\2020\Guías\Relacion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os\Instituto Técnico Agropecuario\2020\Guías\RelacionM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0000" cy="3586647"/>
                    </a:xfrm>
                    <a:prstGeom prst="rect">
                      <a:avLst/>
                    </a:prstGeom>
                    <a:noFill/>
                    <a:ln>
                      <a:noFill/>
                    </a:ln>
                  </pic:spPr>
                </pic:pic>
              </a:graphicData>
            </a:graphic>
          </wp:inline>
        </w:drawing>
      </w:r>
    </w:p>
    <w:p w14:paraId="4589512D" w14:textId="3FFC03D7" w:rsidR="00EA3FC5" w:rsidRDefault="00EA3FC5" w:rsidP="00EA3FC5">
      <w:pPr>
        <w:tabs>
          <w:tab w:val="left" w:pos="350"/>
          <w:tab w:val="left" w:pos="905"/>
          <w:tab w:val="left" w:pos="2366"/>
        </w:tabs>
        <w:spacing w:after="0"/>
        <w:rPr>
          <w:rFonts w:ascii="Arial" w:eastAsia="Calibri" w:hAnsi="Arial" w:cs="Arial"/>
          <w:color w:val="000000"/>
          <w:sz w:val="20"/>
          <w:szCs w:val="20"/>
        </w:rPr>
      </w:pPr>
    </w:p>
    <w:p w14:paraId="667F1453" w14:textId="126BABFD" w:rsidR="00EA3FC5" w:rsidRPr="006D458B" w:rsidRDefault="00EA3FC5" w:rsidP="00EA3FC5">
      <w:pPr>
        <w:pStyle w:val="Prrafodelista"/>
        <w:numPr>
          <w:ilvl w:val="0"/>
          <w:numId w:val="2"/>
        </w:numPr>
        <w:shd w:val="clear" w:color="auto" w:fill="D9D9D9" w:themeFill="background1" w:themeFillShade="D9"/>
        <w:spacing w:after="0"/>
        <w:ind w:left="567" w:hanging="567"/>
        <w:jc w:val="both"/>
        <w:rPr>
          <w:rFonts w:ascii="Arial" w:hAnsi="Arial" w:cs="Arial"/>
          <w:b/>
          <w:sz w:val="24"/>
          <w:szCs w:val="24"/>
        </w:rPr>
      </w:pPr>
      <w:r w:rsidRPr="006D458B">
        <w:rPr>
          <w:rFonts w:ascii="Arial" w:hAnsi="Arial" w:cs="Arial"/>
          <w:b/>
          <w:sz w:val="24"/>
          <w:szCs w:val="24"/>
        </w:rPr>
        <w:t>Completar</w:t>
      </w:r>
    </w:p>
    <w:p w14:paraId="422C1670" w14:textId="30659D88" w:rsidR="00EA3FC5" w:rsidRDefault="00EA3FC5" w:rsidP="00EA3FC5">
      <w:pPr>
        <w:tabs>
          <w:tab w:val="left" w:pos="350"/>
          <w:tab w:val="left" w:pos="905"/>
          <w:tab w:val="left" w:pos="2366"/>
        </w:tabs>
        <w:spacing w:after="0"/>
        <w:rPr>
          <w:rFonts w:ascii="Arial" w:eastAsia="Calibri" w:hAnsi="Arial" w:cs="Arial"/>
          <w:color w:val="000000"/>
          <w:sz w:val="20"/>
          <w:szCs w:val="20"/>
        </w:rPr>
      </w:pPr>
    </w:p>
    <w:p w14:paraId="0EB3E445" w14:textId="4E4B7D9C" w:rsidR="00556CEF" w:rsidRDefault="00EA3FC5" w:rsidP="00A013A9">
      <w:pPr>
        <w:tabs>
          <w:tab w:val="left" w:pos="350"/>
          <w:tab w:val="left" w:pos="905"/>
          <w:tab w:val="left" w:pos="2366"/>
        </w:tabs>
        <w:spacing w:after="0"/>
        <w:jc w:val="center"/>
        <w:rPr>
          <w:rFonts w:ascii="Arial" w:eastAsia="Calibri" w:hAnsi="Arial" w:cs="Arial"/>
          <w:color w:val="000000"/>
          <w:sz w:val="20"/>
          <w:szCs w:val="20"/>
        </w:rPr>
      </w:pPr>
      <w:r>
        <w:rPr>
          <w:noProof/>
          <w:lang w:eastAsia="es-CO"/>
        </w:rPr>
        <w:drawing>
          <wp:inline distT="0" distB="0" distL="0" distR="0" wp14:anchorId="26749C1F" wp14:editId="62769DC2">
            <wp:extent cx="5040000" cy="2606724"/>
            <wp:effectExtent l="0" t="0" r="8255" b="317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5185" t="18486" r="15269" b="20599"/>
                    <a:stretch/>
                  </pic:blipFill>
                  <pic:spPr bwMode="auto">
                    <a:xfrm>
                      <a:off x="0" y="0"/>
                      <a:ext cx="5040000" cy="2606724"/>
                    </a:xfrm>
                    <a:prstGeom prst="rect">
                      <a:avLst/>
                    </a:prstGeom>
                    <a:ln>
                      <a:noFill/>
                    </a:ln>
                    <a:extLst>
                      <a:ext uri="{53640926-AAD7-44D8-BBD7-CCE9431645EC}">
                        <a14:shadowObscured xmlns:a14="http://schemas.microsoft.com/office/drawing/2010/main"/>
                      </a:ext>
                    </a:extLst>
                  </pic:spPr>
                </pic:pic>
              </a:graphicData>
            </a:graphic>
          </wp:inline>
        </w:drawing>
      </w:r>
    </w:p>
    <w:p w14:paraId="6EE589EE" w14:textId="6BE13A4E" w:rsidR="00A013A9" w:rsidRDefault="00497AB9" w:rsidP="00497AB9">
      <w:pPr>
        <w:pBdr>
          <w:top w:val="thickThinMediumGap" w:sz="24" w:space="1" w:color="auto"/>
          <w:left w:val="thickThinMediumGap" w:sz="24" w:space="4" w:color="auto"/>
          <w:bottom w:val="thinThickMediumGap" w:sz="24" w:space="1" w:color="auto"/>
          <w:right w:val="thinThickMediumGap" w:sz="24" w:space="4" w:color="auto"/>
        </w:pBdr>
        <w:shd w:val="clear" w:color="auto" w:fill="B6DDE8" w:themeFill="accent5" w:themeFillTint="66"/>
        <w:spacing w:after="0"/>
        <w:ind w:left="142" w:right="191"/>
        <w:jc w:val="both"/>
        <w:rPr>
          <w:rFonts w:ascii="Arial" w:hAnsi="Arial" w:cs="Arial"/>
          <w:color w:val="111111"/>
          <w:sz w:val="28"/>
          <w:szCs w:val="44"/>
        </w:rPr>
      </w:pPr>
      <w:r w:rsidRPr="00894D9A">
        <w:rPr>
          <w:rFonts w:ascii="Arial" w:hAnsi="Arial" w:cs="Arial"/>
          <w:b/>
          <w:bCs/>
          <w:noProof/>
          <w:color w:val="C00000"/>
          <w:szCs w:val="20"/>
        </w:rPr>
        <w:t>Nota:</w:t>
      </w:r>
      <w:r w:rsidRPr="00894D9A">
        <w:rPr>
          <w:rFonts w:ascii="Arial" w:hAnsi="Arial" w:cs="Arial"/>
          <w:noProof/>
          <w:color w:val="C00000"/>
          <w:szCs w:val="20"/>
        </w:rPr>
        <w:t xml:space="preserve"> </w:t>
      </w:r>
      <w:r w:rsidRPr="00894D9A">
        <w:rPr>
          <w:rFonts w:ascii="Arial" w:hAnsi="Arial" w:cs="Arial"/>
          <w:noProof/>
          <w:szCs w:val="20"/>
        </w:rPr>
        <w:t>Favor resolver las actividades propuestas; marca</w:t>
      </w:r>
      <w:r>
        <w:rPr>
          <w:rFonts w:ascii="Arial" w:hAnsi="Arial" w:cs="Arial"/>
          <w:noProof/>
          <w:szCs w:val="20"/>
        </w:rPr>
        <w:t>ndo</w:t>
      </w:r>
      <w:r w:rsidRPr="00894D9A">
        <w:rPr>
          <w:rFonts w:ascii="Arial" w:hAnsi="Arial" w:cs="Arial"/>
          <w:noProof/>
          <w:szCs w:val="20"/>
        </w:rPr>
        <w:t xml:space="preserve"> todo con </w:t>
      </w:r>
      <w:r>
        <w:rPr>
          <w:rFonts w:ascii="Arial" w:hAnsi="Arial" w:cs="Arial"/>
          <w:noProof/>
          <w:szCs w:val="20"/>
        </w:rPr>
        <w:t xml:space="preserve">su </w:t>
      </w:r>
      <w:r w:rsidRPr="00894D9A">
        <w:rPr>
          <w:rFonts w:ascii="Arial" w:hAnsi="Arial" w:cs="Arial"/>
          <w:noProof/>
          <w:szCs w:val="20"/>
        </w:rPr>
        <w:t xml:space="preserve">nombre completo del estudiante y grado y enviarla al docente a través del </w:t>
      </w:r>
      <w:r w:rsidRPr="006A6FD6">
        <w:rPr>
          <w:rFonts w:ascii="Arial" w:hAnsi="Arial" w:cs="Arial"/>
          <w:b/>
          <w:bCs/>
          <w:noProof/>
          <w:color w:val="002060"/>
          <w:szCs w:val="20"/>
        </w:rPr>
        <w:t>WhatsApp</w:t>
      </w:r>
      <w:r w:rsidRPr="00894D9A">
        <w:rPr>
          <w:rFonts w:ascii="Arial" w:hAnsi="Arial" w:cs="Arial"/>
          <w:b/>
          <w:bCs/>
          <w:noProof/>
          <w:szCs w:val="20"/>
        </w:rPr>
        <w:t>: 3138672149.</w:t>
      </w:r>
    </w:p>
    <w:p w14:paraId="3538AD4B" w14:textId="77777777" w:rsidR="00A013A9" w:rsidRDefault="00A013A9" w:rsidP="00A013A9">
      <w:pPr>
        <w:tabs>
          <w:tab w:val="left" w:pos="6075"/>
        </w:tabs>
        <w:rPr>
          <w:rFonts w:ascii="Arial" w:hAnsi="Arial" w:cs="Arial"/>
          <w:sz w:val="28"/>
          <w:szCs w:val="44"/>
        </w:rPr>
        <w:sectPr w:rsidR="00A013A9" w:rsidSect="00220DA2">
          <w:headerReference w:type="default" r:id="rId47"/>
          <w:footerReference w:type="default" r:id="rId48"/>
          <w:type w:val="continuous"/>
          <w:pgSz w:w="12240" w:h="15840" w:code="1"/>
          <w:pgMar w:top="567" w:right="567" w:bottom="567" w:left="567" w:header="567" w:footer="720" w:gutter="0"/>
          <w:cols w:space="708"/>
          <w:titlePg/>
          <w:docGrid w:linePitch="360"/>
        </w:sectPr>
      </w:pPr>
      <w:r>
        <w:rPr>
          <w:rFonts w:ascii="Arial" w:hAnsi="Arial" w:cs="Arial"/>
          <w:sz w:val="28"/>
          <w:szCs w:val="44"/>
        </w:rPr>
        <w:tab/>
      </w:r>
    </w:p>
    <w:tbl>
      <w:tblPr>
        <w:tblStyle w:val="Tablaconcuadrcula"/>
        <w:tblW w:w="10456" w:type="dxa"/>
        <w:tblLook w:val="04A0" w:firstRow="1" w:lastRow="0" w:firstColumn="1" w:lastColumn="0" w:noHBand="0" w:noVBand="1"/>
      </w:tblPr>
      <w:tblGrid>
        <w:gridCol w:w="6204"/>
        <w:gridCol w:w="879"/>
        <w:gridCol w:w="1134"/>
        <w:gridCol w:w="2239"/>
      </w:tblGrid>
      <w:tr w:rsidR="00A013A9" w:rsidRPr="00492B03" w14:paraId="3559B591" w14:textId="77777777" w:rsidTr="00D0060C">
        <w:tc>
          <w:tcPr>
            <w:tcW w:w="10456" w:type="dxa"/>
            <w:gridSpan w:val="4"/>
            <w:shd w:val="clear" w:color="auto" w:fill="DBE5F1" w:themeFill="accent1" w:themeFillTint="33"/>
          </w:tcPr>
          <w:p w14:paraId="708B917F" w14:textId="77777777" w:rsidR="00A013A9" w:rsidRPr="00492B03" w:rsidRDefault="00A013A9" w:rsidP="00D0060C">
            <w:pPr>
              <w:pStyle w:val="Sinespaciado"/>
              <w:ind w:right="553"/>
              <w:contextualSpacing/>
              <w:rPr>
                <w:rFonts w:ascii="Arial" w:hAnsi="Arial" w:cs="Arial"/>
                <w:b/>
                <w:sz w:val="24"/>
                <w:szCs w:val="24"/>
              </w:rPr>
            </w:pPr>
            <w:r w:rsidRPr="00492B03">
              <w:rPr>
                <w:rFonts w:ascii="Arial" w:hAnsi="Arial" w:cs="Arial"/>
                <w:b/>
                <w:sz w:val="24"/>
                <w:szCs w:val="24"/>
              </w:rPr>
              <w:lastRenderedPageBreak/>
              <w:t xml:space="preserve">INFORMACIÓN GENERAL </w:t>
            </w:r>
          </w:p>
        </w:tc>
      </w:tr>
      <w:tr w:rsidR="00A013A9" w:rsidRPr="00492B03" w14:paraId="5F62823C" w14:textId="77777777" w:rsidTr="00D0060C">
        <w:tc>
          <w:tcPr>
            <w:tcW w:w="6204" w:type="dxa"/>
          </w:tcPr>
          <w:p w14:paraId="4D973C0A" w14:textId="77777777" w:rsidR="00A013A9" w:rsidRPr="00492B03" w:rsidRDefault="00A013A9" w:rsidP="00D0060C">
            <w:pPr>
              <w:ind w:right="553"/>
              <w:contextualSpacing/>
              <w:rPr>
                <w:rFonts w:ascii="Arial" w:eastAsia="Calibri" w:hAnsi="Arial" w:cs="Arial"/>
                <w:b/>
                <w:sz w:val="24"/>
                <w:szCs w:val="24"/>
              </w:rPr>
            </w:pPr>
            <w:r w:rsidRPr="00492B03">
              <w:rPr>
                <w:rFonts w:ascii="Arial" w:eastAsia="Calibri" w:hAnsi="Arial" w:cs="Arial"/>
                <w:b/>
                <w:sz w:val="24"/>
                <w:szCs w:val="24"/>
              </w:rPr>
              <w:t>DOCENTE: Camilo Hernández</w:t>
            </w:r>
          </w:p>
        </w:tc>
        <w:tc>
          <w:tcPr>
            <w:tcW w:w="2013" w:type="dxa"/>
            <w:gridSpan w:val="2"/>
          </w:tcPr>
          <w:p w14:paraId="3DE72699" w14:textId="77777777" w:rsidR="00A013A9" w:rsidRPr="00492B03" w:rsidRDefault="00A013A9" w:rsidP="00D0060C">
            <w:pPr>
              <w:ind w:right="553"/>
              <w:contextualSpacing/>
              <w:rPr>
                <w:rFonts w:ascii="Arial" w:eastAsia="Calibri" w:hAnsi="Arial" w:cs="Arial"/>
                <w:b/>
                <w:sz w:val="24"/>
                <w:szCs w:val="24"/>
              </w:rPr>
            </w:pPr>
            <w:r w:rsidRPr="00492B03">
              <w:rPr>
                <w:rFonts w:ascii="Arial" w:eastAsia="Calibri" w:hAnsi="Arial" w:cs="Arial"/>
                <w:b/>
                <w:sz w:val="24"/>
                <w:szCs w:val="24"/>
              </w:rPr>
              <w:t>Guía: 7</w:t>
            </w:r>
          </w:p>
        </w:tc>
        <w:tc>
          <w:tcPr>
            <w:tcW w:w="2239" w:type="dxa"/>
          </w:tcPr>
          <w:p w14:paraId="67C082B0" w14:textId="77777777" w:rsidR="00A013A9" w:rsidRPr="00492B03" w:rsidRDefault="00A013A9" w:rsidP="00D0060C">
            <w:pPr>
              <w:ind w:right="553"/>
              <w:contextualSpacing/>
              <w:rPr>
                <w:rFonts w:ascii="Arial" w:eastAsia="Calibri" w:hAnsi="Arial" w:cs="Arial"/>
                <w:b/>
                <w:sz w:val="24"/>
                <w:szCs w:val="24"/>
              </w:rPr>
            </w:pPr>
            <w:r w:rsidRPr="00492B03">
              <w:rPr>
                <w:rFonts w:ascii="Arial" w:eastAsia="Calibri" w:hAnsi="Arial" w:cs="Arial"/>
                <w:b/>
                <w:sz w:val="24"/>
                <w:szCs w:val="24"/>
              </w:rPr>
              <w:t>GRADO: Sexto</w:t>
            </w:r>
          </w:p>
        </w:tc>
      </w:tr>
      <w:tr w:rsidR="00A013A9" w:rsidRPr="00492B03" w14:paraId="5B1A6D9F" w14:textId="77777777" w:rsidTr="00D0060C">
        <w:tc>
          <w:tcPr>
            <w:tcW w:w="7083" w:type="dxa"/>
            <w:gridSpan w:val="2"/>
          </w:tcPr>
          <w:p w14:paraId="612B3201" w14:textId="77777777" w:rsidR="00A013A9" w:rsidRPr="00492B03" w:rsidRDefault="00A013A9" w:rsidP="00D0060C">
            <w:pPr>
              <w:ind w:right="553"/>
              <w:contextualSpacing/>
              <w:rPr>
                <w:rFonts w:ascii="Arial" w:eastAsia="Calibri" w:hAnsi="Arial" w:cs="Arial"/>
                <w:b/>
                <w:sz w:val="24"/>
                <w:szCs w:val="24"/>
              </w:rPr>
            </w:pPr>
            <w:r w:rsidRPr="00492B03">
              <w:rPr>
                <w:rFonts w:ascii="Arial" w:eastAsia="Calibri" w:hAnsi="Arial" w:cs="Arial"/>
                <w:b/>
                <w:sz w:val="24"/>
                <w:szCs w:val="24"/>
              </w:rPr>
              <w:t>TEMA: Civilizaciones</w:t>
            </w:r>
          </w:p>
        </w:tc>
        <w:tc>
          <w:tcPr>
            <w:tcW w:w="3373" w:type="dxa"/>
            <w:gridSpan w:val="2"/>
          </w:tcPr>
          <w:p w14:paraId="512A3404" w14:textId="77777777" w:rsidR="00A013A9" w:rsidRPr="00492B03" w:rsidRDefault="00A013A9" w:rsidP="00D0060C">
            <w:pPr>
              <w:ind w:right="553"/>
              <w:contextualSpacing/>
              <w:rPr>
                <w:rFonts w:ascii="Arial" w:eastAsia="Calibri" w:hAnsi="Arial" w:cs="Arial"/>
                <w:b/>
                <w:sz w:val="24"/>
                <w:szCs w:val="24"/>
              </w:rPr>
            </w:pPr>
            <w:r w:rsidRPr="00492B03">
              <w:rPr>
                <w:rFonts w:ascii="Arial" w:eastAsia="Calibri" w:hAnsi="Arial" w:cs="Arial"/>
                <w:b/>
                <w:sz w:val="24"/>
                <w:szCs w:val="24"/>
              </w:rPr>
              <w:t>ÁREA: Ciencias Sociales</w:t>
            </w:r>
          </w:p>
        </w:tc>
      </w:tr>
    </w:tbl>
    <w:p w14:paraId="1FEC4362" w14:textId="77777777" w:rsidR="00A013A9" w:rsidRPr="00492B03" w:rsidRDefault="00A013A9" w:rsidP="00A013A9">
      <w:pPr>
        <w:tabs>
          <w:tab w:val="left" w:pos="350"/>
          <w:tab w:val="left" w:pos="905"/>
          <w:tab w:val="left" w:pos="2366"/>
        </w:tabs>
        <w:spacing w:line="240" w:lineRule="auto"/>
        <w:contextualSpacing/>
        <w:rPr>
          <w:rFonts w:ascii="Arial" w:eastAsia="SimSun" w:hAnsi="Arial" w:cs="Arial"/>
          <w:sz w:val="24"/>
          <w:szCs w:val="24"/>
        </w:rPr>
      </w:pPr>
    </w:p>
    <w:p w14:paraId="7F89E47C" w14:textId="42963DBC" w:rsidR="00A013A9" w:rsidRDefault="00A013A9" w:rsidP="00A013A9">
      <w:pPr>
        <w:tabs>
          <w:tab w:val="left" w:pos="350"/>
          <w:tab w:val="left" w:pos="905"/>
          <w:tab w:val="left" w:pos="2366"/>
        </w:tabs>
        <w:spacing w:line="240" w:lineRule="auto"/>
        <w:contextualSpacing/>
        <w:rPr>
          <w:rFonts w:ascii="Arial" w:eastAsia="Calibri" w:hAnsi="Arial" w:cs="Arial"/>
          <w:sz w:val="20"/>
          <w:szCs w:val="20"/>
          <w:lang w:val="es-ES"/>
        </w:rPr>
      </w:pPr>
      <w:r>
        <w:rPr>
          <w:rFonts w:ascii="Arial" w:eastAsia="Calibri" w:hAnsi="Arial" w:cs="Arial"/>
          <w:b/>
          <w:sz w:val="20"/>
          <w:szCs w:val="20"/>
        </w:rPr>
        <w:t>DESEMPEÑO</w:t>
      </w:r>
      <w:r>
        <w:rPr>
          <w:rFonts w:ascii="Arial" w:eastAsia="Calibri" w:hAnsi="Arial" w:cs="Arial"/>
          <w:sz w:val="20"/>
          <w:szCs w:val="20"/>
        </w:rPr>
        <w:t>: Reconozco la influencia de la Civilización griega y la Civilización romana en la sociedad</w:t>
      </w:r>
      <w:r>
        <w:rPr>
          <w:noProof/>
          <w:lang w:eastAsia="es-CO"/>
        </w:rPr>
        <w:drawing>
          <wp:anchor distT="0" distB="0" distL="114300" distR="114300" simplePos="0" relativeHeight="251741184" behindDoc="0" locked="0" layoutInCell="1" allowOverlap="1" wp14:anchorId="793D8B09" wp14:editId="490BC930">
            <wp:simplePos x="0" y="0"/>
            <wp:positionH relativeFrom="margin">
              <wp:align>left</wp:align>
            </wp:positionH>
            <wp:positionV relativeFrom="paragraph">
              <wp:posOffset>262890</wp:posOffset>
            </wp:positionV>
            <wp:extent cx="2024380" cy="1377315"/>
            <wp:effectExtent l="0" t="0" r="0" b="0"/>
            <wp:wrapSquare wrapText="bothSides"/>
            <wp:docPr id="18" name="Imagen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G_256"/>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2024380" cy="13773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rPr>
        <w:t xml:space="preserve"> actual</w:t>
      </w:r>
      <w:r>
        <w:rPr>
          <w:rFonts w:ascii="Arial" w:eastAsia="Calibri" w:hAnsi="Arial" w:cs="Arial"/>
          <w:b/>
          <w:sz w:val="20"/>
          <w:szCs w:val="20"/>
        </w:rPr>
        <w:t>.</w:t>
      </w:r>
    </w:p>
    <w:p w14:paraId="680F73E3" w14:textId="77777777" w:rsidR="00A013A9" w:rsidRDefault="00A013A9" w:rsidP="00A013A9">
      <w:pPr>
        <w:spacing w:after="80" w:line="240" w:lineRule="auto"/>
        <w:jc w:val="both"/>
        <w:rPr>
          <w:rFonts w:ascii="SimSun" w:eastAsia="SimSun" w:hAnsi="SimSun" w:cs="SimSun"/>
          <w:sz w:val="24"/>
          <w:szCs w:val="24"/>
        </w:rPr>
      </w:pPr>
    </w:p>
    <w:p w14:paraId="33DDBBA2" w14:textId="77777777" w:rsidR="00A013A9" w:rsidRDefault="00A013A9" w:rsidP="00A013A9">
      <w:pPr>
        <w:spacing w:after="80" w:line="240" w:lineRule="auto"/>
        <w:jc w:val="both"/>
        <w:rPr>
          <w:rFonts w:ascii="SimSun" w:eastAsia="SimSun" w:hAnsi="SimSun" w:cs="SimSun"/>
          <w:sz w:val="16"/>
          <w:szCs w:val="16"/>
          <w:lang w:val="es-ES"/>
        </w:rPr>
      </w:pPr>
      <w:r>
        <w:rPr>
          <w:rFonts w:ascii="Arial" w:eastAsia="SimHei" w:hAnsi="Arial" w:cs="Arial"/>
          <w:sz w:val="16"/>
          <w:szCs w:val="16"/>
        </w:rPr>
        <w:t xml:space="preserve">Imagen </w:t>
      </w:r>
      <w:r>
        <w:rPr>
          <w:rFonts w:ascii="Arial" w:eastAsia="SimHei" w:hAnsi="Arial" w:cs="Arial"/>
          <w:sz w:val="16"/>
          <w:szCs w:val="16"/>
        </w:rPr>
        <w:fldChar w:fldCharType="begin"/>
      </w:r>
      <w:r>
        <w:rPr>
          <w:rFonts w:ascii="Arial" w:eastAsia="SimHei" w:hAnsi="Arial" w:cs="Arial"/>
          <w:sz w:val="16"/>
          <w:szCs w:val="16"/>
        </w:rPr>
        <w:instrText xml:space="preserve"> SEQ Imagen \* ARABIC </w:instrText>
      </w:r>
      <w:r>
        <w:rPr>
          <w:rFonts w:ascii="Arial" w:eastAsia="SimHei" w:hAnsi="Arial" w:cs="Arial"/>
          <w:sz w:val="16"/>
          <w:szCs w:val="16"/>
        </w:rPr>
        <w:fldChar w:fldCharType="separate"/>
      </w:r>
      <w:r>
        <w:rPr>
          <w:rFonts w:ascii="Arial" w:eastAsia="SimHei" w:hAnsi="Arial" w:cs="Arial"/>
          <w:sz w:val="16"/>
          <w:szCs w:val="16"/>
        </w:rPr>
        <w:t>1</w:t>
      </w:r>
      <w:r>
        <w:rPr>
          <w:rFonts w:ascii="Arial" w:eastAsia="SimHei" w:hAnsi="Arial" w:cs="Arial"/>
          <w:sz w:val="16"/>
          <w:szCs w:val="16"/>
        </w:rPr>
        <w:fldChar w:fldCharType="end"/>
      </w:r>
      <w:r>
        <w:rPr>
          <w:rFonts w:ascii="Arial" w:eastAsia="SimHei" w:hAnsi="Arial" w:cs="Arial"/>
          <w:sz w:val="16"/>
          <w:szCs w:val="16"/>
          <w:lang w:val="es-ES"/>
        </w:rPr>
        <w:t xml:space="preserve"> tomada de</w:t>
      </w:r>
      <w:proofErr w:type="gramStart"/>
      <w:r>
        <w:rPr>
          <w:rFonts w:ascii="Arial" w:eastAsia="SimHei" w:hAnsi="Arial" w:cs="Arial"/>
          <w:sz w:val="16"/>
          <w:szCs w:val="16"/>
          <w:lang w:val="es-ES"/>
        </w:rPr>
        <w:t>:  https</w:t>
      </w:r>
      <w:proofErr w:type="gramEnd"/>
      <w:r>
        <w:rPr>
          <w:rFonts w:ascii="Arial" w:eastAsia="SimHei" w:hAnsi="Arial" w:cs="Arial"/>
          <w:sz w:val="16"/>
          <w:szCs w:val="16"/>
          <w:lang w:val="es-ES"/>
        </w:rPr>
        <w:t>://es.wikipedia.org/wiki/Rep%C3%BAblica_romana</w:t>
      </w:r>
    </w:p>
    <w:p w14:paraId="5C740C78"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-Expansión europea de Roma</w:t>
      </w:r>
      <w:r>
        <w:rPr>
          <w:rFonts w:ascii="Arial" w:eastAsia="Calibri" w:hAnsi="Arial" w:cs="Arial"/>
          <w:sz w:val="20"/>
          <w:szCs w:val="20"/>
          <w:lang w:val="es-ES"/>
        </w:rPr>
        <w:t xml:space="preserve">: fue el proceso de conquista y expansión de la civilización romana:  </w:t>
      </w:r>
    </w:p>
    <w:p w14:paraId="6B0F3088"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*Antes del siglo III </w:t>
      </w:r>
      <w:proofErr w:type="spellStart"/>
      <w:r>
        <w:rPr>
          <w:rFonts w:ascii="Arial" w:eastAsia="Calibri" w:hAnsi="Arial" w:cs="Arial"/>
          <w:sz w:val="20"/>
          <w:szCs w:val="20"/>
          <w:lang w:val="es-ES"/>
        </w:rPr>
        <w:t>a.C</w:t>
      </w:r>
      <w:proofErr w:type="spellEnd"/>
      <w:r>
        <w:rPr>
          <w:rFonts w:ascii="Arial" w:eastAsia="Calibri" w:hAnsi="Arial" w:cs="Arial"/>
          <w:sz w:val="20"/>
          <w:szCs w:val="20"/>
          <w:lang w:val="es-ES"/>
        </w:rPr>
        <w:t xml:space="preserve"> Roma ya había dominado toda la</w:t>
      </w:r>
      <w:r>
        <w:rPr>
          <w:rFonts w:ascii="Arial" w:eastAsia="Calibri" w:hAnsi="Arial" w:cs="Arial"/>
          <w:sz w:val="20"/>
          <w:szCs w:val="20"/>
          <w:u w:val="single"/>
          <w:lang w:val="es-ES"/>
        </w:rPr>
        <w:t xml:space="preserve"> península Itálica</w:t>
      </w:r>
      <w:r>
        <w:rPr>
          <w:rFonts w:ascii="Arial" w:eastAsia="Calibri" w:hAnsi="Arial" w:cs="Arial"/>
          <w:sz w:val="20"/>
          <w:szCs w:val="20"/>
          <w:lang w:val="es-ES"/>
        </w:rPr>
        <w:t xml:space="preserve"> gracias a conquistas militares y alianzas con los pueblos. (República romana, Wikipedia)</w:t>
      </w:r>
    </w:p>
    <w:p w14:paraId="40C5C28C"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*Entre los siglos 264 </w:t>
      </w:r>
      <w:proofErr w:type="spellStart"/>
      <w:r>
        <w:rPr>
          <w:rFonts w:ascii="Arial" w:eastAsia="Calibri" w:hAnsi="Arial" w:cs="Arial"/>
          <w:sz w:val="20"/>
          <w:szCs w:val="20"/>
          <w:lang w:val="es-ES"/>
        </w:rPr>
        <w:t>a.C</w:t>
      </w:r>
      <w:proofErr w:type="spellEnd"/>
      <w:r>
        <w:rPr>
          <w:rFonts w:ascii="Arial" w:eastAsia="Calibri" w:hAnsi="Arial" w:cs="Arial"/>
          <w:sz w:val="20"/>
          <w:szCs w:val="20"/>
          <w:lang w:val="es-ES"/>
        </w:rPr>
        <w:t xml:space="preserve"> al 146 </w:t>
      </w:r>
      <w:proofErr w:type="spellStart"/>
      <w:r>
        <w:rPr>
          <w:rFonts w:ascii="Arial" w:eastAsia="Calibri" w:hAnsi="Arial" w:cs="Arial"/>
          <w:sz w:val="20"/>
          <w:szCs w:val="20"/>
          <w:lang w:val="es-ES"/>
        </w:rPr>
        <w:t>a.C</w:t>
      </w:r>
      <w:proofErr w:type="spellEnd"/>
      <w:r>
        <w:rPr>
          <w:rFonts w:ascii="Arial" w:eastAsia="Calibri" w:hAnsi="Arial" w:cs="Arial"/>
          <w:sz w:val="20"/>
          <w:szCs w:val="20"/>
          <w:lang w:val="es-ES"/>
        </w:rPr>
        <w:t xml:space="preserve"> Roma vence a Cartago en las Guerras Púnicas y </w:t>
      </w:r>
      <w:r>
        <w:rPr>
          <w:rFonts w:ascii="Arial" w:eastAsia="Calibri" w:hAnsi="Arial" w:cs="Arial"/>
          <w:sz w:val="20"/>
          <w:szCs w:val="20"/>
          <w:u w:val="single"/>
          <w:lang w:val="es-ES"/>
        </w:rPr>
        <w:t>controla gran parte del mar Mediterráneo.</w:t>
      </w:r>
      <w:r>
        <w:rPr>
          <w:rFonts w:ascii="Arial" w:eastAsia="Calibri" w:hAnsi="Arial" w:cs="Arial"/>
          <w:sz w:val="20"/>
          <w:szCs w:val="20"/>
          <w:lang w:val="es-ES"/>
        </w:rPr>
        <w:t xml:space="preserve"> En las tres guerras púnicas obtuvo los territorios que dominaba Cartago: el norte de África, el sur de España y las islas de Córcega, Cerdeña y Sicilia. (Guerras púnicas, Wikipedia)</w:t>
      </w:r>
    </w:p>
    <w:p w14:paraId="7DC5597C"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*Entre los siglos 200 </w:t>
      </w:r>
      <w:proofErr w:type="spellStart"/>
      <w:r>
        <w:rPr>
          <w:rFonts w:ascii="Arial" w:eastAsia="Calibri" w:hAnsi="Arial" w:cs="Arial"/>
          <w:sz w:val="20"/>
          <w:szCs w:val="20"/>
          <w:lang w:val="es-ES"/>
        </w:rPr>
        <w:t>a.C</w:t>
      </w:r>
      <w:proofErr w:type="spellEnd"/>
      <w:r>
        <w:rPr>
          <w:rFonts w:ascii="Arial" w:eastAsia="Calibri" w:hAnsi="Arial" w:cs="Arial"/>
          <w:sz w:val="20"/>
          <w:szCs w:val="20"/>
          <w:lang w:val="es-ES"/>
        </w:rPr>
        <w:t xml:space="preserve"> al 190, Roma conquistó Grecia y Siria y con ello una parte del mar Mediterráneo de oriente. (Secundaria activa, sociales séptimo, Ministerio de Educación Nacional)</w:t>
      </w:r>
    </w:p>
    <w:p w14:paraId="1706E814"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-Romanización y Helenización:</w:t>
      </w:r>
      <w:r>
        <w:rPr>
          <w:rFonts w:ascii="Arial" w:eastAsia="Calibri" w:hAnsi="Arial" w:cs="Arial"/>
          <w:sz w:val="20"/>
          <w:szCs w:val="20"/>
          <w:lang w:val="es-ES"/>
        </w:rPr>
        <w:t xml:space="preserve"> fue el proceso de asimilación y adopción de la cultura romana (lengua, religión, vestido, costumbres) a los territorios conquistados. (Romanización, Wikipedia) Ejemplo: la adopción de la forma de vestir y la creencia del cristianismo. Y la Helenización fue el proceso de asimilación de la cultura griega por parte de Roma. (Helenización, Wikipedia) Por ejemplo: la educación romana adoptó el estudio de los filósofos griegos como </w:t>
      </w:r>
      <w:proofErr w:type="spellStart"/>
      <w:r>
        <w:rPr>
          <w:rFonts w:ascii="Arial" w:eastAsia="Calibri" w:hAnsi="Arial" w:cs="Arial"/>
          <w:sz w:val="20"/>
          <w:szCs w:val="20"/>
          <w:lang w:val="es-ES"/>
        </w:rPr>
        <w:t>Socrates</w:t>
      </w:r>
      <w:proofErr w:type="spellEnd"/>
      <w:r>
        <w:rPr>
          <w:rFonts w:ascii="Arial" w:eastAsia="Calibri" w:hAnsi="Arial" w:cs="Arial"/>
          <w:sz w:val="20"/>
          <w:szCs w:val="20"/>
          <w:lang w:val="es-ES"/>
        </w:rPr>
        <w:t xml:space="preserve">, </w:t>
      </w:r>
      <w:proofErr w:type="spellStart"/>
      <w:r>
        <w:rPr>
          <w:rFonts w:ascii="Arial" w:eastAsia="Calibri" w:hAnsi="Arial" w:cs="Arial"/>
          <w:sz w:val="20"/>
          <w:szCs w:val="20"/>
          <w:lang w:val="es-ES"/>
        </w:rPr>
        <w:t>Aristoteles</w:t>
      </w:r>
      <w:proofErr w:type="spellEnd"/>
      <w:r>
        <w:rPr>
          <w:rFonts w:ascii="Arial" w:eastAsia="Calibri" w:hAnsi="Arial" w:cs="Arial"/>
          <w:sz w:val="20"/>
          <w:szCs w:val="20"/>
          <w:lang w:val="es-ES"/>
        </w:rPr>
        <w:t xml:space="preserve"> y </w:t>
      </w:r>
      <w:proofErr w:type="spellStart"/>
      <w:r>
        <w:rPr>
          <w:rFonts w:ascii="Arial" w:eastAsia="Calibri" w:hAnsi="Arial" w:cs="Arial"/>
          <w:sz w:val="20"/>
          <w:szCs w:val="20"/>
          <w:lang w:val="es-ES"/>
        </w:rPr>
        <w:t>Platon</w:t>
      </w:r>
      <w:proofErr w:type="spellEnd"/>
      <w:r>
        <w:rPr>
          <w:rFonts w:ascii="Arial" w:eastAsia="Calibri" w:hAnsi="Arial" w:cs="Arial"/>
          <w:sz w:val="20"/>
          <w:szCs w:val="20"/>
          <w:lang w:val="es-ES"/>
        </w:rPr>
        <w:t xml:space="preserve">. También se puede observar en la arquitectura. .  </w:t>
      </w:r>
    </w:p>
    <w:p w14:paraId="7F020ED2"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-Periodo de Crisis en la República</w:t>
      </w:r>
      <w:r>
        <w:rPr>
          <w:rFonts w:ascii="Arial" w:eastAsia="Calibri" w:hAnsi="Arial" w:cs="Arial"/>
          <w:sz w:val="20"/>
          <w:szCs w:val="20"/>
          <w:lang w:val="es-ES"/>
        </w:rPr>
        <w:t>: durante y después de las conquistas Roma empezó a pasar por un periodo de crisis en los siguientes aspectos:</w:t>
      </w:r>
    </w:p>
    <w:p w14:paraId="0CFF7A0A"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*El </w:t>
      </w:r>
      <w:r>
        <w:rPr>
          <w:rFonts w:ascii="Arial" w:eastAsia="Calibri" w:hAnsi="Arial" w:cs="Arial"/>
          <w:sz w:val="20"/>
          <w:szCs w:val="20"/>
          <w:u w:val="single"/>
          <w:lang w:val="es-ES"/>
        </w:rPr>
        <w:t>sector agrícola quedó descuidado</w:t>
      </w:r>
      <w:r>
        <w:rPr>
          <w:rFonts w:ascii="Arial" w:eastAsia="Calibri" w:hAnsi="Arial" w:cs="Arial"/>
          <w:sz w:val="20"/>
          <w:szCs w:val="20"/>
          <w:lang w:val="es-ES"/>
        </w:rPr>
        <w:t xml:space="preserve"> por falta de hombres que se fueron para la guerra. La agricultura era el sustento de toda la población (República romana,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3FF98CE7" w14:textId="77777777" w:rsidR="00A013A9" w:rsidRDefault="00A013A9" w:rsidP="00A013A9">
      <w:pPr>
        <w:spacing w:after="80" w:line="240" w:lineRule="auto"/>
        <w:jc w:val="both"/>
        <w:rPr>
          <w:rFonts w:ascii="Arial" w:eastAsia="Calibri" w:hAnsi="Arial" w:cs="Arial"/>
          <w:sz w:val="20"/>
          <w:szCs w:val="20"/>
          <w:lang w:val="es-ES"/>
        </w:rPr>
      </w:pPr>
      <w:r>
        <w:rPr>
          <w:noProof/>
          <w:lang w:eastAsia="es-CO"/>
        </w:rPr>
        <w:drawing>
          <wp:anchor distT="0" distB="0" distL="114300" distR="114300" simplePos="0" relativeHeight="251742208" behindDoc="0" locked="0" layoutInCell="1" allowOverlap="1" wp14:anchorId="64320616" wp14:editId="6E20570D">
            <wp:simplePos x="0" y="0"/>
            <wp:positionH relativeFrom="column">
              <wp:posOffset>47625</wp:posOffset>
            </wp:positionH>
            <wp:positionV relativeFrom="paragraph">
              <wp:posOffset>43815</wp:posOffset>
            </wp:positionV>
            <wp:extent cx="2106295" cy="1647190"/>
            <wp:effectExtent l="0" t="0" r="8255" b="0"/>
            <wp:wrapSquare wrapText="bothSides"/>
            <wp:docPr id="22" name="Imagen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G_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6295" cy="1647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sz w:val="20"/>
          <w:szCs w:val="20"/>
          <w:lang w:val="es-ES"/>
        </w:rPr>
        <w:t xml:space="preserve">*Los </w:t>
      </w:r>
      <w:r>
        <w:rPr>
          <w:rFonts w:ascii="Arial" w:eastAsia="Calibri" w:hAnsi="Arial" w:cs="Arial"/>
          <w:sz w:val="20"/>
          <w:szCs w:val="20"/>
          <w:u w:val="single"/>
          <w:lang w:val="es-ES"/>
        </w:rPr>
        <w:t>territorios conquistados fueron dados a los patricios.</w:t>
      </w:r>
      <w:r>
        <w:rPr>
          <w:rFonts w:ascii="Arial" w:eastAsia="Calibri" w:hAnsi="Arial" w:cs="Arial"/>
          <w:sz w:val="20"/>
          <w:szCs w:val="20"/>
          <w:lang w:val="es-ES"/>
        </w:rPr>
        <w:t xml:space="preserve"> Los patricios seguían acumulando latifundios, grandes extensiones de tierra. (República romana,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639F4764"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w:t>
      </w:r>
      <w:r>
        <w:rPr>
          <w:rFonts w:ascii="Arial" w:eastAsia="Calibri" w:hAnsi="Arial" w:cs="Arial"/>
          <w:sz w:val="20"/>
          <w:szCs w:val="20"/>
          <w:u w:val="single"/>
          <w:lang w:val="es-ES"/>
        </w:rPr>
        <w:t>Los esclavos se revelaron ante el gobierno</w:t>
      </w:r>
      <w:r>
        <w:rPr>
          <w:rFonts w:ascii="Arial" w:eastAsia="Calibri" w:hAnsi="Arial" w:cs="Arial"/>
          <w:sz w:val="20"/>
          <w:szCs w:val="20"/>
          <w:lang w:val="es-ES"/>
        </w:rPr>
        <w:t xml:space="preserve"> y formaron su propio ejército, liderado por el esclavo Espartaco, que opuso resistencia y casi llega a triunfar (Espartaco, Wikipedia) </w:t>
      </w:r>
    </w:p>
    <w:p w14:paraId="7082C07C"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w:t>
      </w:r>
      <w:r>
        <w:rPr>
          <w:rFonts w:ascii="Arial" w:eastAsia="Calibri" w:hAnsi="Arial" w:cs="Arial"/>
          <w:sz w:val="20"/>
          <w:szCs w:val="20"/>
          <w:u w:val="single"/>
          <w:lang w:val="es-ES"/>
        </w:rPr>
        <w:t>Guerras civiles entre los plebeyos y patricios por reformar la distribución de las tierras.</w:t>
      </w:r>
      <w:r>
        <w:rPr>
          <w:rFonts w:ascii="Arial" w:eastAsia="Calibri" w:hAnsi="Arial" w:cs="Arial"/>
          <w:sz w:val="20"/>
          <w:szCs w:val="20"/>
          <w:lang w:val="es-ES"/>
        </w:rPr>
        <w:t xml:space="preserve"> Los hermanos </w:t>
      </w:r>
      <w:proofErr w:type="spellStart"/>
      <w:r>
        <w:rPr>
          <w:rFonts w:ascii="Arial" w:eastAsia="Calibri" w:hAnsi="Arial" w:cs="Arial"/>
          <w:sz w:val="20"/>
          <w:szCs w:val="20"/>
          <w:lang w:val="es-ES"/>
        </w:rPr>
        <w:t>Graco</w:t>
      </w:r>
      <w:proofErr w:type="spellEnd"/>
      <w:r>
        <w:rPr>
          <w:rFonts w:ascii="Arial" w:eastAsia="Calibri" w:hAnsi="Arial" w:cs="Arial"/>
          <w:sz w:val="20"/>
          <w:szCs w:val="20"/>
          <w:lang w:val="es-ES"/>
        </w:rPr>
        <w:t xml:space="preserve">, plebeyos, defendían antes los patricios que las tierras obtenidas fueran distribuidas entre la plebe urbana y los soldados. (Reforma de los </w:t>
      </w:r>
      <w:proofErr w:type="spellStart"/>
      <w:r>
        <w:rPr>
          <w:rFonts w:ascii="Arial" w:eastAsia="Calibri" w:hAnsi="Arial" w:cs="Arial"/>
          <w:sz w:val="20"/>
          <w:szCs w:val="20"/>
          <w:lang w:val="es-ES"/>
        </w:rPr>
        <w:t>Gracos</w:t>
      </w:r>
      <w:proofErr w:type="spellEnd"/>
      <w:r>
        <w:rPr>
          <w:rFonts w:ascii="Arial" w:eastAsia="Calibri" w:hAnsi="Arial" w:cs="Arial"/>
          <w:sz w:val="20"/>
          <w:szCs w:val="20"/>
          <w:lang w:val="es-ES"/>
        </w:rPr>
        <w:t xml:space="preserve">, Wikipedia) Esta reforma fracasó. </w:t>
      </w:r>
    </w:p>
    <w:p w14:paraId="631F4A3C" w14:textId="77777777" w:rsidR="00A013A9" w:rsidRDefault="00A013A9" w:rsidP="00A013A9">
      <w:pPr>
        <w:spacing w:after="80" w:line="240" w:lineRule="auto"/>
        <w:jc w:val="both"/>
        <w:rPr>
          <w:rFonts w:ascii="Calibri" w:eastAsia="Calibri" w:hAnsi="Calibri" w:cs="Calibri"/>
          <w:sz w:val="16"/>
          <w:szCs w:val="16"/>
          <w:lang w:val="es-ES"/>
        </w:rPr>
      </w:pPr>
      <w:r>
        <w:rPr>
          <w:rFonts w:ascii="Calibri" w:eastAsia="Calibri" w:hAnsi="Calibri" w:cs="Calibri"/>
          <w:sz w:val="16"/>
          <w:szCs w:val="16"/>
          <w:lang w:val="es-ES"/>
        </w:rPr>
        <w:t xml:space="preserve">Imagen 2 </w:t>
      </w:r>
      <w:proofErr w:type="gramStart"/>
      <w:r>
        <w:rPr>
          <w:rFonts w:ascii="Calibri" w:eastAsia="Calibri" w:hAnsi="Calibri" w:cs="Calibri"/>
          <w:sz w:val="16"/>
          <w:szCs w:val="16"/>
          <w:lang w:val="es-ES"/>
        </w:rPr>
        <w:t>tomada</w:t>
      </w:r>
      <w:proofErr w:type="gramEnd"/>
      <w:r>
        <w:rPr>
          <w:rFonts w:ascii="Calibri" w:eastAsia="Calibri" w:hAnsi="Calibri" w:cs="Calibri"/>
          <w:sz w:val="16"/>
          <w:szCs w:val="16"/>
          <w:lang w:val="es-ES"/>
        </w:rPr>
        <w:t xml:space="preserve"> de: https://es.wikipedia.org/wiki/Rep%C3%BAblica_romana</w:t>
      </w:r>
    </w:p>
    <w:p w14:paraId="426FBCEF" w14:textId="77777777" w:rsidR="00A013A9" w:rsidRDefault="00A013A9" w:rsidP="00A013A9">
      <w:pPr>
        <w:spacing w:after="80" w:line="240" w:lineRule="auto"/>
        <w:jc w:val="both"/>
        <w:rPr>
          <w:rFonts w:ascii="Calibri" w:eastAsia="Calibri" w:hAnsi="Calibri" w:cs="Times New Roman"/>
          <w:lang w:val="es-ES"/>
        </w:rPr>
      </w:pPr>
      <w:r>
        <w:rPr>
          <w:rFonts w:ascii="Calibri" w:eastAsia="Calibri" w:hAnsi="Calibri" w:cs="Times New Roman"/>
          <w:lang w:val="es-ES"/>
        </w:rPr>
        <w:t xml:space="preserve">*La imagen muestra la Muerte de Espartaco enfrentándose al ejército romano. </w:t>
      </w:r>
    </w:p>
    <w:p w14:paraId="53AFEE32"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¿Que hizo la República frente a esa crisis?</w:t>
      </w:r>
      <w:r>
        <w:rPr>
          <w:rFonts w:ascii="Arial" w:eastAsia="Calibri" w:hAnsi="Arial" w:cs="Arial"/>
          <w:sz w:val="20"/>
          <w:szCs w:val="20"/>
          <w:lang w:val="es-ES"/>
        </w:rPr>
        <w:t xml:space="preserve"> para frenar esta crisis el gobierno creó el Triunvirato, forma de gobierno que es ejercido por tres personas, es decir que las tres personas comparten el poder político. (Triunvirato, Wikipedia). Este tipo de gobierno permitía crear alianzas políticas entre los líderes de la población y así evitar las sublevaciones. (Triunvirato,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 xml:space="preserve">). Cada líder se apoderaba de una parte del territorio. </w:t>
      </w:r>
    </w:p>
    <w:p w14:paraId="1F51D80C"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1er Triunvirato</w:t>
      </w:r>
      <w:r>
        <w:rPr>
          <w:rFonts w:ascii="Arial" w:eastAsia="Calibri" w:hAnsi="Arial" w:cs="Arial"/>
          <w:sz w:val="20"/>
          <w:szCs w:val="20"/>
          <w:lang w:val="es-ES"/>
        </w:rPr>
        <w:t xml:space="preserve">: conformado por </w:t>
      </w:r>
      <w:r>
        <w:rPr>
          <w:rFonts w:ascii="Arial" w:eastAsia="Calibri" w:hAnsi="Arial" w:cs="Arial"/>
          <w:sz w:val="20"/>
          <w:szCs w:val="20"/>
        </w:rPr>
        <w:t xml:space="preserve">Julio Cesar, </w:t>
      </w:r>
      <w:r>
        <w:rPr>
          <w:rFonts w:ascii="Arial" w:eastAsia="Calibri" w:hAnsi="Arial" w:cs="Arial"/>
          <w:sz w:val="20"/>
          <w:szCs w:val="20"/>
          <w:lang w:val="es-ES"/>
        </w:rPr>
        <w:t xml:space="preserve">Licinio </w:t>
      </w:r>
      <w:r>
        <w:rPr>
          <w:rFonts w:ascii="Arial" w:eastAsia="Calibri" w:hAnsi="Arial" w:cs="Arial"/>
          <w:sz w:val="20"/>
          <w:szCs w:val="20"/>
        </w:rPr>
        <w:t>Craso y Pompeyo</w:t>
      </w:r>
      <w:r>
        <w:rPr>
          <w:rFonts w:ascii="Arial" w:eastAsia="Calibri" w:hAnsi="Arial" w:cs="Arial"/>
          <w:sz w:val="20"/>
          <w:szCs w:val="20"/>
          <w:lang w:val="es-ES"/>
        </w:rPr>
        <w:t xml:space="preserve">. (Triunvirato,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 xml:space="preserve">). Después de enemistades y confrontaciones, Julio Cesar derrotó a Pompeyo y se proclamó como Dictador. </w:t>
      </w:r>
    </w:p>
    <w:p w14:paraId="21D9FCB5"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2do. Triunvirato</w:t>
      </w:r>
      <w:r>
        <w:rPr>
          <w:rFonts w:ascii="Arial" w:eastAsia="Calibri" w:hAnsi="Arial" w:cs="Arial"/>
          <w:sz w:val="20"/>
          <w:szCs w:val="20"/>
          <w:lang w:val="es-ES"/>
        </w:rPr>
        <w:t xml:space="preserve">: conformado por Octavio, Marco Antonio y Marco Emilio </w:t>
      </w:r>
      <w:proofErr w:type="spellStart"/>
      <w:r>
        <w:rPr>
          <w:rFonts w:ascii="Arial" w:eastAsia="Calibri" w:hAnsi="Arial" w:cs="Arial"/>
          <w:sz w:val="20"/>
          <w:szCs w:val="20"/>
          <w:lang w:val="es-ES"/>
        </w:rPr>
        <w:t>Lépido</w:t>
      </w:r>
      <w:proofErr w:type="spellEnd"/>
      <w:r>
        <w:rPr>
          <w:rFonts w:ascii="Arial" w:eastAsia="Calibri" w:hAnsi="Arial" w:cs="Arial"/>
          <w:sz w:val="20"/>
          <w:szCs w:val="20"/>
          <w:lang w:val="es-ES"/>
        </w:rPr>
        <w:t>. En este segundo Triunvirato los tres líderes deciden enfrentarse para tener solo uno todo el poder, quedando por victorioso Octavio.</w:t>
      </w:r>
    </w:p>
    <w:p w14:paraId="42C07602"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lastRenderedPageBreak/>
        <w:t xml:space="preserve">¿Por qué se dio fin a la República? </w:t>
      </w:r>
      <w:r>
        <w:rPr>
          <w:rFonts w:ascii="Arial" w:eastAsia="Calibri" w:hAnsi="Arial" w:cs="Arial"/>
          <w:sz w:val="20"/>
          <w:szCs w:val="20"/>
          <w:lang w:val="es-ES"/>
        </w:rPr>
        <w:t xml:space="preserve">tras varios años en el poder, Octavio logró ampliar los dominios de Roma, mejorar la economía y ganarse la lealtad del Senado, los soldados y la gente. (Augusto, Wikipedia). Esta situación hizo que el Senado le concediera los máximos títulos de Augusto (Santo) y Emperador (Jefe del </w:t>
      </w:r>
      <w:proofErr w:type="spellStart"/>
      <w:r>
        <w:rPr>
          <w:rFonts w:ascii="Arial" w:eastAsia="Calibri" w:hAnsi="Arial" w:cs="Arial"/>
          <w:sz w:val="20"/>
          <w:szCs w:val="20"/>
          <w:lang w:val="es-ES"/>
        </w:rPr>
        <w:t>Ejercito</w:t>
      </w:r>
      <w:proofErr w:type="spellEnd"/>
      <w:r>
        <w:rPr>
          <w:rFonts w:ascii="Arial" w:eastAsia="Calibri" w:hAnsi="Arial" w:cs="Arial"/>
          <w:sz w:val="20"/>
          <w:szCs w:val="20"/>
          <w:lang w:val="es-ES"/>
        </w:rPr>
        <w:t xml:space="preserve">) y el primero entre los iguales. Estos títulos, le permitieron obtener el máximo poder religioso, militar y político, y por tanto surgir el Imperio el gobierno cómo forma de gobierno.  (Augusto,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6C7C04CA" w14:textId="77777777" w:rsidR="00A013A9" w:rsidRDefault="00A013A9" w:rsidP="00A013A9">
      <w:pPr>
        <w:tabs>
          <w:tab w:val="left" w:pos="2920"/>
        </w:tabs>
        <w:spacing w:after="80" w:line="240" w:lineRule="auto"/>
        <w:jc w:val="center"/>
        <w:rPr>
          <w:rFonts w:ascii="Calibri" w:eastAsia="Calibri" w:hAnsi="Calibri" w:cs="Arial"/>
        </w:rPr>
      </w:pPr>
      <w:r>
        <w:rPr>
          <w:rFonts w:ascii="Calibri" w:eastAsia="Calibri" w:hAnsi="Calibri" w:cs="Times New Roman"/>
          <w:b/>
        </w:rPr>
        <w:t>Imperio (27</w:t>
      </w:r>
      <w:r>
        <w:rPr>
          <w:rFonts w:ascii="Calibri" w:eastAsia="Calibri" w:hAnsi="Calibri" w:cs="Times New Roman"/>
          <w:b/>
          <w:lang w:val="es-ES"/>
        </w:rPr>
        <w:t xml:space="preserve"> </w:t>
      </w:r>
      <w:proofErr w:type="spellStart"/>
      <w:r>
        <w:rPr>
          <w:rFonts w:ascii="Calibri" w:eastAsia="Calibri" w:hAnsi="Calibri" w:cs="Times New Roman"/>
          <w:b/>
        </w:rPr>
        <w:t>a.C</w:t>
      </w:r>
      <w:proofErr w:type="spellEnd"/>
      <w:r>
        <w:rPr>
          <w:rFonts w:ascii="Calibri" w:eastAsia="Calibri" w:hAnsi="Calibri" w:cs="Times New Roman"/>
          <w:b/>
        </w:rPr>
        <w:t>-</w:t>
      </w:r>
      <w:r>
        <w:rPr>
          <w:rFonts w:ascii="Calibri" w:eastAsia="Calibri" w:hAnsi="Calibri" w:cs="Times New Roman"/>
          <w:b/>
          <w:lang w:val="es-ES"/>
        </w:rPr>
        <w:t xml:space="preserve"> </w:t>
      </w:r>
      <w:r>
        <w:rPr>
          <w:rFonts w:ascii="Calibri" w:eastAsia="Calibri" w:hAnsi="Calibri" w:cs="Times New Roman"/>
          <w:b/>
        </w:rPr>
        <w:t>476</w:t>
      </w:r>
      <w:r>
        <w:rPr>
          <w:rFonts w:ascii="Calibri" w:eastAsia="Calibri" w:hAnsi="Calibri" w:cs="Times New Roman"/>
          <w:b/>
          <w:lang w:val="es-ES"/>
        </w:rPr>
        <w:t xml:space="preserve"> d</w:t>
      </w:r>
      <w:r>
        <w:rPr>
          <w:rFonts w:ascii="Calibri" w:eastAsia="Calibri" w:hAnsi="Calibri" w:cs="Times New Roman"/>
          <w:b/>
        </w:rPr>
        <w:t>.C)</w:t>
      </w:r>
    </w:p>
    <w:p w14:paraId="6CD09FF5"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Periodo de la historia romana donde el emperador es la máxima autoridad política, religiosa y militar; Roma llega tener su máxima extensión de territorios; y al final entra en un periodo de crisis que termina con la división del imperio en dos partes: Imperio romano de Occidente e Imperio romano de Oriente. (Imperio romano, Wikipedia)</w:t>
      </w:r>
    </w:p>
    <w:p w14:paraId="1A956D79" w14:textId="77777777" w:rsidR="00A013A9" w:rsidRDefault="00A013A9" w:rsidP="00A013A9">
      <w:pPr>
        <w:spacing w:after="80" w:line="240" w:lineRule="auto"/>
        <w:jc w:val="both"/>
        <w:rPr>
          <w:rFonts w:ascii="Arial" w:eastAsia="Calibri" w:hAnsi="Arial" w:cs="Arial"/>
          <w:sz w:val="20"/>
          <w:szCs w:val="20"/>
          <w:lang w:val="es-ES"/>
        </w:rPr>
      </w:pPr>
    </w:p>
    <w:p w14:paraId="71956AFC" w14:textId="77777777" w:rsidR="00A013A9" w:rsidRDefault="00A013A9" w:rsidP="00A013A9">
      <w:pPr>
        <w:spacing w:after="80" w:line="240" w:lineRule="auto"/>
        <w:jc w:val="both"/>
        <w:rPr>
          <w:rFonts w:ascii="Arial" w:eastAsia="Calibri" w:hAnsi="Arial" w:cs="Arial"/>
          <w:b/>
          <w:bCs/>
          <w:sz w:val="20"/>
          <w:szCs w:val="20"/>
          <w:lang w:val="es-ES"/>
        </w:rPr>
      </w:pPr>
      <w:r>
        <w:rPr>
          <w:rFonts w:ascii="Arial" w:eastAsia="Calibri" w:hAnsi="Arial" w:cs="Arial"/>
          <w:b/>
          <w:bCs/>
          <w:sz w:val="20"/>
          <w:szCs w:val="20"/>
          <w:lang w:val="es-ES"/>
        </w:rPr>
        <w:t>Organización política:</w:t>
      </w:r>
      <w:r>
        <w:rPr>
          <w:rFonts w:ascii="Arial" w:eastAsia="Calibri" w:hAnsi="Arial" w:cs="Arial"/>
          <w:sz w:val="20"/>
          <w:szCs w:val="20"/>
          <w:lang w:val="es-ES"/>
        </w:rPr>
        <w:t xml:space="preserve"> las instituciones que lo conformaron fueron: </w:t>
      </w:r>
    </w:p>
    <w:p w14:paraId="0C362FF3"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 xml:space="preserve">*Emperador: </w:t>
      </w:r>
      <w:r>
        <w:rPr>
          <w:rFonts w:ascii="Arial" w:eastAsia="Calibri" w:hAnsi="Arial" w:cs="Arial"/>
          <w:sz w:val="20"/>
          <w:szCs w:val="20"/>
          <w:lang w:val="es-ES"/>
        </w:rPr>
        <w:t xml:space="preserve">tenía el máximo poder político, militar y religiosos. Todas las decisiones bebían ser aprobadas o tomadas por él; era el jefe del </w:t>
      </w:r>
      <w:proofErr w:type="spellStart"/>
      <w:r>
        <w:rPr>
          <w:rFonts w:ascii="Arial" w:eastAsia="Calibri" w:hAnsi="Arial" w:cs="Arial"/>
          <w:sz w:val="20"/>
          <w:szCs w:val="20"/>
          <w:lang w:val="es-ES"/>
        </w:rPr>
        <w:t>ejercito</w:t>
      </w:r>
      <w:proofErr w:type="spellEnd"/>
      <w:r>
        <w:rPr>
          <w:rFonts w:ascii="Arial" w:eastAsia="Calibri" w:hAnsi="Arial" w:cs="Arial"/>
          <w:sz w:val="20"/>
          <w:szCs w:val="20"/>
          <w:lang w:val="es-ES"/>
        </w:rPr>
        <w:t xml:space="preserve"> y además considerado un dios para los romanos. Se le rendía culto al emperador. (Emperador romano, Wikipedia)</w:t>
      </w:r>
    </w:p>
    <w:p w14:paraId="15DA2E0F" w14:textId="77777777" w:rsidR="00A013A9" w:rsidRDefault="00A013A9" w:rsidP="00A013A9">
      <w:pPr>
        <w:spacing w:after="80" w:line="240" w:lineRule="auto"/>
        <w:jc w:val="both"/>
        <w:rPr>
          <w:rFonts w:ascii="Arial" w:eastAsia="Calibri" w:hAnsi="Arial" w:cs="Arial"/>
          <w:b/>
          <w:bCs/>
          <w:sz w:val="20"/>
          <w:szCs w:val="20"/>
          <w:lang w:val="es-ES"/>
        </w:rPr>
      </w:pPr>
      <w:r>
        <w:rPr>
          <w:rFonts w:ascii="Arial" w:eastAsia="Calibri" w:hAnsi="Arial" w:cs="Arial"/>
          <w:b/>
          <w:bCs/>
          <w:sz w:val="20"/>
          <w:szCs w:val="20"/>
          <w:lang w:val="es-ES"/>
        </w:rPr>
        <w:t>*</w:t>
      </w:r>
      <w:proofErr w:type="spellStart"/>
      <w:r>
        <w:rPr>
          <w:rFonts w:ascii="Arial" w:eastAsia="Calibri" w:hAnsi="Arial" w:cs="Arial"/>
          <w:b/>
          <w:bCs/>
          <w:sz w:val="20"/>
          <w:szCs w:val="20"/>
          <w:lang w:val="es-ES"/>
        </w:rPr>
        <w:t>Senado</w:t>
      </w:r>
      <w:proofErr w:type="gramStart"/>
      <w:r>
        <w:rPr>
          <w:rFonts w:ascii="Arial" w:eastAsia="Calibri" w:hAnsi="Arial" w:cs="Arial"/>
          <w:b/>
          <w:bCs/>
          <w:sz w:val="20"/>
          <w:szCs w:val="20"/>
          <w:lang w:val="es-ES"/>
        </w:rPr>
        <w:t>:</w:t>
      </w:r>
      <w:r>
        <w:rPr>
          <w:rFonts w:ascii="Arial" w:eastAsia="Calibri" w:hAnsi="Arial" w:cs="Arial"/>
          <w:sz w:val="20"/>
          <w:szCs w:val="20"/>
          <w:lang w:val="es-ES"/>
        </w:rPr>
        <w:t>tenían</w:t>
      </w:r>
      <w:proofErr w:type="spellEnd"/>
      <w:proofErr w:type="gramEnd"/>
      <w:r>
        <w:rPr>
          <w:rFonts w:ascii="Arial" w:eastAsia="Calibri" w:hAnsi="Arial" w:cs="Arial"/>
          <w:sz w:val="20"/>
          <w:szCs w:val="20"/>
          <w:lang w:val="es-ES"/>
        </w:rPr>
        <w:t xml:space="preserve"> una parte del poder político en las provincias pacíficas, aquellos territorios que el emperador les había dejado a cargo. No contradecían las decisiones del emperador y sus reuniones debían estar precedidas por el emperador. (Gobierno de la Antigua Roma, Wikipedia)</w:t>
      </w:r>
    </w:p>
    <w:p w14:paraId="6E25B270" w14:textId="77777777" w:rsidR="00A013A9" w:rsidRDefault="00A013A9" w:rsidP="00A013A9">
      <w:pPr>
        <w:spacing w:after="80" w:line="240" w:lineRule="auto"/>
        <w:jc w:val="both"/>
        <w:rPr>
          <w:rFonts w:ascii="Arial" w:eastAsia="Calibri" w:hAnsi="Arial" w:cs="Arial"/>
          <w:b/>
          <w:bCs/>
          <w:sz w:val="20"/>
          <w:szCs w:val="20"/>
          <w:lang w:val="es-ES"/>
        </w:rPr>
      </w:pPr>
    </w:p>
    <w:p w14:paraId="373B6D59" w14:textId="77777777" w:rsidR="00A013A9" w:rsidRDefault="00A013A9" w:rsidP="00A013A9">
      <w:pPr>
        <w:spacing w:after="80" w:line="240" w:lineRule="auto"/>
        <w:jc w:val="both"/>
        <w:rPr>
          <w:rFonts w:ascii="Arial" w:eastAsia="Calibri" w:hAnsi="Arial" w:cs="Arial"/>
          <w:b/>
          <w:bCs/>
          <w:sz w:val="20"/>
          <w:szCs w:val="20"/>
          <w:lang w:val="es-ES"/>
        </w:rPr>
      </w:pPr>
      <w:r>
        <w:rPr>
          <w:rFonts w:ascii="Arial" w:eastAsia="Calibri" w:hAnsi="Arial" w:cs="Arial"/>
          <w:b/>
          <w:bCs/>
          <w:sz w:val="20"/>
          <w:szCs w:val="20"/>
          <w:lang w:val="es-ES"/>
        </w:rPr>
        <w:t>-Fases del imperio:</w:t>
      </w:r>
    </w:p>
    <w:p w14:paraId="7DDEB024" w14:textId="77777777" w:rsidR="00A013A9" w:rsidRDefault="00A013A9" w:rsidP="00A013A9">
      <w:pPr>
        <w:spacing w:after="80" w:line="240" w:lineRule="auto"/>
        <w:jc w:val="both"/>
        <w:rPr>
          <w:rFonts w:ascii="Arial" w:eastAsia="Calibri" w:hAnsi="Arial" w:cs="Arial"/>
          <w:sz w:val="20"/>
          <w:szCs w:val="20"/>
          <w:lang w:val="es-ES"/>
        </w:rPr>
      </w:pPr>
      <w:r>
        <w:rPr>
          <w:noProof/>
          <w:lang w:eastAsia="es-CO"/>
        </w:rPr>
        <w:drawing>
          <wp:anchor distT="0" distB="0" distL="114300" distR="114300" simplePos="0" relativeHeight="251743232" behindDoc="0" locked="0" layoutInCell="1" allowOverlap="1" wp14:anchorId="69B87E7D" wp14:editId="65D9697C">
            <wp:simplePos x="0" y="0"/>
            <wp:positionH relativeFrom="column">
              <wp:posOffset>19050</wp:posOffset>
            </wp:positionH>
            <wp:positionV relativeFrom="page">
              <wp:posOffset>4779010</wp:posOffset>
            </wp:positionV>
            <wp:extent cx="814070" cy="1932940"/>
            <wp:effectExtent l="0" t="0" r="5080" b="0"/>
            <wp:wrapSquare wrapText="bothSides"/>
            <wp:docPr id="23" name="Imagen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G_256"/>
                    <pic:cNvPicPr>
                      <a:picLocks noChangeAspect="1" noChangeArrowheads="1"/>
                    </pic:cNvPicPr>
                  </pic:nvPicPr>
                  <pic:blipFill>
                    <a:blip r:embed="rId51">
                      <a:grayscl/>
                      <a:extLst>
                        <a:ext uri="{28A0092B-C50C-407E-A947-70E740481C1C}">
                          <a14:useLocalDpi xmlns:a14="http://schemas.microsoft.com/office/drawing/2010/main" val="0"/>
                        </a:ext>
                      </a:extLst>
                    </a:blip>
                    <a:srcRect l="26372" t="10242" r="35773"/>
                    <a:stretch>
                      <a:fillRect/>
                    </a:stretch>
                  </pic:blipFill>
                  <pic:spPr bwMode="auto">
                    <a:xfrm>
                      <a:off x="0" y="0"/>
                      <a:ext cx="814070" cy="19329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lang w:val="es-ES"/>
        </w:rPr>
        <w:t xml:space="preserve">*Alto imperio </w:t>
      </w:r>
      <w:r>
        <w:rPr>
          <w:rFonts w:ascii="Arial" w:eastAsia="Calibri" w:hAnsi="Arial" w:cs="Arial"/>
          <w:b/>
          <w:sz w:val="20"/>
          <w:szCs w:val="20"/>
        </w:rPr>
        <w:t>(</w:t>
      </w:r>
      <w:r>
        <w:rPr>
          <w:rFonts w:ascii="Arial" w:eastAsia="Calibri" w:hAnsi="Arial" w:cs="Arial"/>
          <w:b/>
          <w:sz w:val="20"/>
          <w:szCs w:val="20"/>
          <w:lang w:val="es-ES"/>
        </w:rPr>
        <w:t xml:space="preserve">inicia en el año </w:t>
      </w:r>
      <w:r>
        <w:rPr>
          <w:rFonts w:ascii="Arial" w:eastAsia="Calibri" w:hAnsi="Arial" w:cs="Arial"/>
          <w:b/>
          <w:sz w:val="20"/>
          <w:szCs w:val="20"/>
        </w:rPr>
        <w:t>14</w:t>
      </w:r>
      <w:r>
        <w:rPr>
          <w:rFonts w:ascii="Arial" w:eastAsia="Calibri" w:hAnsi="Arial" w:cs="Arial"/>
          <w:b/>
          <w:sz w:val="20"/>
          <w:szCs w:val="20"/>
          <w:lang w:val="es-ES"/>
        </w:rPr>
        <w:t xml:space="preserve"> </w:t>
      </w:r>
      <w:proofErr w:type="spellStart"/>
      <w:r>
        <w:rPr>
          <w:rFonts w:ascii="Arial" w:eastAsia="Calibri" w:hAnsi="Arial" w:cs="Arial"/>
          <w:b/>
          <w:sz w:val="20"/>
          <w:szCs w:val="20"/>
          <w:lang w:val="es-ES"/>
        </w:rPr>
        <w:t>d.C</w:t>
      </w:r>
      <w:proofErr w:type="spellEnd"/>
      <w:r>
        <w:rPr>
          <w:rFonts w:ascii="Arial" w:eastAsia="Calibri" w:hAnsi="Arial" w:cs="Arial"/>
          <w:b/>
          <w:sz w:val="20"/>
          <w:szCs w:val="20"/>
          <w:lang w:val="es-ES"/>
        </w:rPr>
        <w:t xml:space="preserve"> y termina en el </w:t>
      </w:r>
      <w:r>
        <w:rPr>
          <w:rFonts w:ascii="Arial" w:eastAsia="Calibri" w:hAnsi="Arial" w:cs="Arial"/>
          <w:b/>
          <w:sz w:val="20"/>
          <w:szCs w:val="20"/>
        </w:rPr>
        <w:t>235</w:t>
      </w:r>
      <w:r>
        <w:rPr>
          <w:rFonts w:ascii="Arial" w:eastAsia="Calibri" w:hAnsi="Arial" w:cs="Arial"/>
          <w:b/>
          <w:sz w:val="20"/>
          <w:szCs w:val="20"/>
          <w:lang w:val="es-ES"/>
        </w:rPr>
        <w:t xml:space="preserve"> </w:t>
      </w:r>
      <w:r>
        <w:rPr>
          <w:rFonts w:ascii="Arial" w:eastAsia="Calibri" w:hAnsi="Arial" w:cs="Arial"/>
          <w:b/>
          <w:sz w:val="20"/>
          <w:szCs w:val="20"/>
        </w:rPr>
        <w:t>d.</w:t>
      </w:r>
      <w:r>
        <w:rPr>
          <w:rFonts w:ascii="Arial" w:eastAsia="Calibri" w:hAnsi="Arial" w:cs="Arial"/>
          <w:b/>
          <w:sz w:val="20"/>
          <w:szCs w:val="20"/>
          <w:lang w:val="es-ES"/>
        </w:rPr>
        <w:t>C</w:t>
      </w:r>
      <w:r>
        <w:rPr>
          <w:rFonts w:ascii="Arial" w:eastAsia="Calibri" w:hAnsi="Arial" w:cs="Arial"/>
          <w:b/>
          <w:sz w:val="20"/>
          <w:szCs w:val="20"/>
        </w:rPr>
        <w:t>.)</w:t>
      </w:r>
      <w:r>
        <w:rPr>
          <w:rFonts w:ascii="Arial" w:eastAsia="Calibri" w:hAnsi="Arial" w:cs="Arial"/>
          <w:b/>
          <w:bCs/>
          <w:sz w:val="20"/>
          <w:szCs w:val="20"/>
          <w:lang w:val="es-ES"/>
        </w:rPr>
        <w:t xml:space="preserve">: </w:t>
      </w:r>
      <w:r>
        <w:rPr>
          <w:rFonts w:ascii="Arial" w:eastAsia="Calibri" w:hAnsi="Arial" w:cs="Arial"/>
          <w:sz w:val="20"/>
          <w:szCs w:val="20"/>
          <w:lang w:val="es-ES"/>
        </w:rPr>
        <w:t>fue un periodo de relativa calma, no hubo guerras civiles, se protegió las fronteras del imperio y se logró una prosperidad económica. (</w:t>
      </w:r>
      <w:proofErr w:type="spellStart"/>
      <w:r>
        <w:rPr>
          <w:rFonts w:ascii="Arial" w:eastAsia="Calibri" w:hAnsi="Arial" w:cs="Arial"/>
          <w:sz w:val="20"/>
          <w:szCs w:val="20"/>
          <w:lang w:val="es-ES"/>
        </w:rPr>
        <w:t>Pax</w:t>
      </w:r>
      <w:proofErr w:type="spellEnd"/>
      <w:r>
        <w:rPr>
          <w:rFonts w:ascii="Arial" w:eastAsia="Calibri" w:hAnsi="Arial" w:cs="Arial"/>
          <w:sz w:val="20"/>
          <w:szCs w:val="20"/>
          <w:lang w:val="es-ES"/>
        </w:rPr>
        <w:t xml:space="preserve"> Romana, Wikipedia) </w:t>
      </w:r>
    </w:p>
    <w:p w14:paraId="631859D9" w14:textId="77777777" w:rsidR="00A013A9" w:rsidRDefault="00A013A9" w:rsidP="00A013A9">
      <w:pPr>
        <w:spacing w:after="80" w:line="240" w:lineRule="auto"/>
        <w:jc w:val="both"/>
        <w:rPr>
          <w:rFonts w:ascii="Arial" w:eastAsia="Calibri" w:hAnsi="Arial" w:cs="Arial"/>
          <w:bCs/>
          <w:sz w:val="20"/>
          <w:szCs w:val="20"/>
          <w:lang w:val="es-ES"/>
        </w:rPr>
      </w:pPr>
      <w:r>
        <w:rPr>
          <w:rFonts w:ascii="Arial" w:eastAsia="Calibri" w:hAnsi="Arial" w:cs="Arial"/>
          <w:b/>
          <w:bCs/>
          <w:sz w:val="20"/>
          <w:szCs w:val="20"/>
          <w:lang w:val="es-ES"/>
        </w:rPr>
        <w:t xml:space="preserve">*Bajo imperio </w:t>
      </w:r>
      <w:r>
        <w:rPr>
          <w:rFonts w:ascii="Arial" w:eastAsia="Calibri" w:hAnsi="Arial" w:cs="Arial"/>
          <w:b/>
          <w:sz w:val="20"/>
          <w:szCs w:val="20"/>
        </w:rPr>
        <w:t>(</w:t>
      </w:r>
      <w:r>
        <w:rPr>
          <w:rFonts w:ascii="Arial" w:eastAsia="Calibri" w:hAnsi="Arial" w:cs="Arial"/>
          <w:b/>
          <w:sz w:val="20"/>
          <w:szCs w:val="20"/>
          <w:lang w:val="es-ES"/>
        </w:rPr>
        <w:t xml:space="preserve">inicia en el año </w:t>
      </w:r>
      <w:r>
        <w:rPr>
          <w:rFonts w:ascii="Arial" w:eastAsia="Calibri" w:hAnsi="Arial" w:cs="Arial"/>
          <w:b/>
          <w:sz w:val="20"/>
          <w:szCs w:val="20"/>
        </w:rPr>
        <w:t>235</w:t>
      </w:r>
      <w:r>
        <w:rPr>
          <w:rFonts w:ascii="Arial" w:eastAsia="Calibri" w:hAnsi="Arial" w:cs="Arial"/>
          <w:b/>
          <w:sz w:val="20"/>
          <w:szCs w:val="20"/>
          <w:lang w:val="es-ES"/>
        </w:rPr>
        <w:t xml:space="preserve"> </w:t>
      </w:r>
      <w:r>
        <w:rPr>
          <w:rFonts w:ascii="Arial" w:eastAsia="Calibri" w:hAnsi="Arial" w:cs="Arial"/>
          <w:b/>
          <w:sz w:val="20"/>
          <w:szCs w:val="20"/>
        </w:rPr>
        <w:t>d.</w:t>
      </w:r>
      <w:r>
        <w:rPr>
          <w:rFonts w:ascii="Arial" w:eastAsia="Calibri" w:hAnsi="Arial" w:cs="Arial"/>
          <w:b/>
          <w:sz w:val="20"/>
          <w:szCs w:val="20"/>
          <w:lang w:val="es-ES"/>
        </w:rPr>
        <w:t>C</w:t>
      </w:r>
      <w:r>
        <w:rPr>
          <w:rFonts w:ascii="Arial" w:eastAsia="Calibri" w:hAnsi="Arial" w:cs="Arial"/>
          <w:b/>
          <w:sz w:val="20"/>
          <w:szCs w:val="20"/>
        </w:rPr>
        <w:t>.</w:t>
      </w:r>
      <w:r>
        <w:rPr>
          <w:rFonts w:ascii="Arial" w:eastAsia="Calibri" w:hAnsi="Arial" w:cs="Arial"/>
          <w:b/>
          <w:sz w:val="20"/>
          <w:szCs w:val="20"/>
          <w:lang w:val="es-ES"/>
        </w:rPr>
        <w:t xml:space="preserve"> y termina en el </w:t>
      </w:r>
      <w:r>
        <w:rPr>
          <w:rFonts w:ascii="Arial" w:eastAsia="Calibri" w:hAnsi="Arial" w:cs="Arial"/>
          <w:b/>
          <w:sz w:val="20"/>
          <w:szCs w:val="20"/>
        </w:rPr>
        <w:t>295 d.</w:t>
      </w:r>
      <w:r>
        <w:rPr>
          <w:rFonts w:ascii="Arial" w:eastAsia="Calibri" w:hAnsi="Arial" w:cs="Arial"/>
          <w:b/>
          <w:sz w:val="20"/>
          <w:szCs w:val="20"/>
          <w:lang w:val="es-ES"/>
        </w:rPr>
        <w:t>C</w:t>
      </w:r>
      <w:r>
        <w:rPr>
          <w:rFonts w:ascii="Arial" w:eastAsia="Calibri" w:hAnsi="Arial" w:cs="Arial"/>
          <w:b/>
          <w:sz w:val="20"/>
          <w:szCs w:val="20"/>
        </w:rPr>
        <w:t>.)</w:t>
      </w:r>
      <w:r>
        <w:rPr>
          <w:rFonts w:ascii="Arial" w:eastAsia="Calibri" w:hAnsi="Arial" w:cs="Arial"/>
          <w:b/>
          <w:sz w:val="20"/>
          <w:szCs w:val="20"/>
          <w:lang w:val="es-ES"/>
        </w:rPr>
        <w:t xml:space="preserve">: </w:t>
      </w:r>
      <w:r>
        <w:rPr>
          <w:rFonts w:ascii="Arial" w:eastAsia="Calibri" w:hAnsi="Arial" w:cs="Arial"/>
          <w:bCs/>
          <w:sz w:val="20"/>
          <w:szCs w:val="20"/>
          <w:lang w:val="es-ES"/>
        </w:rPr>
        <w:t>se caracteriza por la decaída del imperio romano a causa:</w:t>
      </w:r>
    </w:p>
    <w:p w14:paraId="383BD4F1" w14:textId="77777777" w:rsidR="00A013A9" w:rsidRDefault="00A013A9" w:rsidP="000706C1">
      <w:pPr>
        <w:numPr>
          <w:ilvl w:val="0"/>
          <w:numId w:val="4"/>
        </w:numPr>
        <w:spacing w:after="80" w:line="240" w:lineRule="auto"/>
        <w:ind w:left="1440" w:hanging="360"/>
        <w:jc w:val="both"/>
        <w:rPr>
          <w:rFonts w:ascii="Arial" w:eastAsia="Calibri" w:hAnsi="Arial" w:cs="Arial"/>
          <w:bCs/>
          <w:sz w:val="20"/>
          <w:szCs w:val="20"/>
          <w:lang w:val="es-ES"/>
        </w:rPr>
      </w:pPr>
      <w:r>
        <w:rPr>
          <w:rFonts w:ascii="Arial" w:eastAsia="Calibri" w:hAnsi="Arial" w:cs="Arial"/>
          <w:b/>
          <w:sz w:val="20"/>
          <w:szCs w:val="20"/>
          <w:lang w:val="es-ES"/>
        </w:rPr>
        <w:t xml:space="preserve">Debilidad del imperio: </w:t>
      </w:r>
      <w:r>
        <w:rPr>
          <w:rFonts w:ascii="Arial" w:eastAsia="Calibri" w:hAnsi="Arial" w:cs="Arial"/>
          <w:bCs/>
          <w:sz w:val="20"/>
          <w:szCs w:val="20"/>
          <w:lang w:val="es-ES"/>
        </w:rPr>
        <w:t xml:space="preserve">Los emperadores no fueron capaces de controlar el territorio y de mantener el poder. Casi todos, a excepción de uno, fueron asesinados por las fuerzas militares del imperio. (Imperio romano, </w:t>
      </w:r>
      <w:proofErr w:type="spellStart"/>
      <w:r>
        <w:rPr>
          <w:rFonts w:ascii="Arial" w:eastAsia="Calibri" w:hAnsi="Arial" w:cs="Arial"/>
          <w:bCs/>
          <w:sz w:val="20"/>
          <w:szCs w:val="20"/>
          <w:lang w:val="es-ES"/>
        </w:rPr>
        <w:t>s.f</w:t>
      </w:r>
      <w:proofErr w:type="spellEnd"/>
      <w:r>
        <w:rPr>
          <w:rFonts w:ascii="Arial" w:eastAsia="Calibri" w:hAnsi="Arial" w:cs="Arial"/>
          <w:bCs/>
          <w:sz w:val="20"/>
          <w:szCs w:val="20"/>
          <w:lang w:val="es-ES"/>
        </w:rPr>
        <w:t>)</w:t>
      </w:r>
    </w:p>
    <w:p w14:paraId="6A64E5BC" w14:textId="77777777" w:rsidR="00A013A9" w:rsidRDefault="00A013A9" w:rsidP="000706C1">
      <w:pPr>
        <w:numPr>
          <w:ilvl w:val="0"/>
          <w:numId w:val="4"/>
        </w:numPr>
        <w:spacing w:after="80" w:line="240" w:lineRule="auto"/>
        <w:ind w:left="1440" w:hanging="360"/>
        <w:jc w:val="both"/>
        <w:rPr>
          <w:rFonts w:ascii="Arial" w:eastAsia="Calibri" w:hAnsi="Arial" w:cs="Arial"/>
          <w:bCs/>
          <w:sz w:val="20"/>
          <w:szCs w:val="20"/>
          <w:lang w:val="es-ES"/>
        </w:rPr>
      </w:pPr>
      <w:r>
        <w:rPr>
          <w:rFonts w:ascii="Arial" w:eastAsia="Calibri" w:hAnsi="Arial" w:cs="Arial"/>
          <w:b/>
          <w:sz w:val="20"/>
          <w:szCs w:val="20"/>
          <w:lang w:val="es-ES"/>
        </w:rPr>
        <w:t>Anarquía militar</w:t>
      </w:r>
      <w:r>
        <w:rPr>
          <w:rFonts w:ascii="Arial" w:eastAsia="Calibri" w:hAnsi="Arial" w:cs="Arial"/>
          <w:bCs/>
          <w:sz w:val="20"/>
          <w:szCs w:val="20"/>
          <w:lang w:val="es-ES"/>
        </w:rPr>
        <w:t xml:space="preserve">: los militares fueron los que pusieron y depusieron a los emperadores. Se enfrentaban entre </w:t>
      </w:r>
      <w:proofErr w:type="spellStart"/>
      <w:r>
        <w:rPr>
          <w:rFonts w:ascii="Arial" w:eastAsia="Calibri" w:hAnsi="Arial" w:cs="Arial"/>
          <w:bCs/>
          <w:sz w:val="20"/>
          <w:szCs w:val="20"/>
          <w:lang w:val="es-ES"/>
        </w:rPr>
        <w:t>si</w:t>
      </w:r>
      <w:proofErr w:type="spellEnd"/>
      <w:r>
        <w:rPr>
          <w:rFonts w:ascii="Arial" w:eastAsia="Calibri" w:hAnsi="Arial" w:cs="Arial"/>
          <w:bCs/>
          <w:sz w:val="20"/>
          <w:szCs w:val="20"/>
          <w:lang w:val="es-ES"/>
        </w:rPr>
        <w:t xml:space="preserve"> para obtener el poder, olvidándose de proteger las fronteras. (Anarquía militar, Wikipedia)</w:t>
      </w:r>
    </w:p>
    <w:p w14:paraId="3BCE4260" w14:textId="77777777" w:rsidR="00A013A9" w:rsidRDefault="00A013A9" w:rsidP="000706C1">
      <w:pPr>
        <w:numPr>
          <w:ilvl w:val="0"/>
          <w:numId w:val="4"/>
        </w:numPr>
        <w:spacing w:after="80" w:line="240" w:lineRule="auto"/>
        <w:ind w:left="1440" w:hanging="360"/>
        <w:contextualSpacing/>
        <w:jc w:val="both"/>
        <w:rPr>
          <w:rFonts w:ascii="Arial" w:eastAsia="Calibri" w:hAnsi="Arial" w:cs="Arial"/>
          <w:bCs/>
          <w:sz w:val="20"/>
          <w:szCs w:val="20"/>
          <w:lang w:val="es-ES"/>
        </w:rPr>
      </w:pPr>
      <w:r>
        <w:rPr>
          <w:rFonts w:ascii="Arial" w:eastAsia="Calibri" w:hAnsi="Arial" w:cs="Arial"/>
          <w:b/>
          <w:sz w:val="20"/>
          <w:szCs w:val="20"/>
          <w:lang w:val="es-ES"/>
        </w:rPr>
        <w:t>Invasiones bárbaras</w:t>
      </w:r>
      <w:r>
        <w:rPr>
          <w:rFonts w:ascii="Arial" w:eastAsia="Calibri" w:hAnsi="Arial" w:cs="Arial"/>
          <w:bCs/>
          <w:sz w:val="20"/>
          <w:szCs w:val="20"/>
          <w:lang w:val="es-ES"/>
        </w:rPr>
        <w:t xml:space="preserve">: los pueblos extranjeros invadieron de forma pacífica y violenta las fronteras del imperio. Como fueron los: </w:t>
      </w:r>
      <w:r>
        <w:rPr>
          <w:rFonts w:ascii="Arial" w:eastAsia="Calibri" w:hAnsi="Arial" w:cs="Arial"/>
          <w:sz w:val="20"/>
          <w:szCs w:val="20"/>
        </w:rPr>
        <w:t xml:space="preserve">Visigodos, Vándalos, Ostrogodos, Lombardos, Francos, </w:t>
      </w:r>
      <w:proofErr w:type="spellStart"/>
      <w:r>
        <w:rPr>
          <w:rFonts w:ascii="Arial" w:eastAsia="Calibri" w:hAnsi="Arial" w:cs="Arial"/>
          <w:sz w:val="20"/>
          <w:szCs w:val="20"/>
        </w:rPr>
        <w:t>Burgundios</w:t>
      </w:r>
      <w:proofErr w:type="spellEnd"/>
      <w:r>
        <w:rPr>
          <w:rFonts w:ascii="Arial" w:eastAsia="Calibri" w:hAnsi="Arial" w:cs="Arial"/>
          <w:sz w:val="20"/>
          <w:szCs w:val="20"/>
        </w:rPr>
        <w:t>, Suevos.</w:t>
      </w:r>
      <w:r>
        <w:rPr>
          <w:rFonts w:ascii="Arial" w:eastAsia="Calibri" w:hAnsi="Arial" w:cs="Arial"/>
          <w:sz w:val="20"/>
          <w:szCs w:val="20"/>
          <w:lang w:val="es-ES"/>
        </w:rPr>
        <w:t xml:space="preserve"> (Imperio romano,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 Muchos saqueaban las ciudades.</w:t>
      </w:r>
    </w:p>
    <w:p w14:paraId="72D537FC" w14:textId="77777777" w:rsidR="00A013A9" w:rsidRDefault="00A013A9" w:rsidP="00A013A9">
      <w:pPr>
        <w:spacing w:after="80" w:line="240" w:lineRule="auto"/>
        <w:jc w:val="both"/>
        <w:rPr>
          <w:rFonts w:ascii="Arial" w:eastAsia="Calibri" w:hAnsi="Arial" w:cs="Arial"/>
          <w:bCs/>
          <w:sz w:val="20"/>
          <w:szCs w:val="20"/>
          <w:lang w:val="es-ES"/>
        </w:rPr>
      </w:pPr>
      <w:proofErr w:type="spellStart"/>
      <w:r>
        <w:rPr>
          <w:rFonts w:ascii="Arial" w:eastAsia="Calibri" w:hAnsi="Arial" w:cs="Arial"/>
          <w:b/>
          <w:sz w:val="20"/>
          <w:szCs w:val="20"/>
          <w:lang w:val="es-ES"/>
        </w:rPr>
        <w:t>IV.Crisis</w:t>
      </w:r>
      <w:proofErr w:type="spellEnd"/>
      <w:r>
        <w:rPr>
          <w:rFonts w:ascii="Arial" w:eastAsia="Calibri" w:hAnsi="Arial" w:cs="Arial"/>
          <w:b/>
          <w:sz w:val="20"/>
          <w:szCs w:val="20"/>
          <w:lang w:val="es-ES"/>
        </w:rPr>
        <w:t xml:space="preserve"> económica y sociales</w:t>
      </w:r>
      <w:r>
        <w:rPr>
          <w:rFonts w:ascii="Arial" w:eastAsia="Calibri" w:hAnsi="Arial" w:cs="Arial"/>
          <w:bCs/>
          <w:sz w:val="20"/>
          <w:szCs w:val="20"/>
          <w:lang w:val="es-ES"/>
        </w:rPr>
        <w:t xml:space="preserve">: el imperio subió los impuestos para el pago de la defensa militar, al tiempo decayó la moneda, hubo malas cosechas, plagas, hambrunas y decayó el comercio de esclavos y productos. Esto hizo que fuera muy difícil vivir en las ciudades. (Imperio romano, </w:t>
      </w:r>
      <w:proofErr w:type="spellStart"/>
      <w:r>
        <w:rPr>
          <w:rFonts w:ascii="Arial" w:eastAsia="Calibri" w:hAnsi="Arial" w:cs="Arial"/>
          <w:bCs/>
          <w:sz w:val="20"/>
          <w:szCs w:val="20"/>
          <w:lang w:val="es-ES"/>
        </w:rPr>
        <w:t>s.f</w:t>
      </w:r>
      <w:proofErr w:type="spellEnd"/>
      <w:r>
        <w:rPr>
          <w:rFonts w:ascii="Arial" w:eastAsia="Calibri" w:hAnsi="Arial" w:cs="Arial"/>
          <w:bCs/>
          <w:sz w:val="20"/>
          <w:szCs w:val="20"/>
          <w:lang w:val="es-ES"/>
        </w:rPr>
        <w:t>)</w:t>
      </w:r>
    </w:p>
    <w:p w14:paraId="78D1B9F3"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¿Se divide el Imperio romano?</w:t>
      </w:r>
      <w:r>
        <w:rPr>
          <w:rFonts w:ascii="Arial" w:eastAsia="Calibri" w:hAnsi="Arial" w:cs="Arial"/>
          <w:sz w:val="20"/>
          <w:szCs w:val="20"/>
          <w:lang w:val="es-ES"/>
        </w:rPr>
        <w:t xml:space="preserve"> En </w:t>
      </w:r>
      <w:proofErr w:type="spellStart"/>
      <w:r>
        <w:rPr>
          <w:rFonts w:ascii="Arial" w:eastAsia="Calibri" w:hAnsi="Arial" w:cs="Arial"/>
          <w:sz w:val="20"/>
          <w:szCs w:val="20"/>
          <w:lang w:val="es-ES"/>
        </w:rPr>
        <w:t>en</w:t>
      </w:r>
      <w:proofErr w:type="spellEnd"/>
      <w:r>
        <w:rPr>
          <w:rFonts w:ascii="Arial" w:eastAsia="Calibri" w:hAnsi="Arial" w:cs="Arial"/>
          <w:sz w:val="20"/>
          <w:szCs w:val="20"/>
          <w:lang w:val="es-ES"/>
        </w:rPr>
        <w:t xml:space="preserve"> el año 395 </w:t>
      </w:r>
      <w:proofErr w:type="spellStart"/>
      <w:r>
        <w:rPr>
          <w:rFonts w:ascii="Arial" w:eastAsia="Calibri" w:hAnsi="Arial" w:cs="Arial"/>
          <w:sz w:val="20"/>
          <w:szCs w:val="20"/>
          <w:lang w:val="es-ES"/>
        </w:rPr>
        <w:t>d.C</w:t>
      </w:r>
      <w:proofErr w:type="spellEnd"/>
      <w:r>
        <w:rPr>
          <w:rFonts w:ascii="Arial" w:eastAsia="Calibri" w:hAnsi="Arial" w:cs="Arial"/>
          <w:sz w:val="20"/>
          <w:szCs w:val="20"/>
          <w:lang w:val="es-ES"/>
        </w:rPr>
        <w:t xml:space="preserve"> Teodosio I dividió el Imperio romano entre sus dos hijos: Arcadio tomó el Imperio romano de Oriente y Honorio fue nombrado emperador del Imperio romano de Occidente. (Imperio romano,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20D7A5C7" w14:textId="77777777" w:rsidR="00A013A9" w:rsidRDefault="00A013A9" w:rsidP="00A013A9">
      <w:pPr>
        <w:spacing w:after="80" w:line="240" w:lineRule="auto"/>
        <w:jc w:val="both"/>
        <w:rPr>
          <w:rFonts w:ascii="Arial" w:eastAsia="Calibri" w:hAnsi="Arial" w:cs="Arial"/>
          <w:sz w:val="20"/>
          <w:szCs w:val="20"/>
          <w:lang w:val="es-ES"/>
        </w:rPr>
      </w:pPr>
    </w:p>
    <w:p w14:paraId="0BFF7892"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b/>
          <w:bCs/>
          <w:sz w:val="20"/>
          <w:szCs w:val="20"/>
          <w:lang w:val="es-ES"/>
        </w:rPr>
        <w:t xml:space="preserve">Fin del Imperio romano de Occidente: </w:t>
      </w:r>
      <w:r>
        <w:rPr>
          <w:rFonts w:ascii="Arial" w:eastAsia="Calibri" w:hAnsi="Arial" w:cs="Arial"/>
          <w:sz w:val="20"/>
          <w:szCs w:val="20"/>
          <w:lang w:val="es-ES"/>
        </w:rPr>
        <w:t xml:space="preserve">se produce cuando </w:t>
      </w:r>
      <w:proofErr w:type="spellStart"/>
      <w:r>
        <w:rPr>
          <w:rFonts w:ascii="Arial" w:eastAsia="Calibri" w:hAnsi="Arial" w:cs="Arial"/>
          <w:sz w:val="20"/>
          <w:szCs w:val="20"/>
          <w:lang w:val="es-ES"/>
        </w:rPr>
        <w:t>Odoacro</w:t>
      </w:r>
      <w:proofErr w:type="spellEnd"/>
      <w:r>
        <w:rPr>
          <w:rFonts w:ascii="Arial" w:eastAsia="Calibri" w:hAnsi="Arial" w:cs="Arial"/>
          <w:sz w:val="20"/>
          <w:szCs w:val="20"/>
          <w:lang w:val="es-ES"/>
        </w:rPr>
        <w:t xml:space="preserve">, jefe militar de los Hérulos, destituye al emperador </w:t>
      </w:r>
      <w:proofErr w:type="spellStart"/>
      <w:r>
        <w:rPr>
          <w:rFonts w:ascii="Arial" w:eastAsia="Calibri" w:hAnsi="Arial" w:cs="Arial"/>
          <w:sz w:val="20"/>
          <w:szCs w:val="20"/>
          <w:lang w:val="es-ES"/>
        </w:rPr>
        <w:t>Romulo</w:t>
      </w:r>
      <w:proofErr w:type="spellEnd"/>
      <w:r>
        <w:rPr>
          <w:rFonts w:ascii="Arial" w:eastAsia="Calibri" w:hAnsi="Arial" w:cs="Arial"/>
          <w:sz w:val="20"/>
          <w:szCs w:val="20"/>
          <w:lang w:val="es-ES"/>
        </w:rPr>
        <w:t xml:space="preserve"> Augusto en el año 476, y se convierte en rey de Italia. (</w:t>
      </w:r>
      <w:proofErr w:type="spellStart"/>
      <w:r>
        <w:rPr>
          <w:rFonts w:ascii="Arial" w:eastAsia="Calibri" w:hAnsi="Arial" w:cs="Arial"/>
          <w:sz w:val="20"/>
          <w:szCs w:val="20"/>
          <w:lang w:val="es-ES"/>
        </w:rPr>
        <w:t>Odoacro</w:t>
      </w:r>
      <w:proofErr w:type="spellEnd"/>
      <w:r>
        <w:rPr>
          <w:rFonts w:ascii="Arial" w:eastAsia="Calibri" w:hAnsi="Arial" w:cs="Arial"/>
          <w:sz w:val="20"/>
          <w:szCs w:val="20"/>
          <w:lang w:val="es-ES"/>
        </w:rPr>
        <w:t xml:space="preserve">, Wikipedia) Los hérulos reclamaron las tierras de Italia por vía militar y derrocaron al joven emperador de 15 años </w:t>
      </w:r>
      <w:proofErr w:type="spellStart"/>
      <w:r>
        <w:rPr>
          <w:rFonts w:ascii="Arial" w:eastAsia="Calibri" w:hAnsi="Arial" w:cs="Arial"/>
          <w:sz w:val="20"/>
          <w:szCs w:val="20"/>
          <w:lang w:val="es-ES"/>
        </w:rPr>
        <w:t>Romulo</w:t>
      </w:r>
      <w:proofErr w:type="spellEnd"/>
      <w:r>
        <w:rPr>
          <w:rFonts w:ascii="Arial" w:eastAsia="Calibri" w:hAnsi="Arial" w:cs="Arial"/>
          <w:sz w:val="20"/>
          <w:szCs w:val="20"/>
          <w:lang w:val="es-ES"/>
        </w:rPr>
        <w:t xml:space="preserve"> Augusto, este fue deportado a una isla. Con este hecho se marca el final de imperio Romano de Occidente.</w:t>
      </w:r>
    </w:p>
    <w:p w14:paraId="62C13222" w14:textId="77777777" w:rsidR="00A013A9" w:rsidRDefault="00A013A9" w:rsidP="00A013A9">
      <w:pPr>
        <w:spacing w:after="80" w:line="240" w:lineRule="auto"/>
        <w:jc w:val="both"/>
        <w:rPr>
          <w:rFonts w:ascii="Arial" w:eastAsia="Calibri" w:hAnsi="Arial" w:cs="Arial"/>
          <w:sz w:val="20"/>
          <w:szCs w:val="20"/>
          <w:lang w:val="es-ES"/>
        </w:rPr>
      </w:pPr>
    </w:p>
    <w:p w14:paraId="28AD2BED" w14:textId="77777777" w:rsidR="00A013A9" w:rsidRDefault="00A013A9" w:rsidP="00A013A9">
      <w:pPr>
        <w:spacing w:after="80" w:line="240" w:lineRule="auto"/>
        <w:jc w:val="both"/>
        <w:rPr>
          <w:rFonts w:ascii="Arial" w:eastAsia="Calibri" w:hAnsi="Arial" w:cs="Arial"/>
          <w:sz w:val="20"/>
          <w:szCs w:val="20"/>
          <w:lang w:val="es-ES"/>
        </w:rPr>
      </w:pPr>
    </w:p>
    <w:tbl>
      <w:tblPr>
        <w:tblStyle w:val="Tablaconcuadrcula"/>
        <w:tblW w:w="10445" w:type="dxa"/>
        <w:tblLook w:val="04A0" w:firstRow="1" w:lastRow="0" w:firstColumn="1" w:lastColumn="0" w:noHBand="0" w:noVBand="1"/>
      </w:tblPr>
      <w:tblGrid>
        <w:gridCol w:w="4941"/>
        <w:gridCol w:w="5504"/>
      </w:tblGrid>
      <w:tr w:rsidR="00A013A9" w14:paraId="741D3977" w14:textId="77777777" w:rsidTr="00D0060C">
        <w:trPr>
          <w:trHeight w:val="2798"/>
        </w:trPr>
        <w:tc>
          <w:tcPr>
            <w:tcW w:w="4941" w:type="dxa"/>
          </w:tcPr>
          <w:p w14:paraId="167AFA51" w14:textId="77777777" w:rsidR="00A013A9" w:rsidRDefault="00A013A9" w:rsidP="00D0060C">
            <w:pPr>
              <w:spacing w:after="80"/>
              <w:jc w:val="both"/>
              <w:rPr>
                <w:rFonts w:ascii="Arial" w:eastAsia="Calibri" w:hAnsi="Arial" w:cs="Arial"/>
                <w:sz w:val="20"/>
                <w:szCs w:val="20"/>
                <w:lang w:val="es-ES"/>
              </w:rPr>
            </w:pPr>
            <w:r>
              <w:rPr>
                <w:noProof/>
                <w:lang w:eastAsia="es-CO"/>
              </w:rPr>
              <w:lastRenderedPageBreak/>
              <w:drawing>
                <wp:inline distT="0" distB="0" distL="0" distR="0" wp14:anchorId="60B09F59" wp14:editId="72DE0959">
                  <wp:extent cx="2533650" cy="182565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4300" cy="1826123"/>
                          </a:xfrm>
                          <a:prstGeom prst="rect">
                            <a:avLst/>
                          </a:prstGeom>
                          <a:noFill/>
                        </pic:spPr>
                      </pic:pic>
                    </a:graphicData>
                  </a:graphic>
                </wp:inline>
              </w:drawing>
            </w:r>
          </w:p>
        </w:tc>
        <w:tc>
          <w:tcPr>
            <w:tcW w:w="5504" w:type="dxa"/>
          </w:tcPr>
          <w:p w14:paraId="06E1B964" w14:textId="77777777" w:rsidR="00A013A9" w:rsidRDefault="00A013A9" w:rsidP="00D0060C">
            <w:pPr>
              <w:spacing w:after="80"/>
              <w:jc w:val="both"/>
              <w:rPr>
                <w:rFonts w:ascii="Arial" w:eastAsia="Calibri" w:hAnsi="Arial" w:cs="Arial"/>
                <w:sz w:val="20"/>
                <w:szCs w:val="20"/>
                <w:lang w:val="es-ES"/>
              </w:rPr>
            </w:pPr>
            <w:r>
              <w:rPr>
                <w:rFonts w:ascii="Arial" w:eastAsia="Calibri" w:hAnsi="Arial" w:cs="Arial"/>
                <w:sz w:val="20"/>
                <w:szCs w:val="20"/>
                <w:lang w:val="es-ES"/>
              </w:rPr>
              <w:t xml:space="preserve">Imagen 3 tomada de: </w:t>
            </w:r>
          </w:p>
          <w:p w14:paraId="1C91DB24" w14:textId="77777777" w:rsidR="00A013A9" w:rsidRDefault="0040433E" w:rsidP="00D0060C">
            <w:pPr>
              <w:spacing w:after="80"/>
              <w:jc w:val="both"/>
              <w:rPr>
                <w:rFonts w:ascii="Arial" w:eastAsia="Calibri" w:hAnsi="Arial" w:cs="Times New Roman"/>
                <w:sz w:val="20"/>
                <w:szCs w:val="20"/>
                <w:lang w:val="es-ES"/>
              </w:rPr>
            </w:pPr>
            <w:hyperlink r:id="rId53" w:history="1">
              <w:r w:rsidR="00A013A9" w:rsidRPr="00C365C3">
                <w:rPr>
                  <w:rStyle w:val="Hipervnculo"/>
                  <w:rFonts w:ascii="Arial" w:eastAsia="Calibri" w:hAnsi="Arial" w:cs="Times New Roman"/>
                  <w:sz w:val="20"/>
                  <w:szCs w:val="20"/>
                  <w:lang w:val="es-ES"/>
                </w:rPr>
                <w:t>https://es.wikipedia.org/wiki/Imperio_romano_de_Occidente</w:t>
              </w:r>
            </w:hyperlink>
          </w:p>
          <w:p w14:paraId="2290B531" w14:textId="77777777" w:rsidR="00A013A9" w:rsidRDefault="00A013A9" w:rsidP="00D0060C">
            <w:pPr>
              <w:spacing w:after="80"/>
              <w:jc w:val="both"/>
              <w:rPr>
                <w:rFonts w:ascii="Arial" w:eastAsia="Calibri" w:hAnsi="Arial" w:cs="Times New Roman"/>
                <w:sz w:val="20"/>
                <w:szCs w:val="20"/>
                <w:lang w:val="es-ES"/>
              </w:rPr>
            </w:pPr>
            <w:r>
              <w:rPr>
                <w:rFonts w:ascii="Arial" w:eastAsia="Calibri" w:hAnsi="Arial" w:cs="Times New Roman"/>
                <w:sz w:val="20"/>
                <w:szCs w:val="20"/>
                <w:lang w:val="es-ES"/>
              </w:rPr>
              <w:t xml:space="preserve">Esta imagen muestra la división del imperio entre </w:t>
            </w:r>
            <w:r>
              <w:rPr>
                <w:rFonts w:ascii="Arial" w:eastAsia="Calibri" w:hAnsi="Arial" w:cs="Arial"/>
                <w:sz w:val="20"/>
                <w:szCs w:val="20"/>
                <w:lang w:val="es-ES"/>
              </w:rPr>
              <w:t>Imperio romano de Occidente e Imperio romano de Oriente</w:t>
            </w:r>
          </w:p>
          <w:p w14:paraId="2483ECB9" w14:textId="77777777" w:rsidR="00A013A9" w:rsidRDefault="00A013A9" w:rsidP="00D0060C">
            <w:pPr>
              <w:spacing w:after="80"/>
              <w:jc w:val="both"/>
              <w:rPr>
                <w:rFonts w:ascii="Arial" w:eastAsia="Calibri" w:hAnsi="Arial" w:cs="Arial"/>
                <w:sz w:val="20"/>
                <w:szCs w:val="20"/>
                <w:lang w:val="es-ES"/>
              </w:rPr>
            </w:pPr>
          </w:p>
        </w:tc>
      </w:tr>
    </w:tbl>
    <w:p w14:paraId="20327648" w14:textId="77777777" w:rsidR="00A013A9" w:rsidRDefault="00A013A9" w:rsidP="00A013A9">
      <w:pPr>
        <w:spacing w:after="80" w:line="240" w:lineRule="auto"/>
        <w:jc w:val="center"/>
        <w:rPr>
          <w:rFonts w:ascii="Arial" w:eastAsia="Calibri" w:hAnsi="Arial" w:cs="Arial"/>
          <w:b/>
          <w:bCs/>
          <w:sz w:val="20"/>
          <w:szCs w:val="20"/>
          <w:lang w:val="es-ES"/>
        </w:rPr>
      </w:pPr>
      <w:r>
        <w:rPr>
          <w:rFonts w:ascii="Arial" w:eastAsia="Calibri" w:hAnsi="Arial" w:cs="Arial"/>
          <w:b/>
          <w:bCs/>
          <w:sz w:val="20"/>
          <w:szCs w:val="20"/>
          <w:lang w:val="es-ES"/>
        </w:rPr>
        <w:t>Economía</w:t>
      </w:r>
    </w:p>
    <w:p w14:paraId="4AF058EF"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La economía de la civilización romana siempre fue esclavista, es decir que el sustento de sus actividades económicas como la agricultura y la minería la realizaban los esclavos, quienes eran vendidos y comprados por la población. (Imperio romano,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 xml:space="preserve">) La actividad económica más destacada fue la agricultura. Sus cultivos principales fueron el trigo, la cebada y los olivos y se practicaba en todos los terrenos dominados. También se practicó la ganadería, la minería y el comercio. (Imperio romano,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0190AC2F" w14:textId="77777777" w:rsidR="00A013A9" w:rsidRDefault="00A013A9" w:rsidP="00A013A9">
      <w:pPr>
        <w:spacing w:after="80" w:line="240" w:lineRule="auto"/>
        <w:jc w:val="center"/>
        <w:rPr>
          <w:rFonts w:ascii="Arial" w:eastAsia="Calibri" w:hAnsi="Arial" w:cs="Arial"/>
          <w:b/>
          <w:bCs/>
          <w:sz w:val="20"/>
          <w:szCs w:val="20"/>
          <w:lang w:val="es-ES"/>
        </w:rPr>
      </w:pPr>
      <w:r>
        <w:rPr>
          <w:rFonts w:ascii="Arial" w:eastAsia="Calibri" w:hAnsi="Arial" w:cs="Arial"/>
          <w:b/>
          <w:bCs/>
          <w:sz w:val="20"/>
          <w:szCs w:val="20"/>
          <w:lang w:val="es-ES"/>
        </w:rPr>
        <w:t>Religión</w:t>
      </w:r>
    </w:p>
    <w:p w14:paraId="262A3502"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 xml:space="preserve">La religión romana fue politeísta y con un gran panteón de dioses. Se rendía culto en la casa con altares y </w:t>
      </w:r>
      <w:proofErr w:type="gramStart"/>
      <w:r>
        <w:rPr>
          <w:rFonts w:ascii="Arial" w:eastAsia="Calibri" w:hAnsi="Arial" w:cs="Arial"/>
          <w:sz w:val="20"/>
          <w:szCs w:val="20"/>
          <w:lang w:val="es-ES"/>
        </w:rPr>
        <w:t>habían</w:t>
      </w:r>
      <w:proofErr w:type="gramEnd"/>
      <w:r>
        <w:rPr>
          <w:rFonts w:ascii="Arial" w:eastAsia="Calibri" w:hAnsi="Arial" w:cs="Arial"/>
          <w:sz w:val="20"/>
          <w:szCs w:val="20"/>
          <w:lang w:val="es-ES"/>
        </w:rPr>
        <w:t xml:space="preserve"> fiestas religiosas con sacrificios de animales. Se tenía como tradición rendir culto en la casa a los dioses del alimento, el campo, los animales y la </w:t>
      </w:r>
      <w:proofErr w:type="spellStart"/>
      <w:r>
        <w:rPr>
          <w:rFonts w:ascii="Arial" w:eastAsia="Calibri" w:hAnsi="Arial" w:cs="Arial"/>
          <w:sz w:val="20"/>
          <w:szCs w:val="20"/>
          <w:lang w:val="es-ES"/>
        </w:rPr>
        <w:t>familia.En</w:t>
      </w:r>
      <w:proofErr w:type="spellEnd"/>
      <w:r>
        <w:rPr>
          <w:rFonts w:ascii="Arial" w:eastAsia="Calibri" w:hAnsi="Arial" w:cs="Arial"/>
          <w:sz w:val="20"/>
          <w:szCs w:val="20"/>
          <w:lang w:val="es-ES"/>
        </w:rPr>
        <w:t xml:space="preserve"> la época del imperio se comienza a rendir culto al emperador, por considerarse un dios, y en el año 380 </w:t>
      </w:r>
      <w:proofErr w:type="spellStart"/>
      <w:r>
        <w:rPr>
          <w:rFonts w:ascii="Arial" w:eastAsia="Calibri" w:hAnsi="Arial" w:cs="Arial"/>
          <w:sz w:val="20"/>
          <w:szCs w:val="20"/>
          <w:lang w:val="es-ES"/>
        </w:rPr>
        <w:t>d.C</w:t>
      </w:r>
      <w:proofErr w:type="spellEnd"/>
      <w:r>
        <w:rPr>
          <w:rFonts w:ascii="Arial" w:eastAsia="Calibri" w:hAnsi="Arial" w:cs="Arial"/>
          <w:sz w:val="20"/>
          <w:szCs w:val="20"/>
          <w:lang w:val="es-ES"/>
        </w:rPr>
        <w:t xml:space="preserve"> el emperador Teodosio declara como religión oficial del imperio el cristianismo. (Imperio romano,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 xml:space="preserve">) </w:t>
      </w:r>
    </w:p>
    <w:p w14:paraId="3C404E77" w14:textId="77777777" w:rsidR="00A013A9" w:rsidRDefault="00A013A9" w:rsidP="00A013A9">
      <w:pPr>
        <w:spacing w:after="80" w:line="240" w:lineRule="auto"/>
        <w:jc w:val="center"/>
        <w:rPr>
          <w:rFonts w:ascii="Arial" w:eastAsia="Calibri" w:hAnsi="Arial" w:cs="Arial"/>
          <w:b/>
          <w:bCs/>
          <w:sz w:val="20"/>
          <w:szCs w:val="20"/>
          <w:lang w:val="es-ES"/>
        </w:rPr>
      </w:pPr>
      <w:r>
        <w:rPr>
          <w:rFonts w:ascii="Arial" w:eastAsia="Calibri" w:hAnsi="Arial" w:cs="Arial"/>
          <w:b/>
          <w:bCs/>
          <w:sz w:val="20"/>
          <w:szCs w:val="20"/>
          <w:lang w:val="es-ES"/>
        </w:rPr>
        <w:t>Legado Cultural</w:t>
      </w:r>
    </w:p>
    <w:p w14:paraId="0A0F0E2D" w14:textId="77777777" w:rsidR="00A013A9" w:rsidRDefault="00A013A9" w:rsidP="00A013A9">
      <w:pPr>
        <w:spacing w:after="80" w:line="240" w:lineRule="auto"/>
        <w:rPr>
          <w:rFonts w:ascii="Arial" w:eastAsia="Calibri" w:hAnsi="Arial" w:cs="Arial"/>
          <w:sz w:val="20"/>
          <w:szCs w:val="20"/>
          <w:lang w:val="es-ES"/>
        </w:rPr>
      </w:pPr>
      <w:r>
        <w:rPr>
          <w:noProof/>
          <w:lang w:eastAsia="es-CO"/>
        </w:rPr>
        <w:drawing>
          <wp:anchor distT="0" distB="0" distL="114300" distR="114300" simplePos="0" relativeHeight="251744256" behindDoc="0" locked="0" layoutInCell="1" allowOverlap="1" wp14:anchorId="4B198A60" wp14:editId="2DDE6635">
            <wp:simplePos x="0" y="0"/>
            <wp:positionH relativeFrom="column">
              <wp:posOffset>-20320</wp:posOffset>
            </wp:positionH>
            <wp:positionV relativeFrom="paragraph">
              <wp:posOffset>529590</wp:posOffset>
            </wp:positionV>
            <wp:extent cx="1745615" cy="1624330"/>
            <wp:effectExtent l="0" t="0" r="6985" b="0"/>
            <wp:wrapSquare wrapText="bothSides"/>
            <wp:docPr id="25" name="Imagen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5615" cy="1624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
          <w:bCs/>
          <w:sz w:val="20"/>
          <w:szCs w:val="20"/>
          <w:lang w:val="es-ES"/>
        </w:rPr>
        <w:t xml:space="preserve">*El latín: </w:t>
      </w:r>
      <w:r>
        <w:rPr>
          <w:rFonts w:ascii="Arial" w:eastAsia="Calibri" w:hAnsi="Arial" w:cs="Arial"/>
          <w:sz w:val="20"/>
          <w:szCs w:val="20"/>
          <w:lang w:val="es-ES"/>
        </w:rPr>
        <w:t xml:space="preserve">la lengua de los romanos dio origen a un sin número de idiomas actuales como el español, el francés, el portugués y el italiano. Todos estos idiomas tienen su origen en el latín. (Secundaria activa, sociales séptimo, </w:t>
      </w:r>
      <w:proofErr w:type="spellStart"/>
      <w:r>
        <w:rPr>
          <w:rFonts w:ascii="Arial" w:eastAsia="Calibri" w:hAnsi="Arial" w:cs="Arial"/>
          <w:sz w:val="20"/>
          <w:szCs w:val="20"/>
          <w:lang w:val="es-ES"/>
        </w:rPr>
        <w:t>s.f</w:t>
      </w:r>
      <w:proofErr w:type="spellEnd"/>
      <w:r>
        <w:rPr>
          <w:rFonts w:ascii="Arial" w:eastAsia="Calibri" w:hAnsi="Arial" w:cs="Arial"/>
          <w:sz w:val="20"/>
          <w:szCs w:val="20"/>
          <w:lang w:val="es-ES"/>
        </w:rPr>
        <w:t>)</w:t>
      </w:r>
    </w:p>
    <w:p w14:paraId="7E9F9588" w14:textId="77777777" w:rsidR="00A013A9" w:rsidRDefault="00A013A9" w:rsidP="00A013A9">
      <w:pPr>
        <w:spacing w:after="80" w:line="240" w:lineRule="auto"/>
        <w:rPr>
          <w:rFonts w:ascii="Arial" w:eastAsia="Calibri" w:hAnsi="Arial" w:cs="Arial"/>
          <w:b/>
          <w:bCs/>
          <w:sz w:val="20"/>
          <w:szCs w:val="20"/>
          <w:lang w:val="es-ES"/>
        </w:rPr>
      </w:pPr>
      <w:r>
        <w:rPr>
          <w:rFonts w:ascii="Arial" w:eastAsia="Calibri" w:hAnsi="Arial" w:cs="Arial"/>
          <w:b/>
          <w:bCs/>
          <w:sz w:val="20"/>
          <w:szCs w:val="20"/>
          <w:lang w:val="es-ES"/>
        </w:rPr>
        <w:t>*El derecho romano:</w:t>
      </w:r>
      <w:r>
        <w:rPr>
          <w:rFonts w:ascii="Arial" w:eastAsia="Calibri" w:hAnsi="Arial" w:cs="Arial"/>
          <w:sz w:val="20"/>
          <w:szCs w:val="20"/>
          <w:lang w:val="es-ES"/>
        </w:rPr>
        <w:t xml:space="preserve"> las leyes romanas son base del derecho actual. Distinguieron varios tipos actuales de derecho como fue el derecho de cada persona y el derecho de los ciudadanos. (Derecho romano, Wikipedia)</w:t>
      </w:r>
    </w:p>
    <w:p w14:paraId="4B3883A8" w14:textId="77777777" w:rsidR="00A013A9" w:rsidRDefault="00A013A9" w:rsidP="00A013A9">
      <w:pPr>
        <w:spacing w:after="80" w:line="240" w:lineRule="auto"/>
        <w:rPr>
          <w:rFonts w:ascii="Arial" w:eastAsia="Calibri" w:hAnsi="Arial" w:cs="Arial"/>
          <w:sz w:val="20"/>
          <w:szCs w:val="20"/>
          <w:lang w:val="es-ES"/>
        </w:rPr>
      </w:pPr>
      <w:r>
        <w:rPr>
          <w:rFonts w:ascii="Arial" w:eastAsia="Calibri" w:hAnsi="Arial" w:cs="Arial"/>
          <w:b/>
          <w:bCs/>
          <w:sz w:val="20"/>
          <w:szCs w:val="20"/>
          <w:lang w:val="es-ES"/>
        </w:rPr>
        <w:t xml:space="preserve">*Arquitectura: </w:t>
      </w:r>
      <w:r>
        <w:rPr>
          <w:rFonts w:ascii="Arial" w:eastAsia="Calibri" w:hAnsi="Arial" w:cs="Arial"/>
          <w:sz w:val="20"/>
          <w:szCs w:val="20"/>
          <w:lang w:val="es-ES"/>
        </w:rPr>
        <w:t xml:space="preserve">fueron grandes arquitectos. Construyeron murallas, coliseos, templos, caminos, acueductos, entre otros. Algunas de sus obras que hoy se pueden apreciar son: </w:t>
      </w:r>
    </w:p>
    <w:p w14:paraId="521FAA9B" w14:textId="77777777" w:rsidR="00A013A9" w:rsidRDefault="00A013A9" w:rsidP="00A013A9">
      <w:pPr>
        <w:spacing w:after="80" w:line="240" w:lineRule="auto"/>
        <w:rPr>
          <w:rFonts w:ascii="Arial" w:eastAsia="Calibri" w:hAnsi="Arial" w:cs="Arial"/>
          <w:sz w:val="20"/>
          <w:szCs w:val="20"/>
          <w:lang w:val="es-ES"/>
        </w:rPr>
      </w:pPr>
      <w:r>
        <w:rPr>
          <w:rFonts w:ascii="Arial" w:eastAsia="Calibri" w:hAnsi="Arial" w:cs="Arial"/>
          <w:sz w:val="20"/>
          <w:szCs w:val="20"/>
          <w:lang w:val="es-ES"/>
        </w:rPr>
        <w:t>-El Coliseo romano: centro de espectáculos y lucha de gladiadores. (Coliseo, Wikipedia)</w:t>
      </w:r>
    </w:p>
    <w:p w14:paraId="23E0EFB3" w14:textId="77777777" w:rsidR="00A013A9" w:rsidRDefault="00A013A9" w:rsidP="00A013A9">
      <w:pPr>
        <w:spacing w:after="80" w:line="240" w:lineRule="auto"/>
        <w:rPr>
          <w:rFonts w:ascii="Arial" w:eastAsia="Calibri" w:hAnsi="Arial" w:cs="Arial"/>
          <w:sz w:val="20"/>
          <w:szCs w:val="20"/>
          <w:lang w:val="es-ES"/>
        </w:rPr>
      </w:pPr>
      <w:r>
        <w:rPr>
          <w:rFonts w:ascii="Arial" w:eastAsia="Calibri" w:hAnsi="Arial" w:cs="Arial"/>
          <w:sz w:val="20"/>
          <w:szCs w:val="20"/>
          <w:lang w:val="es-ES"/>
        </w:rPr>
        <w:t>-El Panteón de Agripa: templo dedicado a los dioses romanos. (Panteón de Agripa)</w:t>
      </w:r>
    </w:p>
    <w:p w14:paraId="07587561" w14:textId="77777777" w:rsidR="00A013A9" w:rsidRDefault="00A013A9" w:rsidP="00A013A9">
      <w:pPr>
        <w:spacing w:after="80" w:line="240" w:lineRule="auto"/>
        <w:jc w:val="both"/>
        <w:rPr>
          <w:rFonts w:ascii="Arial" w:eastAsia="Calibri" w:hAnsi="Arial" w:cs="Arial"/>
          <w:sz w:val="20"/>
          <w:szCs w:val="20"/>
          <w:lang w:val="es-ES"/>
        </w:rPr>
      </w:pPr>
      <w:r>
        <w:rPr>
          <w:rFonts w:ascii="Arial" w:eastAsia="Calibri" w:hAnsi="Arial" w:cs="Arial"/>
          <w:sz w:val="20"/>
          <w:szCs w:val="20"/>
          <w:lang w:val="es-ES"/>
        </w:rPr>
        <w:t>-El Foro romano: lugar de encuentro y debate de la población romano. Se asemeja a las plazas centrales de una ciudad. (Foro romano, Wikipedia)</w:t>
      </w:r>
    </w:p>
    <w:tbl>
      <w:tblPr>
        <w:tblStyle w:val="Tablaconcuadrcula1"/>
        <w:tblW w:w="10556" w:type="dxa"/>
        <w:tblLayout w:type="fixed"/>
        <w:tblLook w:val="04A0" w:firstRow="1" w:lastRow="0" w:firstColumn="1" w:lastColumn="0" w:noHBand="0" w:noVBand="1"/>
      </w:tblPr>
      <w:tblGrid>
        <w:gridCol w:w="3334"/>
        <w:gridCol w:w="3703"/>
        <w:gridCol w:w="3519"/>
      </w:tblGrid>
      <w:tr w:rsidR="00A013A9" w14:paraId="34159B62" w14:textId="77777777" w:rsidTr="00D0060C">
        <w:tc>
          <w:tcPr>
            <w:tcW w:w="3334" w:type="dxa"/>
            <w:tcBorders>
              <w:top w:val="single" w:sz="4" w:space="0" w:color="auto"/>
              <w:left w:val="single" w:sz="4" w:space="0" w:color="auto"/>
              <w:bottom w:val="single" w:sz="4" w:space="0" w:color="auto"/>
              <w:right w:val="single" w:sz="4" w:space="0" w:color="auto"/>
            </w:tcBorders>
            <w:hideMark/>
          </w:tcPr>
          <w:p w14:paraId="679BCB6C" w14:textId="77777777" w:rsidR="00A013A9" w:rsidRDefault="00A013A9" w:rsidP="00D0060C">
            <w:pPr>
              <w:spacing w:after="80"/>
              <w:jc w:val="both"/>
              <w:rPr>
                <w:rFonts w:ascii="SimSun" w:eastAsia="SimSun" w:hAnsi="SimSun" w:cs="SimSun"/>
                <w:sz w:val="20"/>
                <w:szCs w:val="20"/>
                <w:lang w:eastAsia="es-CO"/>
              </w:rPr>
            </w:pPr>
            <w:r>
              <w:rPr>
                <w:rFonts w:ascii="Arial" w:eastAsia="Calibri" w:hAnsi="Arial" w:cs="Arial"/>
                <w:sz w:val="20"/>
                <w:szCs w:val="20"/>
                <w:lang w:eastAsia="es-CO"/>
              </w:rPr>
              <w:t>El Coliseo romano</w:t>
            </w:r>
          </w:p>
          <w:p w14:paraId="5ED7EF7C" w14:textId="77777777" w:rsidR="00A013A9" w:rsidRDefault="00A013A9" w:rsidP="00D0060C">
            <w:pPr>
              <w:spacing w:after="80"/>
              <w:jc w:val="both"/>
              <w:rPr>
                <w:rFonts w:ascii="Arial" w:eastAsia="Calibri" w:hAnsi="Arial" w:cs="Arial"/>
                <w:sz w:val="20"/>
                <w:szCs w:val="20"/>
                <w:lang w:eastAsia="es-CO"/>
              </w:rPr>
            </w:pPr>
            <w:r>
              <w:rPr>
                <w:rFonts w:ascii="SimSun" w:hAnsi="SimSun" w:cs="SimSun"/>
                <w:noProof/>
                <w:sz w:val="20"/>
                <w:szCs w:val="20"/>
                <w:lang w:eastAsia="es-CO"/>
              </w:rPr>
              <w:drawing>
                <wp:inline distT="0" distB="0" distL="0" distR="0" wp14:anchorId="4803D738" wp14:editId="5664629F">
                  <wp:extent cx="2009775" cy="1352550"/>
                  <wp:effectExtent l="0" t="0" r="9525" b="0"/>
                  <wp:docPr id="26" name="Imagen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9775" cy="1352550"/>
                          </a:xfrm>
                          <a:prstGeom prst="rect">
                            <a:avLst/>
                          </a:prstGeom>
                          <a:noFill/>
                          <a:ln>
                            <a:noFill/>
                          </a:ln>
                        </pic:spPr>
                      </pic:pic>
                    </a:graphicData>
                  </a:graphic>
                </wp:inline>
              </w:drawing>
            </w:r>
          </w:p>
        </w:tc>
        <w:tc>
          <w:tcPr>
            <w:tcW w:w="3703" w:type="dxa"/>
            <w:tcBorders>
              <w:top w:val="single" w:sz="4" w:space="0" w:color="auto"/>
              <w:left w:val="single" w:sz="4" w:space="0" w:color="auto"/>
              <w:bottom w:val="single" w:sz="4" w:space="0" w:color="auto"/>
              <w:right w:val="single" w:sz="4" w:space="0" w:color="auto"/>
            </w:tcBorders>
            <w:hideMark/>
          </w:tcPr>
          <w:p w14:paraId="1D0B4E8D" w14:textId="77777777" w:rsidR="00A013A9" w:rsidRDefault="00A013A9" w:rsidP="00D0060C">
            <w:pPr>
              <w:spacing w:after="80"/>
              <w:jc w:val="both"/>
              <w:rPr>
                <w:rFonts w:ascii="Arial" w:eastAsia="Calibri" w:hAnsi="Arial" w:cs="Arial"/>
                <w:sz w:val="20"/>
                <w:szCs w:val="20"/>
                <w:lang w:eastAsia="es-CO"/>
              </w:rPr>
            </w:pPr>
            <w:r>
              <w:rPr>
                <w:rFonts w:ascii="Arial" w:eastAsia="Calibri" w:hAnsi="Arial" w:cs="Arial"/>
                <w:sz w:val="20"/>
                <w:szCs w:val="20"/>
                <w:lang w:eastAsia="es-CO"/>
              </w:rPr>
              <w:t xml:space="preserve">Partes del acueducto romano. </w:t>
            </w:r>
          </w:p>
          <w:p w14:paraId="55D13D48" w14:textId="77777777" w:rsidR="00A013A9" w:rsidRDefault="00A013A9" w:rsidP="00D0060C">
            <w:pPr>
              <w:spacing w:after="80"/>
              <w:jc w:val="both"/>
              <w:rPr>
                <w:rFonts w:ascii="Arial" w:eastAsia="Calibri" w:hAnsi="Arial" w:cs="Arial"/>
                <w:sz w:val="20"/>
                <w:szCs w:val="20"/>
                <w:lang w:eastAsia="es-CO"/>
              </w:rPr>
            </w:pPr>
            <w:r>
              <w:rPr>
                <w:rFonts w:ascii="SimSun" w:hAnsi="SimSun" w:cs="SimSun"/>
                <w:noProof/>
                <w:sz w:val="20"/>
                <w:szCs w:val="20"/>
                <w:lang w:eastAsia="es-CO"/>
              </w:rPr>
              <w:drawing>
                <wp:inline distT="0" distB="0" distL="0" distR="0" wp14:anchorId="64286173" wp14:editId="7C2F63FF">
                  <wp:extent cx="2324100" cy="1447800"/>
                  <wp:effectExtent l="0" t="0" r="0" b="0"/>
                  <wp:docPr id="27" name="Imagen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256"/>
                          <pic:cNvPicPr>
                            <a:picLocks noChangeAspect="1" noChangeArrowheads="1"/>
                          </pic:cNvPicPr>
                        </pic:nvPicPr>
                        <pic:blipFill>
                          <a:blip r:embed="rId56">
                            <a:grayscl/>
                            <a:extLst>
                              <a:ext uri="{28A0092B-C50C-407E-A947-70E740481C1C}">
                                <a14:useLocalDpi xmlns:a14="http://schemas.microsoft.com/office/drawing/2010/main" val="0"/>
                              </a:ext>
                            </a:extLst>
                          </a:blip>
                          <a:srcRect l="-12138" t="18327" r="-2287"/>
                          <a:stretch>
                            <a:fillRect/>
                          </a:stretch>
                        </pic:blipFill>
                        <pic:spPr bwMode="auto">
                          <a:xfrm>
                            <a:off x="0" y="0"/>
                            <a:ext cx="2324100" cy="1447800"/>
                          </a:xfrm>
                          <a:prstGeom prst="rect">
                            <a:avLst/>
                          </a:prstGeom>
                          <a:noFill/>
                          <a:ln>
                            <a:noFill/>
                          </a:ln>
                        </pic:spPr>
                      </pic:pic>
                    </a:graphicData>
                  </a:graphic>
                </wp:inline>
              </w:drawing>
            </w:r>
          </w:p>
        </w:tc>
        <w:tc>
          <w:tcPr>
            <w:tcW w:w="3519" w:type="dxa"/>
            <w:tcBorders>
              <w:top w:val="single" w:sz="4" w:space="0" w:color="auto"/>
              <w:left w:val="single" w:sz="4" w:space="0" w:color="auto"/>
              <w:bottom w:val="single" w:sz="4" w:space="0" w:color="auto"/>
              <w:right w:val="single" w:sz="4" w:space="0" w:color="auto"/>
            </w:tcBorders>
            <w:hideMark/>
          </w:tcPr>
          <w:p w14:paraId="5728C6A0" w14:textId="77777777" w:rsidR="00A013A9" w:rsidRDefault="00A013A9" w:rsidP="00D0060C">
            <w:pPr>
              <w:spacing w:after="80"/>
              <w:jc w:val="both"/>
              <w:rPr>
                <w:rFonts w:ascii="SimSun" w:eastAsia="SimSun" w:hAnsi="SimSun" w:cs="SimSun"/>
                <w:sz w:val="20"/>
                <w:szCs w:val="20"/>
                <w:lang w:eastAsia="es-CO"/>
              </w:rPr>
            </w:pPr>
            <w:r>
              <w:rPr>
                <w:rFonts w:ascii="Arial" w:eastAsia="Calibri" w:hAnsi="Arial" w:cs="Arial"/>
                <w:sz w:val="20"/>
                <w:szCs w:val="20"/>
                <w:lang w:eastAsia="es-CO"/>
              </w:rPr>
              <w:t>El Foro romano:</w:t>
            </w:r>
          </w:p>
          <w:p w14:paraId="5258CF4D" w14:textId="77777777" w:rsidR="00A013A9" w:rsidRDefault="00A013A9" w:rsidP="00D0060C">
            <w:pPr>
              <w:spacing w:after="80"/>
              <w:jc w:val="both"/>
              <w:rPr>
                <w:rFonts w:ascii="Arial" w:eastAsia="Calibri" w:hAnsi="Arial" w:cs="Arial"/>
                <w:sz w:val="20"/>
                <w:szCs w:val="20"/>
                <w:lang w:eastAsia="es-CO"/>
              </w:rPr>
            </w:pPr>
            <w:r>
              <w:rPr>
                <w:rFonts w:ascii="SimSun" w:hAnsi="SimSun" w:cs="SimSun"/>
                <w:noProof/>
                <w:sz w:val="20"/>
                <w:szCs w:val="20"/>
                <w:lang w:eastAsia="es-CO"/>
              </w:rPr>
              <w:drawing>
                <wp:inline distT="0" distB="0" distL="0" distR="0" wp14:anchorId="411C2B11" wp14:editId="70AD07B6">
                  <wp:extent cx="1819275" cy="1358392"/>
                  <wp:effectExtent l="0" t="0" r="0" b="0"/>
                  <wp:docPr id="28" name="Imagen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256"/>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826271" cy="1363615"/>
                          </a:xfrm>
                          <a:prstGeom prst="rect">
                            <a:avLst/>
                          </a:prstGeom>
                          <a:noFill/>
                          <a:ln>
                            <a:noFill/>
                          </a:ln>
                        </pic:spPr>
                      </pic:pic>
                    </a:graphicData>
                  </a:graphic>
                </wp:inline>
              </w:drawing>
            </w:r>
          </w:p>
        </w:tc>
      </w:tr>
    </w:tbl>
    <w:p w14:paraId="3BF6D359" w14:textId="77777777" w:rsidR="00A013A9" w:rsidRDefault="00A013A9" w:rsidP="00A013A9">
      <w:pPr>
        <w:spacing w:after="80" w:line="240" w:lineRule="auto"/>
        <w:jc w:val="both"/>
        <w:rPr>
          <w:rFonts w:ascii="Arial" w:eastAsia="Calibri" w:hAnsi="Arial" w:cs="Arial"/>
          <w:sz w:val="20"/>
          <w:szCs w:val="20"/>
          <w:lang w:val="es-ES"/>
        </w:rPr>
      </w:pPr>
    </w:p>
    <w:p w14:paraId="0716C185" w14:textId="77777777" w:rsidR="00A013A9" w:rsidRDefault="00A013A9" w:rsidP="00A013A9">
      <w:pPr>
        <w:spacing w:after="80" w:line="180" w:lineRule="exact"/>
        <w:jc w:val="both"/>
        <w:rPr>
          <w:rFonts w:ascii="Arial" w:eastAsia="Calibri" w:hAnsi="Arial" w:cs="Arial"/>
          <w:b/>
          <w:sz w:val="20"/>
          <w:szCs w:val="20"/>
          <w:u w:val="single"/>
          <w:lang w:val="es-ES"/>
        </w:rPr>
      </w:pPr>
      <w:r>
        <w:rPr>
          <w:rFonts w:ascii="Arial" w:eastAsia="Calibri" w:hAnsi="Arial" w:cs="Arial"/>
          <w:b/>
          <w:sz w:val="20"/>
          <w:szCs w:val="20"/>
          <w:u w:val="single"/>
          <w:lang w:val="es-ES"/>
        </w:rPr>
        <w:lastRenderedPageBreak/>
        <w:t>ACTIVIDADES</w:t>
      </w:r>
    </w:p>
    <w:p w14:paraId="0F0ACA09" w14:textId="77777777" w:rsidR="00A013A9" w:rsidRDefault="00A013A9" w:rsidP="00A013A9">
      <w:pPr>
        <w:spacing w:after="80" w:line="180" w:lineRule="exact"/>
        <w:jc w:val="both"/>
        <w:rPr>
          <w:rFonts w:ascii="Arial" w:eastAsia="Calibri" w:hAnsi="Arial" w:cs="Arial"/>
          <w:sz w:val="20"/>
          <w:szCs w:val="20"/>
          <w:lang w:val="es-ES"/>
        </w:rPr>
      </w:pPr>
      <w:r>
        <w:rPr>
          <w:rFonts w:ascii="Arial" w:eastAsia="Calibri" w:hAnsi="Arial" w:cs="Arial"/>
          <w:sz w:val="20"/>
          <w:szCs w:val="20"/>
          <w:lang w:val="es-ES"/>
        </w:rPr>
        <w:t>Después de haber leído por completo la guía, realice las siguientes actividades en el cuaderno.</w:t>
      </w:r>
    </w:p>
    <w:p w14:paraId="2BF57005" w14:textId="77777777" w:rsidR="00A013A9" w:rsidRDefault="00A013A9" w:rsidP="000706C1">
      <w:pPr>
        <w:numPr>
          <w:ilvl w:val="0"/>
          <w:numId w:val="5"/>
        </w:numPr>
        <w:spacing w:after="80" w:line="180" w:lineRule="exact"/>
        <w:ind w:left="1440" w:hanging="360"/>
        <w:jc w:val="both"/>
        <w:rPr>
          <w:rFonts w:ascii="Arial" w:eastAsia="Calibri" w:hAnsi="Arial" w:cs="Arial"/>
          <w:sz w:val="20"/>
          <w:szCs w:val="20"/>
          <w:lang w:val="es-ES"/>
        </w:rPr>
      </w:pPr>
      <w:r>
        <w:rPr>
          <w:rFonts w:ascii="Arial" w:eastAsia="Calibri" w:hAnsi="Arial" w:cs="Arial"/>
          <w:sz w:val="20"/>
          <w:szCs w:val="20"/>
          <w:lang w:val="es-ES"/>
        </w:rPr>
        <w:t>Expliqué las causas que produjeron la caída del periodo de la República en la Civilización romana. Mínimo 50 palabras.</w:t>
      </w:r>
    </w:p>
    <w:p w14:paraId="01D744DD" w14:textId="77777777" w:rsidR="00A013A9" w:rsidRDefault="00A013A9" w:rsidP="000706C1">
      <w:pPr>
        <w:numPr>
          <w:ilvl w:val="0"/>
          <w:numId w:val="5"/>
        </w:numPr>
        <w:spacing w:after="80" w:line="180" w:lineRule="exact"/>
        <w:ind w:left="1440" w:hanging="360"/>
        <w:jc w:val="both"/>
        <w:rPr>
          <w:rFonts w:ascii="Arial" w:eastAsia="Calibri" w:hAnsi="Arial" w:cs="Arial"/>
          <w:sz w:val="20"/>
          <w:szCs w:val="20"/>
          <w:lang w:val="es-ES"/>
        </w:rPr>
      </w:pPr>
      <w:r>
        <w:rPr>
          <w:rFonts w:ascii="Arial" w:eastAsia="Calibri" w:hAnsi="Arial" w:cs="Arial"/>
          <w:sz w:val="20"/>
          <w:szCs w:val="20"/>
          <w:lang w:val="es-ES"/>
        </w:rPr>
        <w:t xml:space="preserve">Realice una representación gráfica y una descripción escrita de la organización política del periodo del Imperio romano. Mínimo 2 dibujos y una descripción por cada institución. </w:t>
      </w:r>
    </w:p>
    <w:p w14:paraId="3A798BFB" w14:textId="77777777" w:rsidR="00A013A9" w:rsidRDefault="00A013A9" w:rsidP="000706C1">
      <w:pPr>
        <w:numPr>
          <w:ilvl w:val="0"/>
          <w:numId w:val="5"/>
        </w:numPr>
        <w:spacing w:after="80" w:line="180" w:lineRule="exact"/>
        <w:ind w:left="1440" w:hanging="360"/>
        <w:jc w:val="both"/>
        <w:rPr>
          <w:rFonts w:ascii="Arial" w:eastAsia="Calibri" w:hAnsi="Arial" w:cs="Arial"/>
          <w:sz w:val="20"/>
          <w:szCs w:val="20"/>
          <w:lang w:val="es-ES"/>
        </w:rPr>
      </w:pPr>
      <w:r>
        <w:rPr>
          <w:rFonts w:ascii="Arial" w:eastAsia="Calibri" w:hAnsi="Arial" w:cs="Arial"/>
          <w:sz w:val="20"/>
          <w:szCs w:val="20"/>
          <w:lang w:val="es-ES"/>
        </w:rPr>
        <w:t>Realice una representación gráfica de la economía y la religión de la civilización romana y expliqué ¿por qué el dibujo se relaciona con la economía y religión romana? Mínimo 50 palabras.</w:t>
      </w:r>
    </w:p>
    <w:p w14:paraId="63FBF0C7" w14:textId="77777777" w:rsidR="00A013A9" w:rsidRDefault="00A013A9" w:rsidP="00A013A9">
      <w:pPr>
        <w:spacing w:after="80" w:line="180" w:lineRule="exact"/>
        <w:jc w:val="both"/>
        <w:rPr>
          <w:rFonts w:ascii="Arial" w:eastAsia="Calibri" w:hAnsi="Arial" w:cs="Arial"/>
          <w:b/>
          <w:sz w:val="20"/>
          <w:szCs w:val="20"/>
          <w:u w:val="single"/>
          <w:lang w:val="es-ES"/>
        </w:rPr>
      </w:pPr>
      <w:r>
        <w:rPr>
          <w:rFonts w:ascii="Arial" w:eastAsia="Calibri" w:hAnsi="Arial" w:cs="Arial"/>
          <w:b/>
          <w:sz w:val="20"/>
          <w:szCs w:val="20"/>
          <w:u w:val="single"/>
          <w:lang w:val="es-ES"/>
        </w:rPr>
        <w:t>EVALUACIÓN.</w:t>
      </w:r>
    </w:p>
    <w:tbl>
      <w:tblPr>
        <w:tblStyle w:val="Tablaconcuadrcula1"/>
        <w:tblpPr w:leftFromText="180" w:rightFromText="180" w:vertAnchor="text" w:horzAnchor="page" w:tblpX="830" w:tblpY="236"/>
        <w:tblOverlap w:val="never"/>
        <w:tblW w:w="0" w:type="auto"/>
        <w:tblLook w:val="04A0" w:firstRow="1" w:lastRow="0" w:firstColumn="1" w:lastColumn="0" w:noHBand="0" w:noVBand="1"/>
      </w:tblPr>
      <w:tblGrid>
        <w:gridCol w:w="6516"/>
        <w:gridCol w:w="3811"/>
      </w:tblGrid>
      <w:tr w:rsidR="00A013A9" w14:paraId="4DAA27DE" w14:textId="77777777" w:rsidTr="00D0060C">
        <w:tc>
          <w:tcPr>
            <w:tcW w:w="6516" w:type="dxa"/>
            <w:tcBorders>
              <w:top w:val="single" w:sz="4" w:space="0" w:color="auto"/>
              <w:left w:val="single" w:sz="4" w:space="0" w:color="auto"/>
              <w:bottom w:val="single" w:sz="4" w:space="0" w:color="auto"/>
              <w:right w:val="single" w:sz="4" w:space="0" w:color="auto"/>
            </w:tcBorders>
            <w:hideMark/>
          </w:tcPr>
          <w:p w14:paraId="5350F5E8" w14:textId="77777777" w:rsidR="00A013A9" w:rsidRDefault="00A013A9" w:rsidP="000706C1">
            <w:pPr>
              <w:widowControl w:val="0"/>
              <w:numPr>
                <w:ilvl w:val="0"/>
                <w:numId w:val="6"/>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¿Periodo de la historia de Roma donde existe la figura del emperador que ostenta todo el poder político, religioso y militar, y el Senado solo se encargaba de algunos  asuntos políticos de las provincias pacificas?</w:t>
            </w:r>
          </w:p>
          <w:p w14:paraId="63F6A989" w14:textId="77777777" w:rsidR="00A013A9" w:rsidRDefault="00A013A9" w:rsidP="000706C1">
            <w:pPr>
              <w:widowControl w:val="0"/>
              <w:numPr>
                <w:ilvl w:val="0"/>
                <w:numId w:val="7"/>
              </w:numPr>
              <w:spacing w:after="80" w:line="180" w:lineRule="exact"/>
              <w:ind w:left="360" w:hanging="360"/>
              <w:jc w:val="both"/>
              <w:rPr>
                <w:rFonts w:ascii="Arial" w:eastAsia="Calibri" w:hAnsi="Arial" w:cs="Arial"/>
                <w:sz w:val="20"/>
                <w:szCs w:val="20"/>
                <w:lang w:eastAsia="es-CO"/>
              </w:rPr>
            </w:pPr>
            <w:r>
              <w:rPr>
                <w:rFonts w:ascii="Arial" w:eastAsia="Calibri" w:hAnsi="Arial" w:cs="Arial"/>
                <w:sz w:val="20"/>
                <w:szCs w:val="20"/>
                <w:lang w:eastAsia="es-CO"/>
              </w:rPr>
              <w:t>República.</w:t>
            </w:r>
          </w:p>
          <w:p w14:paraId="08D2C7F6" w14:textId="77777777" w:rsidR="00A013A9" w:rsidRDefault="00A013A9" w:rsidP="000706C1">
            <w:pPr>
              <w:widowControl w:val="0"/>
              <w:numPr>
                <w:ilvl w:val="0"/>
                <w:numId w:val="7"/>
              </w:numPr>
              <w:spacing w:after="80" w:line="180" w:lineRule="exact"/>
              <w:ind w:left="360" w:hanging="360"/>
              <w:jc w:val="both"/>
              <w:rPr>
                <w:rFonts w:ascii="Arial" w:eastAsia="Calibri" w:hAnsi="Arial" w:cs="Arial"/>
                <w:sz w:val="20"/>
                <w:szCs w:val="20"/>
                <w:lang w:eastAsia="es-CO"/>
              </w:rPr>
            </w:pPr>
            <w:r>
              <w:rPr>
                <w:rFonts w:ascii="Arial" w:eastAsia="Calibri" w:hAnsi="Arial" w:cs="Arial"/>
                <w:sz w:val="20"/>
                <w:szCs w:val="20"/>
                <w:lang w:eastAsia="es-CO"/>
              </w:rPr>
              <w:t>Monarquía.</w:t>
            </w:r>
          </w:p>
          <w:p w14:paraId="194DDE05" w14:textId="77777777" w:rsidR="00A013A9" w:rsidRDefault="00A013A9" w:rsidP="000706C1">
            <w:pPr>
              <w:widowControl w:val="0"/>
              <w:numPr>
                <w:ilvl w:val="0"/>
                <w:numId w:val="7"/>
              </w:numPr>
              <w:spacing w:after="80" w:line="180" w:lineRule="exact"/>
              <w:ind w:left="360" w:hanging="360"/>
              <w:jc w:val="both"/>
              <w:rPr>
                <w:rFonts w:ascii="Arial" w:eastAsia="Calibri" w:hAnsi="Arial" w:cs="Arial"/>
                <w:sz w:val="20"/>
                <w:szCs w:val="20"/>
                <w:lang w:eastAsia="es-CO"/>
              </w:rPr>
            </w:pPr>
            <w:r>
              <w:rPr>
                <w:rFonts w:ascii="Arial" w:eastAsia="Calibri" w:hAnsi="Arial" w:cs="Arial"/>
                <w:sz w:val="20"/>
                <w:szCs w:val="20"/>
                <w:lang w:eastAsia="es-CO"/>
              </w:rPr>
              <w:t>Imperio</w:t>
            </w:r>
          </w:p>
          <w:p w14:paraId="5B4B1B64" w14:textId="77777777" w:rsidR="00A013A9" w:rsidRDefault="00A013A9" w:rsidP="000706C1">
            <w:pPr>
              <w:widowControl w:val="0"/>
              <w:numPr>
                <w:ilvl w:val="0"/>
                <w:numId w:val="7"/>
              </w:numPr>
              <w:spacing w:after="80" w:line="180" w:lineRule="exact"/>
              <w:ind w:left="360" w:hanging="360"/>
              <w:jc w:val="both"/>
              <w:rPr>
                <w:rFonts w:ascii="Arial" w:eastAsia="Calibri" w:hAnsi="Arial" w:cs="Arial"/>
                <w:sz w:val="20"/>
                <w:szCs w:val="20"/>
                <w:lang w:eastAsia="es-CO"/>
              </w:rPr>
            </w:pPr>
            <w:r>
              <w:rPr>
                <w:rFonts w:ascii="Arial" w:eastAsia="Calibri" w:hAnsi="Arial" w:cs="Arial"/>
                <w:sz w:val="20"/>
                <w:szCs w:val="20"/>
                <w:lang w:eastAsia="es-CO"/>
              </w:rPr>
              <w:t xml:space="preserve">Ninguna de las anteriores. </w:t>
            </w:r>
          </w:p>
          <w:p w14:paraId="6B66A04B" w14:textId="77777777" w:rsidR="00A013A9" w:rsidRDefault="00A013A9" w:rsidP="000706C1">
            <w:pPr>
              <w:widowControl w:val="0"/>
              <w:numPr>
                <w:ilvl w:val="0"/>
                <w:numId w:val="6"/>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¿Cuál de las siguientes afirmaciones no es una causa de la decaída del imperio romano?</w:t>
            </w:r>
          </w:p>
          <w:p w14:paraId="5B205CB3" w14:textId="77777777" w:rsidR="00A013A9" w:rsidRDefault="00A013A9" w:rsidP="000706C1">
            <w:pPr>
              <w:widowControl w:val="0"/>
              <w:numPr>
                <w:ilvl w:val="0"/>
                <w:numId w:val="8"/>
              </w:numPr>
              <w:spacing w:after="80" w:line="180" w:lineRule="exact"/>
              <w:ind w:left="1080" w:hanging="360"/>
              <w:jc w:val="both"/>
              <w:rPr>
                <w:rFonts w:ascii="Arial" w:eastAsia="Calibri" w:hAnsi="Arial" w:cs="Arial"/>
                <w:sz w:val="20"/>
                <w:szCs w:val="20"/>
                <w:lang w:eastAsia="es-CO"/>
              </w:rPr>
            </w:pPr>
            <w:r>
              <w:rPr>
                <w:rFonts w:ascii="Arial" w:eastAsia="Calibri" w:hAnsi="Arial" w:cs="Arial"/>
                <w:sz w:val="20"/>
                <w:szCs w:val="20"/>
                <w:lang w:eastAsia="es-CO"/>
              </w:rPr>
              <w:t>Los pueblos extranjeros fueron invadiendo de forma pacífica y violenta las fronteras del imperio romano.</w:t>
            </w:r>
          </w:p>
          <w:p w14:paraId="039117D2" w14:textId="77777777" w:rsidR="00A013A9" w:rsidRDefault="00A013A9" w:rsidP="000706C1">
            <w:pPr>
              <w:widowControl w:val="0"/>
              <w:numPr>
                <w:ilvl w:val="0"/>
                <w:numId w:val="8"/>
              </w:numPr>
              <w:spacing w:after="80" w:line="180" w:lineRule="exact"/>
              <w:ind w:left="1080" w:hanging="360"/>
              <w:jc w:val="both"/>
              <w:rPr>
                <w:rFonts w:ascii="Arial" w:eastAsia="Calibri" w:hAnsi="Arial" w:cs="Arial"/>
                <w:sz w:val="20"/>
                <w:szCs w:val="20"/>
                <w:lang w:eastAsia="es-CO"/>
              </w:rPr>
            </w:pPr>
            <w:r>
              <w:rPr>
                <w:rFonts w:ascii="Arial" w:eastAsia="Calibri" w:hAnsi="Arial" w:cs="Arial"/>
                <w:sz w:val="20"/>
                <w:szCs w:val="20"/>
                <w:lang w:eastAsia="es-CO"/>
              </w:rPr>
              <w:t>Los militares romanos se encargaron de poner y deponer los emperadores a su antojo.</w:t>
            </w:r>
          </w:p>
          <w:p w14:paraId="704B9021" w14:textId="77777777" w:rsidR="00A013A9" w:rsidRDefault="00A013A9" w:rsidP="000706C1">
            <w:pPr>
              <w:widowControl w:val="0"/>
              <w:numPr>
                <w:ilvl w:val="0"/>
                <w:numId w:val="8"/>
              </w:numPr>
              <w:spacing w:after="80" w:line="180" w:lineRule="exact"/>
              <w:ind w:left="1080" w:hanging="360"/>
              <w:jc w:val="both"/>
              <w:rPr>
                <w:rFonts w:ascii="Arial" w:eastAsia="Calibri" w:hAnsi="Arial" w:cs="Arial"/>
                <w:sz w:val="20"/>
                <w:szCs w:val="20"/>
                <w:lang w:eastAsia="es-CO"/>
              </w:rPr>
            </w:pPr>
            <w:r>
              <w:rPr>
                <w:rFonts w:ascii="Arial" w:eastAsia="Calibri" w:hAnsi="Arial" w:cs="Arial"/>
                <w:sz w:val="20"/>
                <w:szCs w:val="20"/>
                <w:lang w:eastAsia="es-CO"/>
              </w:rPr>
              <w:t xml:space="preserve">El último emperador tuvo que aliarse de forma pacífica con los pueblos bárbaros y cederles los territorios que ellos pedían, reduciendo el imperio romano a solo Italia. </w:t>
            </w:r>
          </w:p>
          <w:p w14:paraId="1DE52EB6" w14:textId="77777777" w:rsidR="00A013A9" w:rsidRDefault="00A013A9" w:rsidP="000706C1">
            <w:pPr>
              <w:widowControl w:val="0"/>
              <w:numPr>
                <w:ilvl w:val="0"/>
                <w:numId w:val="8"/>
              </w:numPr>
              <w:spacing w:after="80" w:line="180" w:lineRule="exact"/>
              <w:ind w:left="1080" w:hanging="360"/>
              <w:jc w:val="both"/>
              <w:rPr>
                <w:rFonts w:ascii="Arial" w:eastAsia="Calibri" w:hAnsi="Arial" w:cs="Arial"/>
                <w:sz w:val="20"/>
                <w:szCs w:val="20"/>
                <w:lang w:eastAsia="es-CO"/>
              </w:rPr>
            </w:pPr>
            <w:r>
              <w:rPr>
                <w:rFonts w:ascii="Arial" w:eastAsia="Calibri" w:hAnsi="Arial" w:cs="Arial"/>
                <w:sz w:val="20"/>
                <w:szCs w:val="20"/>
                <w:lang w:eastAsia="es-CO"/>
              </w:rPr>
              <w:t>Ninguna de las anteriores.</w:t>
            </w:r>
          </w:p>
          <w:p w14:paraId="7C3DC52B" w14:textId="77777777" w:rsidR="00A013A9" w:rsidRDefault="00A013A9" w:rsidP="00D0060C">
            <w:pPr>
              <w:widowControl w:val="0"/>
              <w:spacing w:after="80" w:line="180" w:lineRule="exact"/>
              <w:jc w:val="both"/>
              <w:rPr>
                <w:rFonts w:ascii="Arial" w:eastAsia="Calibri" w:hAnsi="Arial" w:cs="Arial"/>
                <w:sz w:val="20"/>
                <w:szCs w:val="20"/>
                <w:lang w:eastAsia="es-CO"/>
              </w:rPr>
            </w:pPr>
            <w:proofErr w:type="gramStart"/>
            <w:r>
              <w:rPr>
                <w:rFonts w:ascii="Arial" w:eastAsia="Calibri" w:hAnsi="Arial" w:cs="Arial"/>
                <w:sz w:val="20"/>
                <w:szCs w:val="20"/>
                <w:lang w:eastAsia="es-CO"/>
              </w:rPr>
              <w:t>3.La</w:t>
            </w:r>
            <w:proofErr w:type="gramEnd"/>
            <w:r>
              <w:rPr>
                <w:rFonts w:ascii="Arial" w:eastAsia="Calibri" w:hAnsi="Arial" w:cs="Arial"/>
                <w:sz w:val="20"/>
                <w:szCs w:val="20"/>
                <w:lang w:eastAsia="es-CO"/>
              </w:rPr>
              <w:t xml:space="preserve"> Helenización fue el proceso de asimilación de la cultura griega por parte de Roma. Por ejemplo, incluir en la educación romana la filosofía griega. ¿Esta afirmación es?</w:t>
            </w:r>
          </w:p>
          <w:p w14:paraId="68C206A5" w14:textId="77777777" w:rsidR="00A013A9" w:rsidRDefault="00A013A9" w:rsidP="000706C1">
            <w:pPr>
              <w:widowControl w:val="0"/>
              <w:numPr>
                <w:ilvl w:val="0"/>
                <w:numId w:val="9"/>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Falsa.</w:t>
            </w:r>
          </w:p>
          <w:p w14:paraId="7685C3E0" w14:textId="77777777" w:rsidR="00A013A9" w:rsidRDefault="00A013A9" w:rsidP="000706C1">
            <w:pPr>
              <w:widowControl w:val="0"/>
              <w:numPr>
                <w:ilvl w:val="0"/>
                <w:numId w:val="9"/>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Verdadera.</w:t>
            </w:r>
          </w:p>
        </w:tc>
        <w:tc>
          <w:tcPr>
            <w:tcW w:w="3811" w:type="dxa"/>
            <w:tcBorders>
              <w:top w:val="single" w:sz="4" w:space="0" w:color="auto"/>
              <w:left w:val="single" w:sz="4" w:space="0" w:color="auto"/>
              <w:bottom w:val="single" w:sz="4" w:space="0" w:color="auto"/>
              <w:right w:val="single" w:sz="4" w:space="0" w:color="auto"/>
            </w:tcBorders>
            <w:hideMark/>
          </w:tcPr>
          <w:p w14:paraId="04B863B6" w14:textId="77777777" w:rsidR="00A013A9" w:rsidRDefault="00A013A9" w:rsidP="00D0060C">
            <w:pPr>
              <w:widowControl w:val="0"/>
              <w:spacing w:after="80" w:line="180" w:lineRule="exact"/>
              <w:jc w:val="both"/>
              <w:rPr>
                <w:rFonts w:ascii="Arial" w:eastAsia="Calibri" w:hAnsi="Arial" w:cs="Arial"/>
                <w:sz w:val="20"/>
                <w:szCs w:val="20"/>
                <w:lang w:eastAsia="es-CO"/>
              </w:rPr>
            </w:pPr>
            <w:proofErr w:type="gramStart"/>
            <w:r>
              <w:rPr>
                <w:rFonts w:ascii="Arial" w:eastAsia="Calibri" w:hAnsi="Arial" w:cs="Arial"/>
                <w:sz w:val="20"/>
                <w:szCs w:val="20"/>
                <w:lang w:eastAsia="es-CO"/>
              </w:rPr>
              <w:t>4.¿</w:t>
            </w:r>
            <w:proofErr w:type="gramEnd"/>
            <w:r>
              <w:rPr>
                <w:rFonts w:ascii="Arial" w:eastAsia="Calibri" w:hAnsi="Arial" w:cs="Arial"/>
                <w:sz w:val="20"/>
                <w:szCs w:val="20"/>
                <w:lang w:eastAsia="es-CO"/>
              </w:rPr>
              <w:t>Por qué se caracterizó la economía de la civilización romana?</w:t>
            </w:r>
          </w:p>
          <w:p w14:paraId="30D5EFFF" w14:textId="77777777" w:rsidR="00A013A9" w:rsidRDefault="00A013A9" w:rsidP="00D0060C">
            <w:pPr>
              <w:widowControl w:val="0"/>
              <w:spacing w:after="80" w:line="180" w:lineRule="exact"/>
              <w:jc w:val="both"/>
              <w:rPr>
                <w:rFonts w:ascii="Arial" w:eastAsia="Calibri" w:hAnsi="Arial" w:cs="Arial"/>
                <w:sz w:val="20"/>
                <w:szCs w:val="20"/>
                <w:lang w:eastAsia="es-CO"/>
              </w:rPr>
            </w:pPr>
            <w:proofErr w:type="spellStart"/>
            <w:r>
              <w:rPr>
                <w:rFonts w:ascii="Arial" w:eastAsia="Calibri" w:hAnsi="Arial" w:cs="Arial"/>
                <w:sz w:val="20"/>
                <w:szCs w:val="20"/>
                <w:lang w:eastAsia="es-CO"/>
              </w:rPr>
              <w:t>A.Por</w:t>
            </w:r>
            <w:proofErr w:type="spellEnd"/>
            <w:r>
              <w:rPr>
                <w:rFonts w:ascii="Arial" w:eastAsia="Calibri" w:hAnsi="Arial" w:cs="Arial"/>
                <w:sz w:val="20"/>
                <w:szCs w:val="20"/>
                <w:lang w:eastAsia="es-CO"/>
              </w:rPr>
              <w:t xml:space="preserve"> </w:t>
            </w:r>
            <w:proofErr w:type="spellStart"/>
            <w:r>
              <w:rPr>
                <w:rFonts w:ascii="Arial" w:eastAsia="Calibri" w:hAnsi="Arial" w:cs="Arial"/>
                <w:sz w:val="20"/>
                <w:szCs w:val="20"/>
                <w:lang w:eastAsia="es-CO"/>
              </w:rPr>
              <w:t>se</w:t>
            </w:r>
            <w:proofErr w:type="spellEnd"/>
            <w:r>
              <w:rPr>
                <w:rFonts w:ascii="Arial" w:eastAsia="Calibri" w:hAnsi="Arial" w:cs="Arial"/>
                <w:sz w:val="20"/>
                <w:szCs w:val="20"/>
                <w:lang w:eastAsia="es-CO"/>
              </w:rPr>
              <w:t xml:space="preserve"> esclavista. Los esclavos eran la mano de obra de las actividades económicas como la agricultura, ganadería y minería. </w:t>
            </w:r>
          </w:p>
          <w:p w14:paraId="1A64C9EE" w14:textId="77777777" w:rsidR="00A013A9" w:rsidRDefault="00A013A9" w:rsidP="000706C1">
            <w:pPr>
              <w:widowControl w:val="0"/>
              <w:numPr>
                <w:ilvl w:val="0"/>
                <w:numId w:val="10"/>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 xml:space="preserve">Por ser feudal. Los plebeyos eran  siervos de los patricios. Les trabajaban en las tierras sin ninguna remuneración económica a cambio de una pequeña parte de tierra. </w:t>
            </w:r>
          </w:p>
          <w:p w14:paraId="27A35D18" w14:textId="77777777" w:rsidR="00A013A9" w:rsidRDefault="00A013A9" w:rsidP="000706C1">
            <w:pPr>
              <w:widowControl w:val="0"/>
              <w:numPr>
                <w:ilvl w:val="0"/>
                <w:numId w:val="10"/>
              </w:numPr>
              <w:spacing w:after="80" w:line="180" w:lineRule="exact"/>
              <w:ind w:left="1440" w:hanging="360"/>
              <w:jc w:val="both"/>
              <w:rPr>
                <w:rFonts w:ascii="Arial" w:eastAsia="Calibri" w:hAnsi="Arial" w:cs="Arial"/>
                <w:sz w:val="20"/>
                <w:szCs w:val="20"/>
                <w:lang w:eastAsia="es-CO"/>
              </w:rPr>
            </w:pPr>
            <w:r>
              <w:rPr>
                <w:rFonts w:ascii="Arial" w:eastAsia="Calibri" w:hAnsi="Arial" w:cs="Arial"/>
                <w:sz w:val="20"/>
                <w:szCs w:val="20"/>
                <w:lang w:eastAsia="es-CO"/>
              </w:rPr>
              <w:t xml:space="preserve">Por ser de trueque. Los patricios, plebeyos y provincias conquistaban intercambiaban sus productos. </w:t>
            </w:r>
          </w:p>
          <w:p w14:paraId="41372CF2" w14:textId="77777777" w:rsidR="00A013A9" w:rsidRDefault="00A013A9" w:rsidP="00D0060C">
            <w:pPr>
              <w:widowControl w:val="0"/>
              <w:spacing w:after="80" w:line="180" w:lineRule="exact"/>
              <w:jc w:val="both"/>
              <w:rPr>
                <w:rFonts w:ascii="Arial" w:eastAsia="Calibri" w:hAnsi="Arial" w:cs="Arial"/>
                <w:sz w:val="20"/>
                <w:szCs w:val="20"/>
                <w:lang w:eastAsia="es-CO"/>
              </w:rPr>
            </w:pPr>
            <w:proofErr w:type="spellStart"/>
            <w:r>
              <w:rPr>
                <w:rFonts w:ascii="Arial" w:eastAsia="Calibri" w:hAnsi="Arial" w:cs="Arial"/>
                <w:sz w:val="20"/>
                <w:szCs w:val="20"/>
                <w:lang w:eastAsia="es-CO"/>
              </w:rPr>
              <w:t>D.Ninguna</w:t>
            </w:r>
            <w:proofErr w:type="spellEnd"/>
            <w:r>
              <w:rPr>
                <w:rFonts w:ascii="Arial" w:eastAsia="Calibri" w:hAnsi="Arial" w:cs="Arial"/>
                <w:sz w:val="20"/>
                <w:szCs w:val="20"/>
                <w:lang w:eastAsia="es-CO"/>
              </w:rPr>
              <w:t xml:space="preserve"> de las anteriores.</w:t>
            </w:r>
          </w:p>
          <w:p w14:paraId="7CC427D6" w14:textId="77777777" w:rsidR="00A013A9" w:rsidRDefault="00A013A9" w:rsidP="00D0060C">
            <w:pPr>
              <w:widowControl w:val="0"/>
              <w:spacing w:after="80" w:line="180" w:lineRule="exact"/>
              <w:jc w:val="both"/>
              <w:rPr>
                <w:rFonts w:ascii="Arial" w:eastAsia="Calibri" w:hAnsi="Arial" w:cs="Arial"/>
                <w:sz w:val="20"/>
                <w:szCs w:val="20"/>
                <w:lang w:eastAsia="es-CO"/>
              </w:rPr>
            </w:pPr>
          </w:p>
          <w:p w14:paraId="0C393A7A" w14:textId="77777777" w:rsidR="00A013A9" w:rsidRDefault="00A013A9" w:rsidP="00D0060C">
            <w:pPr>
              <w:widowControl w:val="0"/>
              <w:spacing w:after="80" w:line="180" w:lineRule="exact"/>
              <w:jc w:val="both"/>
              <w:rPr>
                <w:rFonts w:ascii="Arial" w:eastAsia="Calibri" w:hAnsi="Arial" w:cs="Arial"/>
                <w:sz w:val="20"/>
                <w:szCs w:val="20"/>
                <w:lang w:eastAsia="es-CO"/>
              </w:rPr>
            </w:pPr>
            <w:r>
              <w:rPr>
                <w:rFonts w:ascii="Arial" w:eastAsia="Calibri" w:hAnsi="Arial" w:cs="Arial"/>
                <w:sz w:val="20"/>
                <w:szCs w:val="20"/>
                <w:lang w:eastAsia="es-CO"/>
              </w:rPr>
              <w:t xml:space="preserve">5. ¿Cuál de las siguientes construcciones se le atribuye a la civilización romana? </w:t>
            </w:r>
          </w:p>
          <w:p w14:paraId="0A850602" w14:textId="77777777" w:rsidR="00A013A9" w:rsidRDefault="00A013A9" w:rsidP="00D0060C">
            <w:pPr>
              <w:widowControl w:val="0"/>
              <w:spacing w:after="80" w:line="180" w:lineRule="exact"/>
              <w:jc w:val="both"/>
              <w:rPr>
                <w:rFonts w:ascii="Arial" w:eastAsia="Calibri" w:hAnsi="Arial" w:cs="Arial"/>
                <w:sz w:val="20"/>
                <w:szCs w:val="20"/>
                <w:lang w:eastAsia="es-CO"/>
              </w:rPr>
            </w:pPr>
            <w:r>
              <w:rPr>
                <w:rFonts w:ascii="Arial" w:eastAsia="Calibri" w:hAnsi="Arial" w:cs="Arial"/>
                <w:sz w:val="20"/>
                <w:szCs w:val="20"/>
                <w:lang w:eastAsia="es-CO"/>
              </w:rPr>
              <w:t>A. El Coliseo romano.</w:t>
            </w:r>
          </w:p>
          <w:p w14:paraId="2C442A3C" w14:textId="77777777" w:rsidR="00A013A9" w:rsidRDefault="00A013A9" w:rsidP="00D0060C">
            <w:pPr>
              <w:widowControl w:val="0"/>
              <w:spacing w:after="80" w:line="180" w:lineRule="exact"/>
              <w:jc w:val="both"/>
              <w:rPr>
                <w:rFonts w:ascii="Arial" w:eastAsia="Calibri" w:hAnsi="Arial" w:cs="Arial"/>
                <w:sz w:val="20"/>
                <w:szCs w:val="20"/>
                <w:lang w:eastAsia="es-CO"/>
              </w:rPr>
            </w:pPr>
            <w:r>
              <w:rPr>
                <w:rFonts w:ascii="Arial" w:eastAsia="Calibri" w:hAnsi="Arial" w:cs="Arial"/>
                <w:sz w:val="20"/>
                <w:szCs w:val="20"/>
                <w:lang w:eastAsia="es-CO"/>
              </w:rPr>
              <w:t>B. Las pirámides.</w:t>
            </w:r>
          </w:p>
          <w:p w14:paraId="4E14F96B" w14:textId="77777777" w:rsidR="00A013A9" w:rsidRDefault="00A013A9" w:rsidP="00D0060C">
            <w:pPr>
              <w:widowControl w:val="0"/>
              <w:spacing w:after="80" w:line="180" w:lineRule="exact"/>
              <w:jc w:val="both"/>
              <w:rPr>
                <w:rFonts w:ascii="Arial" w:eastAsia="Calibri" w:hAnsi="Arial" w:cs="Arial"/>
                <w:sz w:val="20"/>
                <w:szCs w:val="20"/>
                <w:lang w:eastAsia="es-CO"/>
              </w:rPr>
            </w:pPr>
            <w:r>
              <w:rPr>
                <w:rFonts w:ascii="Arial" w:eastAsia="Calibri" w:hAnsi="Arial" w:cs="Arial"/>
                <w:sz w:val="20"/>
                <w:szCs w:val="20"/>
                <w:lang w:eastAsia="es-CO"/>
              </w:rPr>
              <w:t>C. La muralla china.</w:t>
            </w:r>
          </w:p>
          <w:p w14:paraId="15B14B80" w14:textId="77777777" w:rsidR="00A013A9" w:rsidRDefault="00A013A9" w:rsidP="00D0060C">
            <w:pPr>
              <w:widowControl w:val="0"/>
              <w:spacing w:after="80" w:line="180" w:lineRule="exact"/>
              <w:jc w:val="both"/>
              <w:rPr>
                <w:rFonts w:ascii="Arial" w:eastAsia="Calibri" w:hAnsi="Arial" w:cs="Arial"/>
                <w:sz w:val="20"/>
                <w:szCs w:val="20"/>
                <w:lang w:eastAsia="es-CO"/>
              </w:rPr>
            </w:pPr>
            <w:r>
              <w:rPr>
                <w:rFonts w:ascii="Arial" w:eastAsia="Calibri" w:hAnsi="Arial" w:cs="Arial"/>
                <w:sz w:val="20"/>
                <w:szCs w:val="20"/>
                <w:lang w:eastAsia="es-CO"/>
              </w:rPr>
              <w:t xml:space="preserve">D. Ninguna de las anteriores. </w:t>
            </w:r>
          </w:p>
        </w:tc>
      </w:tr>
    </w:tbl>
    <w:p w14:paraId="13C85C99" w14:textId="77777777" w:rsidR="00A013A9" w:rsidRDefault="00A013A9" w:rsidP="00A013A9">
      <w:pPr>
        <w:spacing w:after="80" w:line="180" w:lineRule="exact"/>
        <w:rPr>
          <w:rFonts w:ascii="Verdana" w:eastAsia="Calibri" w:hAnsi="Verdana" w:cs="Times New Roman"/>
          <w:lang w:val="es-ES"/>
        </w:rPr>
      </w:pPr>
    </w:p>
    <w:p w14:paraId="0895111C" w14:textId="77777777" w:rsidR="00A013A9" w:rsidRDefault="00A013A9" w:rsidP="00A013A9">
      <w:pPr>
        <w:spacing w:after="80" w:line="180" w:lineRule="exact"/>
        <w:rPr>
          <w:rFonts w:ascii="Verdana" w:eastAsia="Calibri" w:hAnsi="Verdana" w:cs="Times New Roman"/>
          <w:lang w:val="es-ES"/>
        </w:rPr>
      </w:pPr>
      <w:r>
        <w:rPr>
          <w:rFonts w:ascii="Verdana" w:eastAsia="Calibri" w:hAnsi="Verdana" w:cs="Times New Roman"/>
          <w:lang w:val="es-ES"/>
        </w:rPr>
        <w:t>Bibliografía</w:t>
      </w:r>
    </w:p>
    <w:p w14:paraId="59BE0323"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 xml:space="preserve">-República romana. En Wikipedia. Recuperado el 10 de julio de 2020 </w:t>
      </w:r>
      <w:hyperlink r:id="rId58" w:history="1">
        <w:r w:rsidRPr="00C365C3">
          <w:rPr>
            <w:rStyle w:val="Hipervnculo"/>
            <w:rFonts w:ascii="Arial" w:eastAsia="Calibri" w:hAnsi="Arial" w:cs="Arial"/>
            <w:sz w:val="16"/>
            <w:szCs w:val="16"/>
            <w:lang w:val="es-ES"/>
          </w:rPr>
          <w:t>https://es.wikipedia.org/wiki/Imperio_romano_de_Occidente-</w:t>
        </w:r>
      </w:hyperlink>
    </w:p>
    <w:p w14:paraId="698B36BF"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Guerras púnicas. En Wikipedia. Recuperado el 10 de julio de 2020  https://es.wikipedia.org/wiki/Guerras_p%C3%BAnicas</w:t>
      </w:r>
    </w:p>
    <w:p w14:paraId="1CC01FD8"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 xml:space="preserve">-Secundaria activa. Sociales grado séptimo. Ministerio de Educación Nacional. Recuperado el 7 de junio de 2020 </w:t>
      </w:r>
    </w:p>
    <w:p w14:paraId="11926EDF"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http://redes.colombiaaprende.edu.co/ntg/men/archivos/Referentes_Calidad/Modelos_Flexibles/Secundaria_Activa/Guias_del_estudiante/Ciencias_Sociales/CS_Grado06.pdf</w:t>
      </w:r>
    </w:p>
    <w:p w14:paraId="39B42CD7"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-Romanización. En Wikipedia. Recuperado el 10 de julio de 2020 https://es.wikipedia.org/wiki/Romanizaci%C3%B3n_(aculturaci%C3%B3n)</w:t>
      </w:r>
    </w:p>
    <w:p w14:paraId="5029070D"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-Helenización. En Wikipedia. Recuperado el 10 de julio de 2020 https://es.wikipedia.org/wiki/Helenizaci%C3%B3n</w:t>
      </w:r>
    </w:p>
    <w:p w14:paraId="51005A7C"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-Espartaco. En Wikipedia. Recuperado el 10 de julio de 2020 https://es.wikipedia.org/wiki/Espartaco</w:t>
      </w:r>
    </w:p>
    <w:p w14:paraId="159C1BF2"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 xml:space="preserve">-Reformas de los </w:t>
      </w:r>
      <w:proofErr w:type="spellStart"/>
      <w:r>
        <w:rPr>
          <w:rFonts w:ascii="Arial" w:eastAsia="Calibri" w:hAnsi="Arial" w:cs="Arial"/>
          <w:sz w:val="16"/>
          <w:szCs w:val="16"/>
          <w:lang w:val="es-ES"/>
        </w:rPr>
        <w:t>Gracos</w:t>
      </w:r>
      <w:proofErr w:type="spellEnd"/>
      <w:r>
        <w:rPr>
          <w:rFonts w:ascii="Arial" w:eastAsia="Calibri" w:hAnsi="Arial" w:cs="Arial"/>
          <w:sz w:val="16"/>
          <w:szCs w:val="16"/>
          <w:lang w:val="es-ES"/>
        </w:rPr>
        <w:t xml:space="preserve">. En Wikipedia. Recuperado el 10 de julio de 2020 </w:t>
      </w:r>
      <w:hyperlink r:id="rId59" w:history="1">
        <w:r w:rsidRPr="00C365C3">
          <w:rPr>
            <w:rStyle w:val="Hipervnculo"/>
            <w:rFonts w:ascii="Arial" w:eastAsia="Calibri" w:hAnsi="Arial" w:cs="Arial"/>
            <w:sz w:val="16"/>
            <w:szCs w:val="16"/>
            <w:lang w:val="es-ES"/>
          </w:rPr>
          <w:t>https://es.wikipedia.org/wiki/Reformas_de_los_Gracos</w:t>
        </w:r>
      </w:hyperlink>
    </w:p>
    <w:p w14:paraId="20E8BEAD"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-Triunvirato. En Wikipedia. Recuperado el 10 de julio de 2020 https://es.wikipedia.org/wiki/Triunvirato</w:t>
      </w:r>
    </w:p>
    <w:p w14:paraId="1BE7A953"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-Augusto. En Wikipedia. Recuperado el 10 de julio de 2020 https://es.wikipedia.org/wiki/Augusto</w:t>
      </w:r>
    </w:p>
    <w:p w14:paraId="21578AA7"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-Imperio romano. En Wikipedia. Recuperado el 10 de julio de 2020 https://es.wikipedia.org/wiki/Imperio_romano</w:t>
      </w:r>
    </w:p>
    <w:p w14:paraId="366EF6AB"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-Emperador romano. En Wikipedia. Recuperado el 10 de julio de 2020 https://es.wikipedia.org/wiki/Emperador_romano</w:t>
      </w:r>
    </w:p>
    <w:p w14:paraId="59F9DB55"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-Gobierno de la Antigua Roma. En Wikipedia. Recuperado el 10 de julio de 2020 Gobierno de la Antigua Roma</w:t>
      </w:r>
    </w:p>
    <w:p w14:paraId="61602438"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w:t>
      </w:r>
      <w:proofErr w:type="spellStart"/>
      <w:r>
        <w:rPr>
          <w:rFonts w:ascii="Arial" w:eastAsia="Calibri" w:hAnsi="Arial" w:cs="Arial"/>
          <w:sz w:val="16"/>
          <w:szCs w:val="16"/>
          <w:lang w:val="es-ES"/>
        </w:rPr>
        <w:t>Pax</w:t>
      </w:r>
      <w:proofErr w:type="spellEnd"/>
      <w:r>
        <w:rPr>
          <w:rFonts w:ascii="Arial" w:eastAsia="Calibri" w:hAnsi="Arial" w:cs="Arial"/>
          <w:sz w:val="16"/>
          <w:szCs w:val="16"/>
          <w:lang w:val="es-ES"/>
        </w:rPr>
        <w:t xml:space="preserve"> Romana. En Wikipedia. Recuperado el 10 de julio de 2020 https://es.wikipedia.org/wiki/Pax_Romana</w:t>
      </w:r>
    </w:p>
    <w:p w14:paraId="405A581A"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-Anarquía militar. En Wikipedia. Recuperado el 10 de julio de 2020 https://es.wikipedia.org/wiki/Anarqu%C3%ADa_militar</w:t>
      </w:r>
    </w:p>
    <w:p w14:paraId="64F2BC87"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w:t>
      </w:r>
      <w:proofErr w:type="spellStart"/>
      <w:r>
        <w:rPr>
          <w:rFonts w:ascii="Arial" w:eastAsia="Calibri" w:hAnsi="Arial" w:cs="Arial"/>
          <w:sz w:val="16"/>
          <w:szCs w:val="16"/>
          <w:lang w:val="es-ES"/>
        </w:rPr>
        <w:t>Odoacro</w:t>
      </w:r>
      <w:proofErr w:type="spellEnd"/>
      <w:r>
        <w:rPr>
          <w:rFonts w:ascii="Arial" w:eastAsia="Calibri" w:hAnsi="Arial" w:cs="Arial"/>
          <w:sz w:val="16"/>
          <w:szCs w:val="16"/>
          <w:lang w:val="es-ES"/>
        </w:rPr>
        <w:t>. En Wikipedia. Recuperado el 10 de julio de 2020 https://es.wikipedia.org/wiki/Odoacro</w:t>
      </w:r>
    </w:p>
    <w:p w14:paraId="4F377423"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lastRenderedPageBreak/>
        <w:t xml:space="preserve">-Derecho romano. En Wikipedia. Recuperado el 10 de julio de 2020 </w:t>
      </w:r>
      <w:hyperlink r:id="rId60" w:history="1">
        <w:r w:rsidRPr="00C365C3">
          <w:rPr>
            <w:rStyle w:val="Hipervnculo"/>
            <w:rFonts w:ascii="Arial" w:eastAsia="Calibri" w:hAnsi="Arial" w:cs="Arial"/>
            <w:sz w:val="16"/>
            <w:szCs w:val="16"/>
            <w:lang w:val="es-ES"/>
          </w:rPr>
          <w:t>https://es.wikipedia.org/wiki/Derecho_romano</w:t>
        </w:r>
      </w:hyperlink>
    </w:p>
    <w:p w14:paraId="1D6F4E8A"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-Coliseo. En Wikipedia. Recuperado el 10 de julio de 2020  https://es.wikipedia.org/wiki/Coliseo</w:t>
      </w:r>
    </w:p>
    <w:p w14:paraId="5224C638" w14:textId="77777777" w:rsidR="00A013A9" w:rsidRDefault="00A013A9" w:rsidP="00A013A9">
      <w:pPr>
        <w:spacing w:after="80" w:line="240" w:lineRule="exact"/>
        <w:contextualSpacing/>
        <w:rPr>
          <w:rFonts w:ascii="Arial" w:eastAsia="Calibri" w:hAnsi="Arial" w:cs="Arial"/>
          <w:sz w:val="16"/>
          <w:szCs w:val="16"/>
          <w:lang w:val="es-ES"/>
        </w:rPr>
      </w:pPr>
      <w:r>
        <w:rPr>
          <w:rFonts w:ascii="Arial" w:eastAsia="Calibri" w:hAnsi="Arial" w:cs="Arial"/>
          <w:sz w:val="16"/>
          <w:szCs w:val="16"/>
          <w:lang w:val="es-ES"/>
        </w:rPr>
        <w:t>-Panteón de Agripa. En Wikipedia. Recuperado el 10 de julio de 2020 https://es.wikipedia.org/wiki/Pante%C3%B3n_de_Agripa</w:t>
      </w:r>
    </w:p>
    <w:p w14:paraId="3B5EE052" w14:textId="77777777" w:rsidR="00C3219A" w:rsidRDefault="00A013A9" w:rsidP="00A013A9">
      <w:pPr>
        <w:tabs>
          <w:tab w:val="left" w:pos="350"/>
          <w:tab w:val="left" w:pos="905"/>
          <w:tab w:val="left" w:pos="2366"/>
        </w:tabs>
        <w:spacing w:after="0" w:line="240" w:lineRule="exact"/>
        <w:ind w:right="695"/>
        <w:contextualSpacing/>
        <w:rPr>
          <w:rStyle w:val="Hipervnculo"/>
          <w:rFonts w:ascii="Arial" w:eastAsia="Calibri" w:hAnsi="Arial" w:cs="Arial"/>
          <w:sz w:val="16"/>
          <w:szCs w:val="16"/>
          <w:lang w:val="es-ES"/>
        </w:rPr>
        <w:sectPr w:rsidR="00C3219A" w:rsidSect="00A013A9">
          <w:headerReference w:type="default" r:id="rId61"/>
          <w:footerReference w:type="default" r:id="rId62"/>
          <w:pgSz w:w="12240" w:h="15840" w:code="1"/>
          <w:pgMar w:top="338" w:right="1183" w:bottom="720" w:left="720" w:header="568" w:footer="720" w:gutter="0"/>
          <w:cols w:space="708"/>
          <w:docGrid w:linePitch="360"/>
        </w:sectPr>
      </w:pPr>
      <w:r>
        <w:rPr>
          <w:rFonts w:ascii="Arial" w:eastAsia="Calibri" w:hAnsi="Arial" w:cs="Arial"/>
          <w:sz w:val="16"/>
          <w:szCs w:val="16"/>
          <w:lang w:val="es-ES"/>
        </w:rPr>
        <w:t xml:space="preserve">-Foro Romano. En Wikipedia. Recuperado el 10 de julio de 2020 </w:t>
      </w:r>
      <w:hyperlink r:id="rId63" w:history="1">
        <w:r>
          <w:rPr>
            <w:rStyle w:val="Hipervnculo"/>
            <w:rFonts w:ascii="Arial" w:eastAsia="Calibri" w:hAnsi="Arial" w:cs="Arial"/>
            <w:sz w:val="16"/>
            <w:szCs w:val="16"/>
            <w:lang w:val="es-ES"/>
          </w:rPr>
          <w:t>https://es.wikipedia.org/wiki/Foro_Romano</w:t>
        </w:r>
      </w:hyperlink>
    </w:p>
    <w:tbl>
      <w:tblPr>
        <w:tblStyle w:val="Tablaconcuadrcula"/>
        <w:tblW w:w="10456" w:type="dxa"/>
        <w:tblLook w:val="04A0" w:firstRow="1" w:lastRow="0" w:firstColumn="1" w:lastColumn="0" w:noHBand="0" w:noVBand="1"/>
      </w:tblPr>
      <w:tblGrid>
        <w:gridCol w:w="4748"/>
        <w:gridCol w:w="931"/>
        <w:gridCol w:w="1237"/>
        <w:gridCol w:w="1138"/>
        <w:gridCol w:w="2402"/>
      </w:tblGrid>
      <w:tr w:rsidR="00C3219A" w:rsidRPr="00C604D8" w14:paraId="56C61BFE" w14:textId="77777777" w:rsidTr="00D0060C">
        <w:tc>
          <w:tcPr>
            <w:tcW w:w="10456" w:type="dxa"/>
            <w:gridSpan w:val="5"/>
            <w:shd w:val="clear" w:color="auto" w:fill="DBE5F1" w:themeFill="accent1" w:themeFillTint="33"/>
          </w:tcPr>
          <w:p w14:paraId="195B1876" w14:textId="77777777" w:rsidR="00C3219A" w:rsidRPr="00EC3D99" w:rsidRDefault="00C3219A" w:rsidP="00D0060C">
            <w:pPr>
              <w:pStyle w:val="Sinespaciado"/>
              <w:rPr>
                <w:rFonts w:ascii="Arial Narrow" w:hAnsi="Arial Narrow"/>
                <w:b/>
              </w:rPr>
            </w:pPr>
            <w:r w:rsidRPr="00EC3D99">
              <w:rPr>
                <w:rFonts w:ascii="Arial Narrow" w:hAnsi="Arial Narrow"/>
                <w:b/>
              </w:rPr>
              <w:lastRenderedPageBreak/>
              <w:t xml:space="preserve">INFORMACIÓN GENERAL </w:t>
            </w:r>
          </w:p>
        </w:tc>
      </w:tr>
      <w:tr w:rsidR="00C3219A" w:rsidRPr="00C604D8" w14:paraId="7E167E2E" w14:textId="77777777" w:rsidTr="00D0060C">
        <w:tc>
          <w:tcPr>
            <w:tcW w:w="5679" w:type="dxa"/>
            <w:gridSpan w:val="2"/>
          </w:tcPr>
          <w:p w14:paraId="092CB0CD" w14:textId="77777777" w:rsidR="00C3219A" w:rsidRPr="00402770" w:rsidRDefault="00C3219A" w:rsidP="00D0060C">
            <w:pPr>
              <w:rPr>
                <w:rFonts w:ascii="Arial" w:eastAsia="Calibri" w:hAnsi="Arial" w:cs="Arial"/>
                <w:b/>
                <w:sz w:val="20"/>
              </w:rPr>
            </w:pPr>
            <w:r w:rsidRPr="00402770">
              <w:rPr>
                <w:rFonts w:ascii="Arial" w:eastAsia="Calibri" w:hAnsi="Arial" w:cs="Arial"/>
                <w:b/>
                <w:sz w:val="20"/>
              </w:rPr>
              <w:t>DOCENTE:</w:t>
            </w:r>
          </w:p>
          <w:p w14:paraId="12874D91" w14:textId="77777777" w:rsidR="00C3219A" w:rsidRPr="00402770" w:rsidRDefault="00C3219A" w:rsidP="00D0060C">
            <w:pPr>
              <w:rPr>
                <w:rFonts w:ascii="Arial" w:eastAsia="Calibri" w:hAnsi="Arial" w:cs="Arial"/>
                <w:b/>
                <w:sz w:val="20"/>
              </w:rPr>
            </w:pPr>
            <w:r>
              <w:rPr>
                <w:rFonts w:ascii="Arial" w:eastAsia="Calibri" w:hAnsi="Arial" w:cs="Arial"/>
                <w:b/>
                <w:sz w:val="20"/>
              </w:rPr>
              <w:t xml:space="preserve">                    ERNESTO SILVA VILLLALBA</w:t>
            </w:r>
          </w:p>
        </w:tc>
        <w:tc>
          <w:tcPr>
            <w:tcW w:w="2375" w:type="dxa"/>
            <w:gridSpan w:val="2"/>
          </w:tcPr>
          <w:p w14:paraId="6BB763C7" w14:textId="77777777" w:rsidR="00C3219A" w:rsidRPr="00402770" w:rsidRDefault="00C3219A" w:rsidP="00D0060C">
            <w:pPr>
              <w:rPr>
                <w:rFonts w:ascii="Arial" w:eastAsia="Calibri" w:hAnsi="Arial" w:cs="Arial"/>
                <w:b/>
                <w:sz w:val="20"/>
              </w:rPr>
            </w:pPr>
            <w:r>
              <w:rPr>
                <w:rFonts w:ascii="Arial" w:eastAsia="Calibri" w:hAnsi="Arial" w:cs="Arial"/>
                <w:b/>
                <w:sz w:val="20"/>
              </w:rPr>
              <w:t>GUIA: # 8</w:t>
            </w:r>
          </w:p>
        </w:tc>
        <w:tc>
          <w:tcPr>
            <w:tcW w:w="2402" w:type="dxa"/>
          </w:tcPr>
          <w:p w14:paraId="757BBAA8" w14:textId="77777777" w:rsidR="00C3219A" w:rsidRPr="00402770" w:rsidRDefault="00C3219A" w:rsidP="00D0060C">
            <w:pPr>
              <w:rPr>
                <w:rFonts w:ascii="Arial" w:eastAsia="Calibri" w:hAnsi="Arial" w:cs="Arial"/>
                <w:b/>
                <w:sz w:val="20"/>
              </w:rPr>
            </w:pPr>
            <w:r w:rsidRPr="00402770">
              <w:rPr>
                <w:rFonts w:ascii="Arial" w:eastAsia="Calibri" w:hAnsi="Arial" w:cs="Arial"/>
                <w:b/>
                <w:sz w:val="20"/>
              </w:rPr>
              <w:t>GRADO:</w:t>
            </w:r>
          </w:p>
          <w:p w14:paraId="26B4B87E" w14:textId="77777777" w:rsidR="00C3219A" w:rsidRPr="00402770" w:rsidRDefault="00C3219A" w:rsidP="00D0060C">
            <w:pPr>
              <w:jc w:val="center"/>
              <w:rPr>
                <w:rFonts w:ascii="Arial" w:eastAsia="Calibri" w:hAnsi="Arial" w:cs="Arial"/>
                <w:b/>
                <w:sz w:val="20"/>
              </w:rPr>
            </w:pPr>
            <w:r>
              <w:rPr>
                <w:rFonts w:ascii="Arial" w:eastAsia="Calibri" w:hAnsi="Arial" w:cs="Arial"/>
                <w:b/>
                <w:sz w:val="20"/>
              </w:rPr>
              <w:t>SEXTO</w:t>
            </w:r>
          </w:p>
        </w:tc>
      </w:tr>
      <w:tr w:rsidR="00C3219A" w:rsidRPr="00C604D8" w14:paraId="5C324701" w14:textId="77777777" w:rsidTr="00D0060C">
        <w:tc>
          <w:tcPr>
            <w:tcW w:w="4748" w:type="dxa"/>
          </w:tcPr>
          <w:p w14:paraId="3FF3A4B2" w14:textId="77777777" w:rsidR="00C3219A" w:rsidRDefault="00C3219A" w:rsidP="00D0060C">
            <w:pPr>
              <w:rPr>
                <w:rFonts w:ascii="Arial" w:eastAsia="Calibri" w:hAnsi="Arial" w:cs="Arial"/>
                <w:b/>
                <w:sz w:val="20"/>
              </w:rPr>
            </w:pPr>
            <w:r w:rsidRPr="00402770">
              <w:rPr>
                <w:rFonts w:ascii="Arial" w:eastAsia="Calibri" w:hAnsi="Arial" w:cs="Arial"/>
                <w:b/>
                <w:sz w:val="20"/>
              </w:rPr>
              <w:t>TEMA:</w:t>
            </w:r>
          </w:p>
          <w:p w14:paraId="01020F6B" w14:textId="77777777" w:rsidR="00C3219A" w:rsidRPr="00402770" w:rsidRDefault="00C3219A" w:rsidP="00D0060C">
            <w:pPr>
              <w:rPr>
                <w:rFonts w:ascii="Arial" w:eastAsia="Calibri" w:hAnsi="Arial" w:cs="Arial"/>
                <w:b/>
                <w:sz w:val="20"/>
              </w:rPr>
            </w:pPr>
            <w:r w:rsidRPr="00402770">
              <w:rPr>
                <w:rFonts w:ascii="Arial" w:eastAsia="Calibri" w:hAnsi="Arial" w:cs="Arial"/>
                <w:b/>
                <w:sz w:val="20"/>
              </w:rPr>
              <w:t xml:space="preserve"> </w:t>
            </w:r>
            <w:r>
              <w:rPr>
                <w:rFonts w:ascii="Arial" w:eastAsia="Calibri" w:hAnsi="Arial" w:cs="Arial"/>
                <w:b/>
                <w:sz w:val="20"/>
              </w:rPr>
              <w:t xml:space="preserve"> </w:t>
            </w:r>
            <w:r w:rsidRPr="00095F50">
              <w:rPr>
                <w:rFonts w:ascii="Arial" w:eastAsia="Calibri" w:hAnsi="Arial" w:cs="Arial"/>
                <w:b/>
                <w:sz w:val="20"/>
              </w:rPr>
              <w:t>LAS UNIDADES DE LA LENGUA</w:t>
            </w:r>
          </w:p>
        </w:tc>
        <w:tc>
          <w:tcPr>
            <w:tcW w:w="2168" w:type="dxa"/>
            <w:gridSpan w:val="2"/>
          </w:tcPr>
          <w:p w14:paraId="47162BAD" w14:textId="77777777" w:rsidR="00C3219A" w:rsidRDefault="00C3219A" w:rsidP="00D0060C">
            <w:pPr>
              <w:rPr>
                <w:rFonts w:ascii="Arial" w:eastAsia="Calibri" w:hAnsi="Arial" w:cs="Arial"/>
                <w:b/>
                <w:sz w:val="20"/>
              </w:rPr>
            </w:pPr>
            <w:r w:rsidRPr="00402770">
              <w:rPr>
                <w:rFonts w:ascii="Arial" w:eastAsia="Calibri" w:hAnsi="Arial" w:cs="Arial"/>
                <w:b/>
                <w:sz w:val="20"/>
              </w:rPr>
              <w:t>ÁREA:</w:t>
            </w:r>
          </w:p>
          <w:p w14:paraId="38966158" w14:textId="77777777" w:rsidR="00C3219A" w:rsidRPr="00402770" w:rsidRDefault="00C3219A" w:rsidP="00D0060C">
            <w:pPr>
              <w:rPr>
                <w:rFonts w:ascii="Arial" w:eastAsia="Calibri" w:hAnsi="Arial" w:cs="Arial"/>
                <w:b/>
                <w:sz w:val="20"/>
              </w:rPr>
            </w:pPr>
            <w:r>
              <w:rPr>
                <w:rFonts w:ascii="Arial" w:eastAsia="Calibri" w:hAnsi="Arial" w:cs="Arial"/>
                <w:b/>
                <w:sz w:val="20"/>
              </w:rPr>
              <w:t xml:space="preserve">            ESPAÑOL</w:t>
            </w:r>
          </w:p>
        </w:tc>
        <w:tc>
          <w:tcPr>
            <w:tcW w:w="3540" w:type="dxa"/>
            <w:gridSpan w:val="2"/>
          </w:tcPr>
          <w:p w14:paraId="7C213592" w14:textId="77777777" w:rsidR="00C3219A" w:rsidRDefault="00C3219A" w:rsidP="00D0060C">
            <w:pPr>
              <w:rPr>
                <w:rFonts w:ascii="Arial" w:eastAsia="Calibri" w:hAnsi="Arial" w:cs="Arial"/>
                <w:b/>
                <w:sz w:val="20"/>
              </w:rPr>
            </w:pPr>
            <w:r>
              <w:rPr>
                <w:rFonts w:ascii="Arial" w:eastAsia="Calibri" w:hAnsi="Arial" w:cs="Arial"/>
                <w:b/>
                <w:sz w:val="20"/>
              </w:rPr>
              <w:t xml:space="preserve">CONTACTO: </w:t>
            </w:r>
          </w:p>
          <w:p w14:paraId="2111229E" w14:textId="77777777" w:rsidR="00C3219A" w:rsidRDefault="00C3219A" w:rsidP="00D0060C">
            <w:pPr>
              <w:rPr>
                <w:rFonts w:ascii="Arial" w:eastAsia="Calibri" w:hAnsi="Arial" w:cs="Arial"/>
                <w:b/>
                <w:sz w:val="20"/>
              </w:rPr>
            </w:pPr>
            <w:r>
              <w:rPr>
                <w:rFonts w:ascii="Arial" w:eastAsia="Calibri" w:hAnsi="Arial" w:cs="Arial"/>
                <w:b/>
                <w:sz w:val="20"/>
              </w:rPr>
              <w:t xml:space="preserve">                    3124385074</w:t>
            </w:r>
          </w:p>
          <w:p w14:paraId="2969D58D" w14:textId="77777777" w:rsidR="00C3219A" w:rsidRPr="00402770" w:rsidRDefault="00C3219A" w:rsidP="00D0060C">
            <w:pPr>
              <w:rPr>
                <w:rFonts w:ascii="Arial" w:eastAsia="Calibri" w:hAnsi="Arial" w:cs="Arial"/>
                <w:b/>
                <w:sz w:val="20"/>
              </w:rPr>
            </w:pPr>
          </w:p>
        </w:tc>
      </w:tr>
      <w:tr w:rsidR="00C3219A" w14:paraId="7D817EEF" w14:textId="77777777" w:rsidTr="00D0060C">
        <w:tc>
          <w:tcPr>
            <w:tcW w:w="10456" w:type="dxa"/>
            <w:gridSpan w:val="5"/>
          </w:tcPr>
          <w:p w14:paraId="0FDAE7D4" w14:textId="77777777" w:rsidR="00C3219A" w:rsidRPr="00095F50" w:rsidRDefault="00C3219A" w:rsidP="00D0060C">
            <w:pPr>
              <w:tabs>
                <w:tab w:val="left" w:pos="350"/>
                <w:tab w:val="left" w:pos="905"/>
                <w:tab w:val="left" w:pos="2366"/>
              </w:tabs>
              <w:rPr>
                <w:rFonts w:ascii="Arial" w:hAnsi="Arial" w:cs="Arial"/>
              </w:rPr>
            </w:pPr>
            <w:r w:rsidRPr="008E7A1E">
              <w:rPr>
                <w:rFonts w:ascii="Arial" w:hAnsi="Arial" w:cs="Arial"/>
                <w:b/>
              </w:rPr>
              <w:t>INDICADORES DE DESEMPEÑO</w:t>
            </w:r>
            <w:r w:rsidRPr="00095F50">
              <w:rPr>
                <w:rFonts w:ascii="Arial" w:hAnsi="Arial" w:cs="Arial"/>
              </w:rPr>
              <w:t>: Comprende profundamente que la lengua está constituida por unidades que le facilitan la organización de palabras, enunciados y textos con sentido.</w:t>
            </w:r>
          </w:p>
          <w:p w14:paraId="5BFC6A29" w14:textId="77777777" w:rsidR="00C3219A" w:rsidRDefault="00C3219A" w:rsidP="00D0060C">
            <w:pPr>
              <w:tabs>
                <w:tab w:val="left" w:pos="350"/>
                <w:tab w:val="left" w:pos="905"/>
                <w:tab w:val="left" w:pos="2366"/>
              </w:tabs>
              <w:rPr>
                <w:rFonts w:ascii="Arial" w:hAnsi="Arial" w:cs="Arial"/>
              </w:rPr>
            </w:pPr>
          </w:p>
        </w:tc>
      </w:tr>
    </w:tbl>
    <w:p w14:paraId="6BEF8112" w14:textId="77777777" w:rsidR="00C3219A" w:rsidRDefault="00C3219A" w:rsidP="00C3219A">
      <w:pPr>
        <w:autoSpaceDE w:val="0"/>
        <w:autoSpaceDN w:val="0"/>
        <w:adjustRightInd w:val="0"/>
        <w:spacing w:after="0" w:line="240" w:lineRule="auto"/>
        <w:rPr>
          <w:rFonts w:ascii="Arial" w:eastAsia="Calibri" w:hAnsi="Arial" w:cs="Arial"/>
          <w:b/>
          <w:bCs/>
          <w:sz w:val="20"/>
          <w:szCs w:val="20"/>
        </w:rPr>
      </w:pPr>
      <w:r w:rsidRPr="00AF098E">
        <w:rPr>
          <w:rFonts w:ascii="Arial" w:eastAsia="Calibri" w:hAnsi="Arial" w:cs="Arial"/>
          <w:b/>
          <w:bCs/>
          <w:sz w:val="20"/>
          <w:szCs w:val="20"/>
        </w:rPr>
        <w:t>OBSERVACIONES Y O RECOMENDACIONES GENERALES:</w:t>
      </w:r>
    </w:p>
    <w:p w14:paraId="5E377F41" w14:textId="77777777" w:rsidR="00C3219A" w:rsidRPr="00AF098E" w:rsidRDefault="00C3219A" w:rsidP="00C3219A">
      <w:pPr>
        <w:autoSpaceDE w:val="0"/>
        <w:autoSpaceDN w:val="0"/>
        <w:adjustRightInd w:val="0"/>
        <w:spacing w:after="0" w:line="240" w:lineRule="auto"/>
        <w:rPr>
          <w:rFonts w:ascii="Arial" w:eastAsia="Calibri" w:hAnsi="Arial" w:cs="Arial"/>
          <w:b/>
          <w:bCs/>
          <w:sz w:val="20"/>
          <w:szCs w:val="20"/>
        </w:rPr>
      </w:pPr>
    </w:p>
    <w:p w14:paraId="1219DA3A" w14:textId="77777777" w:rsidR="00C3219A" w:rsidRPr="00AF098E" w:rsidRDefault="00C3219A" w:rsidP="00C3219A">
      <w:pPr>
        <w:autoSpaceDE w:val="0"/>
        <w:autoSpaceDN w:val="0"/>
        <w:adjustRightInd w:val="0"/>
        <w:spacing w:after="0" w:line="240" w:lineRule="auto"/>
        <w:rPr>
          <w:rFonts w:ascii="Arial" w:eastAsia="Calibri" w:hAnsi="Arial" w:cs="Arial"/>
          <w:sz w:val="20"/>
          <w:szCs w:val="20"/>
        </w:rPr>
      </w:pPr>
      <w:r w:rsidRPr="00AF098E">
        <w:rPr>
          <w:rFonts w:ascii="Symbol" w:eastAsia="Calibri" w:hAnsi="Symbol" w:cs="Symbol"/>
          <w:sz w:val="20"/>
          <w:szCs w:val="20"/>
        </w:rPr>
        <w:t></w:t>
      </w:r>
      <w:r w:rsidRPr="00AF098E">
        <w:rPr>
          <w:rFonts w:ascii="Symbol" w:eastAsia="Calibri" w:hAnsi="Symbol" w:cs="Symbol"/>
          <w:sz w:val="20"/>
          <w:szCs w:val="20"/>
        </w:rPr>
        <w:t></w:t>
      </w:r>
      <w:r w:rsidRPr="00AF098E">
        <w:rPr>
          <w:rFonts w:ascii="Arial" w:eastAsia="Calibri" w:hAnsi="Arial" w:cs="Arial"/>
          <w:sz w:val="20"/>
          <w:szCs w:val="20"/>
        </w:rPr>
        <w:t>Lee detenidamente toda la guía antes de iniciar a desarrollar las actividades.</w:t>
      </w:r>
    </w:p>
    <w:p w14:paraId="04D58EFB" w14:textId="77777777" w:rsidR="00C3219A" w:rsidRPr="00AF098E" w:rsidRDefault="00C3219A" w:rsidP="00C3219A">
      <w:pPr>
        <w:autoSpaceDE w:val="0"/>
        <w:autoSpaceDN w:val="0"/>
        <w:adjustRightInd w:val="0"/>
        <w:spacing w:after="0" w:line="240" w:lineRule="auto"/>
        <w:rPr>
          <w:rFonts w:ascii="Arial" w:eastAsia="Calibri" w:hAnsi="Arial" w:cs="Arial"/>
          <w:sz w:val="20"/>
          <w:szCs w:val="20"/>
        </w:rPr>
      </w:pPr>
      <w:r w:rsidRPr="00AF098E">
        <w:rPr>
          <w:rFonts w:ascii="Symbol" w:eastAsia="Calibri" w:hAnsi="Symbol" w:cs="Symbol"/>
          <w:sz w:val="20"/>
          <w:szCs w:val="20"/>
        </w:rPr>
        <w:t></w:t>
      </w:r>
      <w:r w:rsidRPr="00AF098E">
        <w:rPr>
          <w:rFonts w:ascii="Symbol" w:eastAsia="Calibri" w:hAnsi="Symbol" w:cs="Symbol"/>
          <w:sz w:val="20"/>
          <w:szCs w:val="20"/>
        </w:rPr>
        <w:t></w:t>
      </w:r>
      <w:r w:rsidRPr="00AF098E">
        <w:rPr>
          <w:rFonts w:ascii="Arial" w:eastAsia="Calibri" w:hAnsi="Arial" w:cs="Arial"/>
          <w:sz w:val="20"/>
          <w:szCs w:val="20"/>
        </w:rPr>
        <w:t xml:space="preserve">La guía debe ser desarrollada </w:t>
      </w:r>
      <w:r>
        <w:rPr>
          <w:rFonts w:ascii="Arial" w:eastAsia="Calibri" w:hAnsi="Arial" w:cs="Arial"/>
          <w:sz w:val="20"/>
          <w:szCs w:val="20"/>
        </w:rPr>
        <w:t xml:space="preserve">en su totalidad </w:t>
      </w:r>
      <w:r w:rsidRPr="00AF098E">
        <w:rPr>
          <w:rFonts w:ascii="Arial" w:eastAsia="Calibri" w:hAnsi="Arial" w:cs="Arial"/>
          <w:sz w:val="20"/>
          <w:szCs w:val="20"/>
        </w:rPr>
        <w:t>en el cuaderno, con buena ortografía, caligrafía, cohesión y coherencia.</w:t>
      </w:r>
    </w:p>
    <w:p w14:paraId="0FDAF799" w14:textId="77777777" w:rsidR="00C3219A" w:rsidRPr="00AF098E" w:rsidRDefault="00C3219A" w:rsidP="00C3219A">
      <w:pPr>
        <w:autoSpaceDE w:val="0"/>
        <w:autoSpaceDN w:val="0"/>
        <w:adjustRightInd w:val="0"/>
        <w:spacing w:after="0" w:line="240" w:lineRule="auto"/>
        <w:rPr>
          <w:rFonts w:ascii="Arial" w:eastAsia="Calibri" w:hAnsi="Arial" w:cs="Arial"/>
          <w:sz w:val="20"/>
          <w:szCs w:val="20"/>
        </w:rPr>
      </w:pPr>
      <w:r w:rsidRPr="00AF098E">
        <w:rPr>
          <w:rFonts w:ascii="Symbol" w:eastAsia="Calibri" w:hAnsi="Symbol" w:cs="Symbol"/>
          <w:sz w:val="20"/>
          <w:szCs w:val="20"/>
        </w:rPr>
        <w:t></w:t>
      </w:r>
      <w:r w:rsidRPr="00AF098E">
        <w:rPr>
          <w:rFonts w:ascii="Symbol" w:eastAsia="Calibri" w:hAnsi="Symbol" w:cs="Symbol"/>
          <w:sz w:val="20"/>
          <w:szCs w:val="20"/>
        </w:rPr>
        <w:t></w:t>
      </w:r>
      <w:r w:rsidRPr="00AF098E">
        <w:rPr>
          <w:rFonts w:ascii="Arial" w:eastAsia="Calibri" w:hAnsi="Arial" w:cs="Arial"/>
          <w:sz w:val="20"/>
          <w:szCs w:val="20"/>
        </w:rPr>
        <w:t>Las actividades están programadas para elaborarlas en un determinado tiempo, por favor respetarlo, tenerlo</w:t>
      </w:r>
    </w:p>
    <w:p w14:paraId="5E5955D6" w14:textId="77777777" w:rsidR="00C3219A" w:rsidRPr="00AF098E" w:rsidRDefault="00C3219A" w:rsidP="00C3219A">
      <w:pPr>
        <w:autoSpaceDE w:val="0"/>
        <w:autoSpaceDN w:val="0"/>
        <w:adjustRightInd w:val="0"/>
        <w:spacing w:after="0" w:line="240" w:lineRule="auto"/>
        <w:rPr>
          <w:rFonts w:ascii="Arial" w:eastAsia="Calibri" w:hAnsi="Arial" w:cs="Arial"/>
          <w:sz w:val="20"/>
          <w:szCs w:val="20"/>
        </w:rPr>
      </w:pPr>
      <w:proofErr w:type="gramStart"/>
      <w:r w:rsidRPr="00AF098E">
        <w:rPr>
          <w:rFonts w:ascii="Arial" w:eastAsia="Calibri" w:hAnsi="Arial" w:cs="Arial"/>
          <w:sz w:val="20"/>
          <w:szCs w:val="20"/>
        </w:rPr>
        <w:t>presente</w:t>
      </w:r>
      <w:proofErr w:type="gramEnd"/>
      <w:r w:rsidRPr="00AF098E">
        <w:rPr>
          <w:rFonts w:ascii="Arial" w:eastAsia="Calibri" w:hAnsi="Arial" w:cs="Arial"/>
          <w:sz w:val="20"/>
          <w:szCs w:val="20"/>
        </w:rPr>
        <w:t xml:space="preserve"> y enviar las evidencias según lo propuesto.</w:t>
      </w:r>
    </w:p>
    <w:p w14:paraId="243EE7DB" w14:textId="77777777" w:rsidR="00C3219A" w:rsidRDefault="00C3219A" w:rsidP="00C3219A">
      <w:pPr>
        <w:autoSpaceDE w:val="0"/>
        <w:autoSpaceDN w:val="0"/>
        <w:adjustRightInd w:val="0"/>
        <w:spacing w:after="0" w:line="240" w:lineRule="auto"/>
        <w:rPr>
          <w:rFonts w:ascii="Arial" w:eastAsia="Calibri" w:hAnsi="Arial" w:cs="Arial"/>
          <w:sz w:val="20"/>
          <w:szCs w:val="20"/>
        </w:rPr>
      </w:pPr>
      <w:r w:rsidRPr="00AF098E">
        <w:rPr>
          <w:rFonts w:ascii="Symbol" w:eastAsia="Calibri" w:hAnsi="Symbol" w:cs="Symbol"/>
          <w:sz w:val="20"/>
          <w:szCs w:val="20"/>
        </w:rPr>
        <w:t></w:t>
      </w:r>
      <w:r w:rsidRPr="00AF098E">
        <w:rPr>
          <w:rFonts w:ascii="Symbol" w:eastAsia="Calibri" w:hAnsi="Symbol" w:cs="Symbol"/>
          <w:sz w:val="20"/>
          <w:szCs w:val="20"/>
        </w:rPr>
        <w:t></w:t>
      </w:r>
      <w:r>
        <w:rPr>
          <w:rFonts w:ascii="Arial" w:eastAsia="Calibri" w:hAnsi="Arial" w:cs="Arial"/>
          <w:sz w:val="20"/>
          <w:szCs w:val="20"/>
        </w:rPr>
        <w:t>Asistir a las clases programadas con responsabilidad.</w:t>
      </w:r>
    </w:p>
    <w:p w14:paraId="1C5192BB" w14:textId="77777777" w:rsidR="00C3219A" w:rsidRDefault="00C3219A" w:rsidP="000706C1">
      <w:pPr>
        <w:pStyle w:val="Prrafodelista"/>
        <w:numPr>
          <w:ilvl w:val="0"/>
          <w:numId w:val="11"/>
        </w:numPr>
        <w:autoSpaceDE w:val="0"/>
        <w:autoSpaceDN w:val="0"/>
        <w:adjustRightInd w:val="0"/>
        <w:spacing w:after="0" w:line="240" w:lineRule="auto"/>
        <w:jc w:val="both"/>
        <w:rPr>
          <w:rFonts w:ascii="Arial" w:eastAsia="Calibri" w:hAnsi="Arial" w:cs="Arial"/>
          <w:sz w:val="20"/>
          <w:szCs w:val="20"/>
        </w:rPr>
      </w:pPr>
      <w:r w:rsidRPr="009A363E">
        <w:rPr>
          <w:rFonts w:ascii="Arial" w:eastAsia="Calibri" w:hAnsi="Arial" w:cs="Arial"/>
          <w:sz w:val="20"/>
          <w:szCs w:val="20"/>
        </w:rPr>
        <w:t>Entregar el cuaderno en medio físico el día acordado para calificar la guía.</w:t>
      </w:r>
    </w:p>
    <w:p w14:paraId="0076BF11" w14:textId="77777777" w:rsidR="00C3219A" w:rsidRDefault="00C3219A" w:rsidP="00C3219A">
      <w:pPr>
        <w:autoSpaceDE w:val="0"/>
        <w:autoSpaceDN w:val="0"/>
        <w:adjustRightInd w:val="0"/>
        <w:spacing w:after="0" w:line="240" w:lineRule="auto"/>
        <w:rPr>
          <w:rFonts w:ascii="Arial" w:eastAsia="Calibri" w:hAnsi="Arial" w:cs="Arial"/>
          <w:sz w:val="20"/>
          <w:szCs w:val="20"/>
        </w:rPr>
      </w:pPr>
    </w:p>
    <w:p w14:paraId="668CAC51" w14:textId="77777777" w:rsidR="00C3219A" w:rsidRDefault="00C3219A" w:rsidP="00C3219A">
      <w:pPr>
        <w:autoSpaceDE w:val="0"/>
        <w:autoSpaceDN w:val="0"/>
        <w:adjustRightInd w:val="0"/>
        <w:spacing w:after="0" w:line="240" w:lineRule="auto"/>
        <w:jc w:val="center"/>
        <w:rPr>
          <w:rFonts w:ascii="Arial" w:eastAsia="Calibri" w:hAnsi="Arial" w:cs="Aharoni"/>
          <w:b/>
          <w:sz w:val="20"/>
          <w:szCs w:val="20"/>
        </w:rPr>
      </w:pPr>
    </w:p>
    <w:p w14:paraId="3DBB81A9" w14:textId="77777777" w:rsidR="00C3219A" w:rsidRDefault="00C3219A" w:rsidP="00C3219A">
      <w:pPr>
        <w:tabs>
          <w:tab w:val="left" w:pos="6405"/>
        </w:tabs>
        <w:jc w:val="center"/>
        <w:rPr>
          <w:rFonts w:ascii="Arial" w:hAnsi="Arial" w:cs="Arial"/>
          <w:b/>
        </w:rPr>
      </w:pPr>
      <w:r w:rsidRPr="00095F50">
        <w:rPr>
          <w:rFonts w:ascii="Arial" w:hAnsi="Arial" w:cs="Arial"/>
          <w:b/>
        </w:rPr>
        <w:t>LAS PALABRAS Y SUS CONSTITUYENTES</w:t>
      </w:r>
    </w:p>
    <w:p w14:paraId="5D69F45A"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sz w:val="24"/>
          <w:szCs w:val="24"/>
        </w:rPr>
        <w:t xml:space="preserve">Los seres  humanos podemos comunicarnos  de diversas  maneras: por  medio de gestos (un guiño), </w:t>
      </w:r>
    </w:p>
    <w:p w14:paraId="44D0173B" w14:textId="77777777" w:rsidR="00C3219A" w:rsidRPr="00095F50"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de</w:t>
      </w:r>
      <w:proofErr w:type="gramEnd"/>
      <w:r w:rsidRPr="00095F50">
        <w:rPr>
          <w:rFonts w:ascii="Arial" w:hAnsi="Arial" w:cs="Arial"/>
          <w:sz w:val="24"/>
          <w:szCs w:val="24"/>
        </w:rPr>
        <w:t xml:space="preserve">  señales (las luces del  semáforo), de  íconos  (dibujos  que indican algo: restaurante,  aeropuerto,</w:t>
      </w:r>
    </w:p>
    <w:p w14:paraId="7E1819E8"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sz w:val="24"/>
          <w:szCs w:val="24"/>
        </w:rPr>
        <w:t xml:space="preserve">prohibido  parquear,  etc.);  junto  a  esos  recursos,  disponemos  de  un  sistema  de  comunicación, </w:t>
      </w:r>
    </w:p>
    <w:p w14:paraId="7DA6D390"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sz w:val="24"/>
          <w:szCs w:val="24"/>
        </w:rPr>
        <w:t xml:space="preserve">especialmente  rico  y  complejo,  que  se  basa  en  el  uso  de  las  palabras:  el  lenguaje  escrito  o </w:t>
      </w:r>
    </w:p>
    <w:p w14:paraId="040F25F0" w14:textId="77777777" w:rsidR="00C3219A"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articulado</w:t>
      </w:r>
      <w:proofErr w:type="gramEnd"/>
      <w:r w:rsidRPr="00095F50">
        <w:rPr>
          <w:rFonts w:ascii="Arial" w:hAnsi="Arial" w:cs="Arial"/>
          <w:sz w:val="24"/>
          <w:szCs w:val="24"/>
        </w:rPr>
        <w:t>.</w:t>
      </w:r>
    </w:p>
    <w:p w14:paraId="542F2DF2"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b/>
          <w:sz w:val="24"/>
          <w:szCs w:val="24"/>
        </w:rPr>
        <w:t xml:space="preserve">¿QUÉ  ES EL LENGUAJE?  </w:t>
      </w:r>
      <w:r w:rsidRPr="00095F50">
        <w:rPr>
          <w:rFonts w:ascii="Arial" w:hAnsi="Arial" w:cs="Arial"/>
          <w:sz w:val="24"/>
          <w:szCs w:val="24"/>
        </w:rPr>
        <w:t xml:space="preserve">Es  la facultad que le permite a los seres   humanos  comunicarse entre sí, </w:t>
      </w:r>
    </w:p>
    <w:p w14:paraId="31027AE0" w14:textId="77777777" w:rsidR="00C3219A" w:rsidRPr="00095F50"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mediante</w:t>
      </w:r>
      <w:proofErr w:type="gramEnd"/>
      <w:r w:rsidRPr="00095F50">
        <w:rPr>
          <w:rFonts w:ascii="Arial" w:hAnsi="Arial" w:cs="Arial"/>
          <w:sz w:val="24"/>
          <w:szCs w:val="24"/>
        </w:rPr>
        <w:t xml:space="preserve">  el  uso  de  signos  orales  o  escritos.  Esta  facultad  se  concreta  en  la  lengua,  es  decir,  el idioma que comparte una comunidad de hablantes. Por ejemplo: el español, el inglés,  el francés, el </w:t>
      </w:r>
    </w:p>
    <w:p w14:paraId="4730B4AC" w14:textId="77777777" w:rsidR="00C3219A" w:rsidRPr="00095F50"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alemán</w:t>
      </w:r>
      <w:proofErr w:type="gramEnd"/>
      <w:r w:rsidRPr="00095F50">
        <w:rPr>
          <w:rFonts w:ascii="Arial" w:hAnsi="Arial" w:cs="Arial"/>
          <w:sz w:val="24"/>
          <w:szCs w:val="24"/>
        </w:rPr>
        <w:t xml:space="preserve">, etc. </w:t>
      </w:r>
    </w:p>
    <w:p w14:paraId="32900766"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sz w:val="24"/>
          <w:szCs w:val="24"/>
        </w:rPr>
        <w:t xml:space="preserve">Las  lenguas  están  compuestas  por  signos  que  se  producen  oralmente  y  se  llaman  signos </w:t>
      </w:r>
    </w:p>
    <w:p w14:paraId="5A789085" w14:textId="77777777" w:rsidR="00C3219A" w:rsidRPr="00095F50"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lingüísticos</w:t>
      </w:r>
      <w:proofErr w:type="gramEnd"/>
      <w:r w:rsidRPr="00095F50">
        <w:rPr>
          <w:rFonts w:ascii="Arial" w:hAnsi="Arial" w:cs="Arial"/>
          <w:sz w:val="24"/>
          <w:szCs w:val="24"/>
        </w:rPr>
        <w:t xml:space="preserve">.  Ejemplo:  las  palabras  ciudad  y  edificio,  son  signos  lingüísticos  y  se  representan  en </w:t>
      </w:r>
    </w:p>
    <w:p w14:paraId="5E4D2E8F" w14:textId="77777777" w:rsidR="00C3219A"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sonidos</w:t>
      </w:r>
      <w:proofErr w:type="gramEnd"/>
      <w:r w:rsidRPr="00095F50">
        <w:rPr>
          <w:rFonts w:ascii="Arial" w:hAnsi="Arial" w:cs="Arial"/>
          <w:sz w:val="24"/>
          <w:szCs w:val="24"/>
        </w:rPr>
        <w:t>: /c/i/u/d//a/d/, /e/d/i/f/i/c/i/o/.</w:t>
      </w:r>
    </w:p>
    <w:p w14:paraId="52000189" w14:textId="77777777" w:rsidR="00C3219A" w:rsidRPr="00095F50" w:rsidRDefault="00C3219A" w:rsidP="00C3219A">
      <w:pPr>
        <w:tabs>
          <w:tab w:val="left" w:pos="6405"/>
        </w:tabs>
        <w:spacing w:after="0"/>
        <w:rPr>
          <w:rFonts w:ascii="Arial" w:hAnsi="Arial" w:cs="Arial"/>
          <w:sz w:val="24"/>
          <w:szCs w:val="24"/>
        </w:rPr>
      </w:pPr>
    </w:p>
    <w:p w14:paraId="6547B996" w14:textId="77777777" w:rsidR="00C3219A" w:rsidRPr="00095F50" w:rsidRDefault="00C3219A" w:rsidP="00C3219A">
      <w:pPr>
        <w:tabs>
          <w:tab w:val="left" w:pos="6405"/>
        </w:tabs>
        <w:spacing w:after="0"/>
        <w:rPr>
          <w:rFonts w:ascii="Arial" w:hAnsi="Arial" w:cs="Arial"/>
          <w:sz w:val="24"/>
          <w:szCs w:val="24"/>
        </w:rPr>
      </w:pPr>
      <w:r w:rsidRPr="00095F50">
        <w:rPr>
          <w:rFonts w:ascii="Arial" w:hAnsi="Arial" w:cs="Arial"/>
          <w:b/>
          <w:sz w:val="24"/>
          <w:szCs w:val="24"/>
        </w:rPr>
        <w:t>UNIDADES DEL SISTEMA DE LA LENGUA</w:t>
      </w:r>
      <w:proofErr w:type="gramStart"/>
      <w:r w:rsidRPr="00095F50">
        <w:rPr>
          <w:rFonts w:ascii="Arial" w:hAnsi="Arial" w:cs="Arial"/>
          <w:sz w:val="24"/>
          <w:szCs w:val="24"/>
        </w:rPr>
        <w:t>:  la</w:t>
      </w:r>
      <w:proofErr w:type="gramEnd"/>
      <w:r w:rsidRPr="00095F50">
        <w:rPr>
          <w:rFonts w:ascii="Arial" w:hAnsi="Arial" w:cs="Arial"/>
          <w:sz w:val="24"/>
          <w:szCs w:val="24"/>
        </w:rPr>
        <w:t xml:space="preserve"> lengua es un sistema que nos permite construir,  con </w:t>
      </w:r>
    </w:p>
    <w:p w14:paraId="0BA7A103" w14:textId="77777777" w:rsidR="00C3219A" w:rsidRDefault="00C3219A" w:rsidP="00C3219A">
      <w:pPr>
        <w:tabs>
          <w:tab w:val="left" w:pos="6405"/>
        </w:tabs>
        <w:spacing w:after="0"/>
        <w:rPr>
          <w:rFonts w:ascii="Arial" w:hAnsi="Arial" w:cs="Arial"/>
          <w:sz w:val="24"/>
          <w:szCs w:val="24"/>
        </w:rPr>
      </w:pPr>
      <w:proofErr w:type="gramStart"/>
      <w:r w:rsidRPr="00095F50">
        <w:rPr>
          <w:rFonts w:ascii="Arial" w:hAnsi="Arial" w:cs="Arial"/>
          <w:sz w:val="24"/>
          <w:szCs w:val="24"/>
        </w:rPr>
        <w:t>unos</w:t>
      </w:r>
      <w:proofErr w:type="gramEnd"/>
      <w:r w:rsidRPr="00095F50">
        <w:rPr>
          <w:rFonts w:ascii="Arial" w:hAnsi="Arial" w:cs="Arial"/>
          <w:sz w:val="24"/>
          <w:szCs w:val="24"/>
        </w:rPr>
        <w:t xml:space="preserve"> cuantos sonidos, un número infinito de palabras y mensajes. Este sistema está formado así:</w:t>
      </w:r>
    </w:p>
    <w:p w14:paraId="38D8AAAF" w14:textId="77777777" w:rsidR="00C3219A" w:rsidRDefault="00C3219A" w:rsidP="00C3219A">
      <w:pPr>
        <w:tabs>
          <w:tab w:val="left" w:pos="6405"/>
        </w:tabs>
        <w:spacing w:after="0"/>
        <w:rPr>
          <w:rFonts w:ascii="Arial" w:hAnsi="Arial" w:cs="Arial"/>
          <w:sz w:val="24"/>
          <w:szCs w:val="24"/>
        </w:rPr>
      </w:pPr>
    </w:p>
    <w:tbl>
      <w:tblPr>
        <w:tblStyle w:val="Tablaconcuadrcula"/>
        <w:tblW w:w="0" w:type="auto"/>
        <w:tblLook w:val="04A0" w:firstRow="1" w:lastRow="0" w:firstColumn="1" w:lastColumn="0" w:noHBand="0" w:noVBand="1"/>
      </w:tblPr>
      <w:tblGrid>
        <w:gridCol w:w="5592"/>
        <w:gridCol w:w="5583"/>
      </w:tblGrid>
      <w:tr w:rsidR="00C3219A" w14:paraId="718AB25A" w14:textId="77777777" w:rsidTr="00D0060C">
        <w:tc>
          <w:tcPr>
            <w:tcW w:w="5662" w:type="dxa"/>
          </w:tcPr>
          <w:p w14:paraId="6B18D70F" w14:textId="77777777" w:rsidR="00C3219A" w:rsidRPr="00095F50" w:rsidRDefault="00C3219A" w:rsidP="00D0060C">
            <w:pPr>
              <w:tabs>
                <w:tab w:val="left" w:pos="6405"/>
              </w:tabs>
              <w:rPr>
                <w:rFonts w:ascii="Arial" w:hAnsi="Arial" w:cs="Arial"/>
                <w:sz w:val="24"/>
                <w:szCs w:val="24"/>
              </w:rPr>
            </w:pPr>
            <w:r w:rsidRPr="005E0055">
              <w:rPr>
                <w:rFonts w:ascii="Arial" w:hAnsi="Arial" w:cs="Arial"/>
                <w:b/>
                <w:sz w:val="24"/>
                <w:szCs w:val="24"/>
              </w:rPr>
              <w:t>FONEMAS:</w:t>
            </w:r>
            <w:r w:rsidRPr="00095F50">
              <w:rPr>
                <w:rFonts w:ascii="Arial" w:hAnsi="Arial" w:cs="Arial"/>
                <w:sz w:val="24"/>
                <w:szCs w:val="24"/>
              </w:rPr>
              <w:t xml:space="preserve">  son  unidades  mínimas  de  la</w:t>
            </w:r>
            <w:r>
              <w:rPr>
                <w:rFonts w:ascii="Arial" w:hAnsi="Arial" w:cs="Arial"/>
                <w:sz w:val="24"/>
                <w:szCs w:val="24"/>
              </w:rPr>
              <w:t xml:space="preserve"> </w:t>
            </w:r>
            <w:r w:rsidRPr="00095F50">
              <w:rPr>
                <w:rFonts w:ascii="Arial" w:hAnsi="Arial" w:cs="Arial"/>
                <w:sz w:val="24"/>
                <w:szCs w:val="24"/>
              </w:rPr>
              <w:t xml:space="preserve">lengua  con  significado  que  sirven  para </w:t>
            </w:r>
          </w:p>
          <w:p w14:paraId="32FF5256" w14:textId="77777777" w:rsidR="00C3219A" w:rsidRDefault="00C3219A" w:rsidP="00D0060C">
            <w:pPr>
              <w:tabs>
                <w:tab w:val="left" w:pos="6405"/>
              </w:tabs>
              <w:rPr>
                <w:rFonts w:ascii="Arial" w:hAnsi="Arial" w:cs="Arial"/>
                <w:sz w:val="24"/>
                <w:szCs w:val="24"/>
              </w:rPr>
            </w:pPr>
            <w:proofErr w:type="gramStart"/>
            <w:r w:rsidRPr="00095F50">
              <w:rPr>
                <w:rFonts w:ascii="Arial" w:hAnsi="Arial" w:cs="Arial"/>
                <w:sz w:val="24"/>
                <w:szCs w:val="24"/>
              </w:rPr>
              <w:t>distinguir</w:t>
            </w:r>
            <w:proofErr w:type="gramEnd"/>
            <w:r w:rsidRPr="00095F50">
              <w:rPr>
                <w:rFonts w:ascii="Arial" w:hAnsi="Arial" w:cs="Arial"/>
                <w:sz w:val="24"/>
                <w:szCs w:val="24"/>
              </w:rPr>
              <w:t xml:space="preserve"> palabras.</w:t>
            </w:r>
          </w:p>
        </w:tc>
        <w:tc>
          <w:tcPr>
            <w:tcW w:w="5663" w:type="dxa"/>
          </w:tcPr>
          <w:p w14:paraId="080678B3" w14:textId="77777777" w:rsidR="00C3219A" w:rsidRPr="00095F50" w:rsidRDefault="00C3219A" w:rsidP="00D0060C">
            <w:pPr>
              <w:tabs>
                <w:tab w:val="left" w:pos="6405"/>
              </w:tabs>
              <w:rPr>
                <w:rFonts w:ascii="Arial" w:hAnsi="Arial" w:cs="Arial"/>
                <w:sz w:val="24"/>
                <w:szCs w:val="24"/>
              </w:rPr>
            </w:pPr>
            <w:r w:rsidRPr="00095F50">
              <w:rPr>
                <w:rFonts w:ascii="Arial" w:hAnsi="Arial" w:cs="Arial"/>
                <w:sz w:val="24"/>
                <w:szCs w:val="24"/>
              </w:rPr>
              <w:t>Ejemplo:  /</w:t>
            </w:r>
            <w:r w:rsidRPr="005E0055">
              <w:rPr>
                <w:rFonts w:ascii="Arial" w:hAnsi="Arial" w:cs="Arial"/>
                <w:b/>
                <w:sz w:val="24"/>
                <w:szCs w:val="24"/>
              </w:rPr>
              <w:t>v</w:t>
            </w:r>
            <w:r w:rsidRPr="00095F50">
              <w:rPr>
                <w:rFonts w:ascii="Arial" w:hAnsi="Arial" w:cs="Arial"/>
                <w:sz w:val="24"/>
                <w:szCs w:val="24"/>
              </w:rPr>
              <w:t>/a/s/o/  y  //</w:t>
            </w:r>
            <w:r w:rsidRPr="005E0055">
              <w:rPr>
                <w:rFonts w:ascii="Arial" w:hAnsi="Arial" w:cs="Arial"/>
                <w:b/>
                <w:sz w:val="24"/>
                <w:szCs w:val="24"/>
              </w:rPr>
              <w:t>p</w:t>
            </w:r>
            <w:r w:rsidRPr="00095F50">
              <w:rPr>
                <w:rFonts w:ascii="Arial" w:hAnsi="Arial" w:cs="Arial"/>
                <w:sz w:val="24"/>
                <w:szCs w:val="24"/>
              </w:rPr>
              <w:t xml:space="preserve">/a/s/o/:  los  fonemas  /v/  y </w:t>
            </w:r>
          </w:p>
          <w:p w14:paraId="7B511B21" w14:textId="77777777" w:rsidR="00C3219A" w:rsidRDefault="00C3219A" w:rsidP="00D0060C">
            <w:pPr>
              <w:tabs>
                <w:tab w:val="left" w:pos="6405"/>
              </w:tabs>
              <w:rPr>
                <w:rFonts w:ascii="Arial" w:hAnsi="Arial" w:cs="Arial"/>
                <w:sz w:val="24"/>
                <w:szCs w:val="24"/>
              </w:rPr>
            </w:pPr>
            <w:r w:rsidRPr="00095F50">
              <w:rPr>
                <w:rFonts w:ascii="Arial" w:hAnsi="Arial" w:cs="Arial"/>
                <w:sz w:val="24"/>
                <w:szCs w:val="24"/>
              </w:rPr>
              <w:t>/p/, nos permiten distinguir las palabras vaso y paso y de hecho su significado.</w:t>
            </w:r>
          </w:p>
        </w:tc>
      </w:tr>
      <w:tr w:rsidR="00C3219A" w14:paraId="296C4115" w14:textId="77777777" w:rsidTr="00D0060C">
        <w:tc>
          <w:tcPr>
            <w:tcW w:w="5662" w:type="dxa"/>
          </w:tcPr>
          <w:p w14:paraId="70E92027" w14:textId="77777777" w:rsidR="00C3219A" w:rsidRPr="00095F50" w:rsidRDefault="00C3219A" w:rsidP="00D0060C">
            <w:pPr>
              <w:tabs>
                <w:tab w:val="left" w:pos="6405"/>
              </w:tabs>
              <w:rPr>
                <w:rFonts w:ascii="Arial" w:hAnsi="Arial" w:cs="Arial"/>
                <w:sz w:val="24"/>
                <w:szCs w:val="24"/>
              </w:rPr>
            </w:pPr>
            <w:r w:rsidRPr="005E0055">
              <w:rPr>
                <w:rFonts w:ascii="Arial" w:hAnsi="Arial" w:cs="Arial"/>
                <w:b/>
                <w:sz w:val="24"/>
                <w:szCs w:val="24"/>
              </w:rPr>
              <w:t>PALABRAS:</w:t>
            </w:r>
            <w:r w:rsidRPr="00095F50">
              <w:rPr>
                <w:rFonts w:ascii="Arial" w:hAnsi="Arial" w:cs="Arial"/>
                <w:sz w:val="24"/>
                <w:szCs w:val="24"/>
              </w:rPr>
              <w:t xml:space="preserve">  conjunto  de  sonidos  dotados </w:t>
            </w:r>
          </w:p>
          <w:p w14:paraId="3A8362F1" w14:textId="77777777" w:rsidR="00C3219A" w:rsidRPr="00095F50" w:rsidRDefault="00C3219A" w:rsidP="00D0060C">
            <w:pPr>
              <w:tabs>
                <w:tab w:val="left" w:pos="6405"/>
              </w:tabs>
              <w:rPr>
                <w:rFonts w:ascii="Arial" w:hAnsi="Arial" w:cs="Arial"/>
                <w:sz w:val="24"/>
                <w:szCs w:val="24"/>
              </w:rPr>
            </w:pPr>
            <w:r w:rsidRPr="00095F50">
              <w:rPr>
                <w:rFonts w:ascii="Arial" w:hAnsi="Arial" w:cs="Arial"/>
                <w:sz w:val="24"/>
                <w:szCs w:val="24"/>
              </w:rPr>
              <w:t xml:space="preserve">de significado y con una función específica </w:t>
            </w:r>
          </w:p>
          <w:p w14:paraId="5D778B3F" w14:textId="77777777" w:rsidR="00C3219A" w:rsidRDefault="00C3219A" w:rsidP="00D0060C">
            <w:pPr>
              <w:tabs>
                <w:tab w:val="left" w:pos="6405"/>
              </w:tabs>
              <w:rPr>
                <w:rFonts w:ascii="Arial" w:hAnsi="Arial" w:cs="Arial"/>
                <w:sz w:val="24"/>
                <w:szCs w:val="24"/>
              </w:rPr>
            </w:pPr>
            <w:proofErr w:type="gramStart"/>
            <w:r w:rsidRPr="00095F50">
              <w:rPr>
                <w:rFonts w:ascii="Arial" w:hAnsi="Arial" w:cs="Arial"/>
                <w:sz w:val="24"/>
                <w:szCs w:val="24"/>
              </w:rPr>
              <w:t>dentro</w:t>
            </w:r>
            <w:proofErr w:type="gramEnd"/>
            <w:r w:rsidRPr="00095F50">
              <w:rPr>
                <w:rFonts w:ascii="Arial" w:hAnsi="Arial" w:cs="Arial"/>
                <w:sz w:val="24"/>
                <w:szCs w:val="24"/>
              </w:rPr>
              <w:t xml:space="preserve"> de los enunciados.</w:t>
            </w:r>
          </w:p>
        </w:tc>
        <w:tc>
          <w:tcPr>
            <w:tcW w:w="5663" w:type="dxa"/>
          </w:tcPr>
          <w:p w14:paraId="4E25C59B" w14:textId="77777777" w:rsidR="00C3219A" w:rsidRPr="00095F50" w:rsidRDefault="00C3219A" w:rsidP="00D0060C">
            <w:pPr>
              <w:tabs>
                <w:tab w:val="left" w:pos="6405"/>
              </w:tabs>
              <w:rPr>
                <w:rFonts w:ascii="Arial" w:hAnsi="Arial" w:cs="Arial"/>
                <w:sz w:val="24"/>
                <w:szCs w:val="24"/>
              </w:rPr>
            </w:pPr>
            <w:r w:rsidRPr="00095F50">
              <w:rPr>
                <w:rFonts w:ascii="Arial" w:hAnsi="Arial" w:cs="Arial"/>
                <w:sz w:val="24"/>
                <w:szCs w:val="24"/>
              </w:rPr>
              <w:t xml:space="preserve">Ejemplo:  </w:t>
            </w:r>
            <w:r w:rsidRPr="005E0055">
              <w:rPr>
                <w:rFonts w:ascii="Arial" w:hAnsi="Arial" w:cs="Arial"/>
                <w:b/>
                <w:sz w:val="24"/>
                <w:szCs w:val="24"/>
              </w:rPr>
              <w:t>lobo</w:t>
            </w:r>
            <w:r w:rsidRPr="00095F50">
              <w:rPr>
                <w:rFonts w:ascii="Arial" w:hAnsi="Arial" w:cs="Arial"/>
                <w:sz w:val="24"/>
                <w:szCs w:val="24"/>
              </w:rPr>
              <w:t>,  es  una  palabra  formada  por  los</w:t>
            </w:r>
          </w:p>
          <w:p w14:paraId="1A1A9D5C" w14:textId="77777777" w:rsidR="00C3219A" w:rsidRPr="00095F50" w:rsidRDefault="00C3219A" w:rsidP="00D0060C">
            <w:pPr>
              <w:tabs>
                <w:tab w:val="left" w:pos="6405"/>
              </w:tabs>
              <w:rPr>
                <w:rFonts w:ascii="Arial" w:hAnsi="Arial" w:cs="Arial"/>
                <w:sz w:val="24"/>
                <w:szCs w:val="24"/>
              </w:rPr>
            </w:pPr>
            <w:r w:rsidRPr="00095F50">
              <w:rPr>
                <w:rFonts w:ascii="Arial" w:hAnsi="Arial" w:cs="Arial"/>
                <w:sz w:val="24"/>
                <w:szCs w:val="24"/>
              </w:rPr>
              <w:t xml:space="preserve">sonidos  /l/o/b/o/  y  significa:  animal  mamífero, </w:t>
            </w:r>
          </w:p>
          <w:p w14:paraId="0A1381EE" w14:textId="77777777" w:rsidR="00C3219A" w:rsidRDefault="00C3219A" w:rsidP="00D0060C">
            <w:pPr>
              <w:tabs>
                <w:tab w:val="left" w:pos="6405"/>
              </w:tabs>
              <w:rPr>
                <w:rFonts w:ascii="Arial" w:hAnsi="Arial" w:cs="Arial"/>
                <w:sz w:val="24"/>
                <w:szCs w:val="24"/>
              </w:rPr>
            </w:pPr>
            <w:r w:rsidRPr="00095F50">
              <w:rPr>
                <w:rFonts w:ascii="Arial" w:hAnsi="Arial" w:cs="Arial"/>
                <w:sz w:val="24"/>
                <w:szCs w:val="24"/>
              </w:rPr>
              <w:t>carnívoro  muy  voraz,  de  pelaje  gris  os</w:t>
            </w:r>
            <w:r>
              <w:rPr>
                <w:rFonts w:ascii="Arial" w:hAnsi="Arial" w:cs="Arial"/>
                <w:sz w:val="24"/>
                <w:szCs w:val="24"/>
              </w:rPr>
              <w:t>curo,  orejas tiesas,  y</w:t>
            </w:r>
            <w:r w:rsidRPr="00095F50">
              <w:rPr>
                <w:rFonts w:ascii="Arial" w:hAnsi="Arial" w:cs="Arial"/>
                <w:sz w:val="24"/>
                <w:szCs w:val="24"/>
              </w:rPr>
              <w:t xml:space="preserve">  cola  larga  y  peluda.  Cumple  la  función  de ser un sustantivo o nombre</w:t>
            </w:r>
          </w:p>
        </w:tc>
      </w:tr>
      <w:tr w:rsidR="00C3219A" w14:paraId="72EBF8E4" w14:textId="77777777" w:rsidTr="00D0060C">
        <w:tc>
          <w:tcPr>
            <w:tcW w:w="5662" w:type="dxa"/>
          </w:tcPr>
          <w:p w14:paraId="39099041" w14:textId="77777777" w:rsidR="00C3219A" w:rsidRDefault="00C3219A" w:rsidP="00D0060C">
            <w:pPr>
              <w:tabs>
                <w:tab w:val="left" w:pos="6405"/>
              </w:tabs>
              <w:rPr>
                <w:rFonts w:ascii="Arial" w:hAnsi="Arial" w:cs="Arial"/>
                <w:sz w:val="24"/>
                <w:szCs w:val="24"/>
              </w:rPr>
            </w:pPr>
            <w:r w:rsidRPr="005E0055">
              <w:rPr>
                <w:rFonts w:ascii="Arial" w:hAnsi="Arial" w:cs="Arial"/>
                <w:b/>
                <w:sz w:val="24"/>
                <w:szCs w:val="24"/>
              </w:rPr>
              <w:lastRenderedPageBreak/>
              <w:t>ENUNCIADOS</w:t>
            </w:r>
            <w:r w:rsidRPr="00095F50">
              <w:rPr>
                <w:rFonts w:ascii="Arial" w:hAnsi="Arial" w:cs="Arial"/>
                <w:sz w:val="24"/>
                <w:szCs w:val="24"/>
              </w:rPr>
              <w:t>:  conjunto  de  palabras  que se  combinan  entre  sí  para  expresar  una idea.</w:t>
            </w:r>
          </w:p>
        </w:tc>
        <w:tc>
          <w:tcPr>
            <w:tcW w:w="5663" w:type="dxa"/>
          </w:tcPr>
          <w:p w14:paraId="3EEFEE59" w14:textId="77777777" w:rsidR="00C3219A" w:rsidRPr="00095F50" w:rsidRDefault="00C3219A" w:rsidP="00D0060C">
            <w:pPr>
              <w:tabs>
                <w:tab w:val="left" w:pos="6405"/>
              </w:tabs>
              <w:rPr>
                <w:rFonts w:ascii="Arial" w:hAnsi="Arial" w:cs="Arial"/>
                <w:sz w:val="24"/>
                <w:szCs w:val="24"/>
              </w:rPr>
            </w:pPr>
            <w:r w:rsidRPr="00095F50">
              <w:rPr>
                <w:rFonts w:ascii="Arial" w:hAnsi="Arial" w:cs="Arial"/>
                <w:sz w:val="24"/>
                <w:szCs w:val="24"/>
              </w:rPr>
              <w:t xml:space="preserve">Ejemplo: </w:t>
            </w:r>
          </w:p>
          <w:p w14:paraId="159792EB" w14:textId="77777777" w:rsidR="00C3219A" w:rsidRDefault="00C3219A" w:rsidP="00D0060C">
            <w:pPr>
              <w:tabs>
                <w:tab w:val="left" w:pos="6405"/>
              </w:tabs>
              <w:rPr>
                <w:rFonts w:ascii="Arial" w:hAnsi="Arial" w:cs="Arial"/>
                <w:sz w:val="24"/>
                <w:szCs w:val="24"/>
              </w:rPr>
            </w:pPr>
            <w:r w:rsidRPr="00095F50">
              <w:rPr>
                <w:rFonts w:ascii="Arial" w:hAnsi="Arial" w:cs="Arial"/>
                <w:sz w:val="24"/>
                <w:szCs w:val="24"/>
              </w:rPr>
              <w:t>Allí había un lobo medio muerto de hambre</w:t>
            </w:r>
          </w:p>
        </w:tc>
      </w:tr>
      <w:tr w:rsidR="00C3219A" w14:paraId="2807F0EF" w14:textId="77777777" w:rsidTr="00D0060C">
        <w:tc>
          <w:tcPr>
            <w:tcW w:w="5662" w:type="dxa"/>
          </w:tcPr>
          <w:p w14:paraId="61B83385" w14:textId="77777777" w:rsidR="00C3219A" w:rsidRPr="00095F50" w:rsidRDefault="00C3219A" w:rsidP="00D0060C">
            <w:pPr>
              <w:tabs>
                <w:tab w:val="left" w:pos="6405"/>
              </w:tabs>
              <w:rPr>
                <w:rFonts w:ascii="Arial" w:hAnsi="Arial" w:cs="Arial"/>
                <w:sz w:val="24"/>
                <w:szCs w:val="24"/>
              </w:rPr>
            </w:pPr>
            <w:r w:rsidRPr="005E0055">
              <w:rPr>
                <w:rFonts w:ascii="Arial" w:hAnsi="Arial" w:cs="Arial"/>
                <w:b/>
                <w:sz w:val="24"/>
                <w:szCs w:val="24"/>
              </w:rPr>
              <w:t>TEXTOS:</w:t>
            </w:r>
            <w:r w:rsidRPr="00095F50">
              <w:rPr>
                <w:rFonts w:ascii="Arial" w:hAnsi="Arial" w:cs="Arial"/>
                <w:sz w:val="24"/>
                <w:szCs w:val="24"/>
              </w:rPr>
              <w:t xml:space="preserve">  conjunto  de  enunciados  que </w:t>
            </w:r>
          </w:p>
          <w:p w14:paraId="729D5659" w14:textId="77777777" w:rsidR="00C3219A" w:rsidRDefault="00C3219A" w:rsidP="00D0060C">
            <w:pPr>
              <w:tabs>
                <w:tab w:val="left" w:pos="6405"/>
              </w:tabs>
              <w:rPr>
                <w:rFonts w:ascii="Arial" w:hAnsi="Arial" w:cs="Arial"/>
                <w:sz w:val="24"/>
                <w:szCs w:val="24"/>
              </w:rPr>
            </w:pPr>
            <w:r w:rsidRPr="00095F50">
              <w:rPr>
                <w:rFonts w:ascii="Arial" w:hAnsi="Arial" w:cs="Arial"/>
                <w:sz w:val="24"/>
                <w:szCs w:val="24"/>
              </w:rPr>
              <w:t>forman un mensaje completo</w:t>
            </w:r>
          </w:p>
        </w:tc>
        <w:tc>
          <w:tcPr>
            <w:tcW w:w="5663" w:type="dxa"/>
          </w:tcPr>
          <w:p w14:paraId="190676CA" w14:textId="77777777" w:rsidR="00C3219A" w:rsidRDefault="00C3219A" w:rsidP="00D0060C">
            <w:pPr>
              <w:tabs>
                <w:tab w:val="left" w:pos="6405"/>
              </w:tabs>
              <w:rPr>
                <w:rFonts w:ascii="Arial" w:hAnsi="Arial" w:cs="Arial"/>
                <w:sz w:val="24"/>
                <w:szCs w:val="24"/>
              </w:rPr>
            </w:pPr>
            <w:r>
              <w:rPr>
                <w:rFonts w:ascii="Arial" w:hAnsi="Arial" w:cs="Arial"/>
                <w:sz w:val="24"/>
                <w:szCs w:val="24"/>
              </w:rPr>
              <w:t xml:space="preserve">Ejemplo: </w:t>
            </w:r>
            <w:proofErr w:type="spellStart"/>
            <w:r w:rsidRPr="00095F50">
              <w:rPr>
                <w:rFonts w:ascii="Arial" w:hAnsi="Arial" w:cs="Arial"/>
                <w:sz w:val="24"/>
                <w:szCs w:val="24"/>
              </w:rPr>
              <w:t>Atreyu</w:t>
            </w:r>
            <w:proofErr w:type="spellEnd"/>
            <w:r w:rsidRPr="00095F50">
              <w:rPr>
                <w:rFonts w:ascii="Arial" w:hAnsi="Arial" w:cs="Arial"/>
                <w:sz w:val="24"/>
                <w:szCs w:val="24"/>
              </w:rPr>
              <w:t xml:space="preserve">  se  acercó  a  él  sin  hacer  ruido. Cuando  el  hombre  lobo  lo  vio,  levantó  con  una sacudida  su  formidable  cabeza,  en  sus  ojos  se encendió una luz verde.</w:t>
            </w:r>
          </w:p>
        </w:tc>
      </w:tr>
    </w:tbl>
    <w:p w14:paraId="53B2DA96" w14:textId="77777777" w:rsidR="00C3219A" w:rsidRDefault="00C3219A" w:rsidP="00C3219A">
      <w:pPr>
        <w:tabs>
          <w:tab w:val="left" w:pos="6405"/>
        </w:tabs>
        <w:spacing w:after="0"/>
        <w:rPr>
          <w:rFonts w:ascii="Arial" w:hAnsi="Arial" w:cs="Arial"/>
          <w:sz w:val="24"/>
          <w:szCs w:val="24"/>
        </w:rPr>
      </w:pPr>
    </w:p>
    <w:p w14:paraId="0F789D90" w14:textId="77777777" w:rsidR="00C3219A" w:rsidRPr="005E0055" w:rsidRDefault="00C3219A" w:rsidP="00C3219A">
      <w:pPr>
        <w:tabs>
          <w:tab w:val="left" w:pos="6405"/>
        </w:tabs>
        <w:spacing w:after="0"/>
        <w:rPr>
          <w:rFonts w:ascii="Arial" w:hAnsi="Arial" w:cs="Arial"/>
          <w:b/>
          <w:sz w:val="24"/>
          <w:szCs w:val="24"/>
        </w:rPr>
      </w:pPr>
      <w:r w:rsidRPr="005E0055">
        <w:rPr>
          <w:rFonts w:ascii="Arial" w:hAnsi="Arial" w:cs="Arial"/>
          <w:b/>
          <w:sz w:val="24"/>
          <w:szCs w:val="24"/>
        </w:rPr>
        <w:t>PRINCIPALES CLASES DE PALABRAS</w:t>
      </w:r>
    </w:p>
    <w:p w14:paraId="21415476" w14:textId="77777777" w:rsidR="00C3219A" w:rsidRPr="005E0055" w:rsidRDefault="00C3219A" w:rsidP="00C3219A">
      <w:pPr>
        <w:tabs>
          <w:tab w:val="left" w:pos="6405"/>
        </w:tabs>
        <w:spacing w:after="0"/>
        <w:rPr>
          <w:rFonts w:ascii="Arial" w:hAnsi="Arial" w:cs="Arial"/>
          <w:sz w:val="24"/>
          <w:szCs w:val="24"/>
        </w:rPr>
      </w:pPr>
      <w:r w:rsidRPr="005E0055">
        <w:rPr>
          <w:rFonts w:ascii="Arial" w:hAnsi="Arial" w:cs="Arial"/>
          <w:sz w:val="24"/>
          <w:szCs w:val="24"/>
        </w:rPr>
        <w:t xml:space="preserve">Si  estudiamos  atentamente  el  significado,  la  forma  y  la  función  que  tienen  las  palabras  en  los </w:t>
      </w:r>
    </w:p>
    <w:p w14:paraId="625200B7" w14:textId="77777777" w:rsidR="00C3219A" w:rsidRPr="005E0055" w:rsidRDefault="00C3219A" w:rsidP="00C3219A">
      <w:pPr>
        <w:tabs>
          <w:tab w:val="left" w:pos="6405"/>
        </w:tabs>
        <w:spacing w:after="0"/>
        <w:rPr>
          <w:rFonts w:ascii="Arial" w:hAnsi="Arial" w:cs="Arial"/>
          <w:sz w:val="24"/>
          <w:szCs w:val="24"/>
        </w:rPr>
      </w:pPr>
      <w:r w:rsidRPr="005E0055">
        <w:rPr>
          <w:rFonts w:ascii="Arial" w:hAnsi="Arial" w:cs="Arial"/>
          <w:sz w:val="24"/>
          <w:szCs w:val="24"/>
        </w:rPr>
        <w:t xml:space="preserve">textos,  comprobamos  que  hay  palabras  de  distintas  clases  como:  sustantivos,  adjetivos  verbos, </w:t>
      </w:r>
    </w:p>
    <w:p w14:paraId="7EF2621D" w14:textId="77777777" w:rsidR="00C3219A" w:rsidRDefault="00C3219A" w:rsidP="00C3219A">
      <w:pPr>
        <w:tabs>
          <w:tab w:val="left" w:pos="6405"/>
        </w:tabs>
        <w:spacing w:after="0"/>
        <w:rPr>
          <w:rFonts w:ascii="Arial" w:hAnsi="Arial" w:cs="Arial"/>
          <w:sz w:val="24"/>
          <w:szCs w:val="24"/>
        </w:rPr>
      </w:pPr>
      <w:proofErr w:type="gramStart"/>
      <w:r w:rsidRPr="005E0055">
        <w:rPr>
          <w:rFonts w:ascii="Arial" w:hAnsi="Arial" w:cs="Arial"/>
          <w:sz w:val="24"/>
          <w:szCs w:val="24"/>
        </w:rPr>
        <w:t>adverbios</w:t>
      </w:r>
      <w:proofErr w:type="gramEnd"/>
      <w:r w:rsidRPr="005E0055">
        <w:rPr>
          <w:rFonts w:ascii="Arial" w:hAnsi="Arial" w:cs="Arial"/>
          <w:sz w:val="24"/>
          <w:szCs w:val="24"/>
        </w:rPr>
        <w:t>, determinantes, pronombres, preposiciones, conjunciones e interjecciones.</w:t>
      </w:r>
    </w:p>
    <w:p w14:paraId="33AAF97B" w14:textId="77777777" w:rsidR="00C3219A" w:rsidRDefault="00C3219A" w:rsidP="00C3219A">
      <w:pPr>
        <w:tabs>
          <w:tab w:val="left" w:pos="6405"/>
        </w:tabs>
        <w:spacing w:after="0"/>
        <w:rPr>
          <w:rFonts w:ascii="Arial" w:hAnsi="Arial" w:cs="Arial"/>
          <w:sz w:val="24"/>
          <w:szCs w:val="24"/>
        </w:rPr>
      </w:pPr>
    </w:p>
    <w:tbl>
      <w:tblPr>
        <w:tblStyle w:val="Tablaconcuadrcula"/>
        <w:tblW w:w="0" w:type="auto"/>
        <w:tblLook w:val="04A0" w:firstRow="1" w:lastRow="0" w:firstColumn="1" w:lastColumn="0" w:noHBand="0" w:noVBand="1"/>
      </w:tblPr>
      <w:tblGrid>
        <w:gridCol w:w="2324"/>
        <w:gridCol w:w="8851"/>
      </w:tblGrid>
      <w:tr w:rsidR="00C3219A" w14:paraId="30EBD714" w14:textId="77777777" w:rsidTr="00D0060C">
        <w:tc>
          <w:tcPr>
            <w:tcW w:w="2235" w:type="dxa"/>
          </w:tcPr>
          <w:p w14:paraId="4131C2C5"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SUSTANTIVOS</w:t>
            </w:r>
          </w:p>
        </w:tc>
        <w:tc>
          <w:tcPr>
            <w:tcW w:w="9090" w:type="dxa"/>
          </w:tcPr>
          <w:p w14:paraId="2D09C64D"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que  nombran  personas,  sentimientos,  animales,  cosas  con </w:t>
            </w:r>
          </w:p>
          <w:p w14:paraId="6B093D6E" w14:textId="77777777" w:rsidR="00C3219A" w:rsidRPr="005E0055"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existencia</w:t>
            </w:r>
            <w:proofErr w:type="gramEnd"/>
            <w:r w:rsidRPr="005E0055">
              <w:rPr>
                <w:rFonts w:ascii="Arial" w:hAnsi="Arial" w:cs="Arial"/>
                <w:sz w:val="24"/>
                <w:szCs w:val="24"/>
              </w:rPr>
              <w:t xml:space="preserve">  real  o  imaginaria.  Ejemplo:  niño,  Pedro,  caballo,  amor,  nube, </w:t>
            </w:r>
          </w:p>
          <w:p w14:paraId="5C868D69"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diablo, fantasía, etc.</w:t>
            </w:r>
          </w:p>
        </w:tc>
      </w:tr>
      <w:tr w:rsidR="00C3219A" w14:paraId="0A17DE33" w14:textId="77777777" w:rsidTr="00D0060C">
        <w:tc>
          <w:tcPr>
            <w:tcW w:w="2235" w:type="dxa"/>
          </w:tcPr>
          <w:p w14:paraId="62A6DD40"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ADJETIVOS</w:t>
            </w:r>
          </w:p>
        </w:tc>
        <w:tc>
          <w:tcPr>
            <w:tcW w:w="9090" w:type="dxa"/>
          </w:tcPr>
          <w:p w14:paraId="3682C8ED"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que nombran cualidades o estados que se pueden mencionar </w:t>
            </w:r>
          </w:p>
          <w:p w14:paraId="5262FC6C" w14:textId="77777777" w:rsidR="00C3219A" w:rsidRPr="005E0055"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de</w:t>
            </w:r>
            <w:proofErr w:type="gramEnd"/>
            <w:r w:rsidRPr="005E0055">
              <w:rPr>
                <w:rFonts w:ascii="Arial" w:hAnsi="Arial" w:cs="Arial"/>
                <w:sz w:val="24"/>
                <w:szCs w:val="24"/>
              </w:rPr>
              <w:t xml:space="preserve">  los  sustantivos  </w:t>
            </w:r>
            <w:r>
              <w:rPr>
                <w:rFonts w:ascii="Arial" w:hAnsi="Arial" w:cs="Arial"/>
                <w:sz w:val="24"/>
                <w:szCs w:val="24"/>
              </w:rPr>
              <w:t xml:space="preserve">o </w:t>
            </w:r>
            <w:r w:rsidRPr="005E0055">
              <w:rPr>
                <w:rFonts w:ascii="Arial" w:hAnsi="Arial" w:cs="Arial"/>
                <w:sz w:val="24"/>
                <w:szCs w:val="24"/>
              </w:rPr>
              <w:t xml:space="preserve">nombres.  Ejemplo:  disciplinado,  bravo,  gris,  inteligente, </w:t>
            </w:r>
          </w:p>
          <w:p w14:paraId="3A7A8A49"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vagabundo, embrujado, etc.</w:t>
            </w:r>
          </w:p>
        </w:tc>
      </w:tr>
      <w:tr w:rsidR="00C3219A" w14:paraId="561DF0DC" w14:textId="77777777" w:rsidTr="00D0060C">
        <w:tc>
          <w:tcPr>
            <w:tcW w:w="2235" w:type="dxa"/>
          </w:tcPr>
          <w:p w14:paraId="50B40F89"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VERBOS</w:t>
            </w:r>
          </w:p>
        </w:tc>
        <w:tc>
          <w:tcPr>
            <w:tcW w:w="9090" w:type="dxa"/>
          </w:tcPr>
          <w:p w14:paraId="26C4DFC6"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que  expresan  acciones  o  procesos,  situados  en  un  tiempo </w:t>
            </w:r>
          </w:p>
          <w:p w14:paraId="69C98312" w14:textId="77777777" w:rsidR="00C3219A" w:rsidRPr="005E0055"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determinado</w:t>
            </w:r>
            <w:proofErr w:type="gramEnd"/>
            <w:r w:rsidRPr="005E0055">
              <w:rPr>
                <w:rFonts w:ascii="Arial" w:hAnsi="Arial" w:cs="Arial"/>
                <w:sz w:val="24"/>
                <w:szCs w:val="24"/>
              </w:rPr>
              <w:t xml:space="preserve">.  Ejemplo:  comió,  vagaba,  vendrá,  esperamos,  lloraron, </w:t>
            </w:r>
          </w:p>
          <w:p w14:paraId="72B64910"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murieron, etc.</w:t>
            </w:r>
          </w:p>
        </w:tc>
      </w:tr>
      <w:tr w:rsidR="00C3219A" w14:paraId="6626B1C7" w14:textId="77777777" w:rsidTr="00D0060C">
        <w:tc>
          <w:tcPr>
            <w:tcW w:w="2235" w:type="dxa"/>
          </w:tcPr>
          <w:p w14:paraId="55AE001D"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ADVERBIOS</w:t>
            </w:r>
          </w:p>
        </w:tc>
        <w:tc>
          <w:tcPr>
            <w:tcW w:w="9090" w:type="dxa"/>
          </w:tcPr>
          <w:p w14:paraId="0F472A5C"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que nombran circunstancias de modo, lugar, tiempo, cantidad, </w:t>
            </w:r>
          </w:p>
          <w:p w14:paraId="3830CC63" w14:textId="77777777" w:rsidR="00C3219A"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negación</w:t>
            </w:r>
            <w:proofErr w:type="gramEnd"/>
            <w:r w:rsidRPr="005E0055">
              <w:rPr>
                <w:rFonts w:ascii="Arial" w:hAnsi="Arial" w:cs="Arial"/>
                <w:sz w:val="24"/>
                <w:szCs w:val="24"/>
              </w:rPr>
              <w:t>, duda, afirmación.</w:t>
            </w:r>
          </w:p>
          <w:p w14:paraId="431DB7F3"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Ejemplo: secretamente, allá, ayer, más, nunca, quizá, de pronto, allí, etc.</w:t>
            </w:r>
          </w:p>
        </w:tc>
      </w:tr>
      <w:tr w:rsidR="00C3219A" w14:paraId="43C88861" w14:textId="77777777" w:rsidTr="00D0060C">
        <w:tc>
          <w:tcPr>
            <w:tcW w:w="2235" w:type="dxa"/>
          </w:tcPr>
          <w:p w14:paraId="757F0A96"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DETERMINANTES</w:t>
            </w:r>
          </w:p>
        </w:tc>
        <w:tc>
          <w:tcPr>
            <w:tcW w:w="9090" w:type="dxa"/>
          </w:tcPr>
          <w:p w14:paraId="25C620E4"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Son  palabras  que  se  anteponen  al  sustantivo  y  limitan  su  significado.</w:t>
            </w:r>
          </w:p>
          <w:p w14:paraId="3CE8A32B"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Ejemplo: la, sus, esos, primero, cuarenta, míos, aquella, ninguno, etc.</w:t>
            </w:r>
          </w:p>
        </w:tc>
      </w:tr>
      <w:tr w:rsidR="00C3219A" w14:paraId="147BA804" w14:textId="77777777" w:rsidTr="00D0060C">
        <w:tc>
          <w:tcPr>
            <w:tcW w:w="2235" w:type="dxa"/>
          </w:tcPr>
          <w:p w14:paraId="7F24D052"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 xml:space="preserve">PRONOMBRES </w:t>
            </w:r>
          </w:p>
          <w:p w14:paraId="4258C6E3"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PERSONALES</w:t>
            </w:r>
          </w:p>
        </w:tc>
        <w:tc>
          <w:tcPr>
            <w:tcW w:w="9090" w:type="dxa"/>
          </w:tcPr>
          <w:p w14:paraId="62D2B7EC"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que utilizamos para nombrarnos a nosotros mismos  (primera </w:t>
            </w:r>
          </w:p>
          <w:p w14:paraId="48E6C12F"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persona: Yo, Nosotros); a la persona o personas que nos escuchan (segunda </w:t>
            </w:r>
          </w:p>
          <w:p w14:paraId="578E09DB"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persona:  Tú,  Vosotros/Usted,  Ustedes);  o  a  las  personas  de  las  que</w:t>
            </w:r>
          </w:p>
          <w:p w14:paraId="7F1CF1F8"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hablamos (tercera persona: El, Ella – Ellas, Ellos)</w:t>
            </w:r>
          </w:p>
        </w:tc>
      </w:tr>
      <w:tr w:rsidR="00C3219A" w14:paraId="654BFCD1" w14:textId="77777777" w:rsidTr="00D0060C">
        <w:tc>
          <w:tcPr>
            <w:tcW w:w="2235" w:type="dxa"/>
          </w:tcPr>
          <w:p w14:paraId="66E94ABD"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PREPOSICIONES</w:t>
            </w:r>
          </w:p>
        </w:tc>
        <w:tc>
          <w:tcPr>
            <w:tcW w:w="9090" w:type="dxa"/>
          </w:tcPr>
          <w:p w14:paraId="1EE511B9"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invariables  que  sirven  para  unir  palabras  dentro  de  los </w:t>
            </w:r>
          </w:p>
          <w:p w14:paraId="54E5B09C" w14:textId="77777777" w:rsidR="00C3219A" w:rsidRPr="005E0055"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enunciados</w:t>
            </w:r>
            <w:proofErr w:type="gramEnd"/>
            <w:r w:rsidRPr="005E0055">
              <w:rPr>
                <w:rFonts w:ascii="Arial" w:hAnsi="Arial" w:cs="Arial"/>
                <w:sz w:val="24"/>
                <w:szCs w:val="24"/>
              </w:rPr>
              <w:t xml:space="preserve">  y  los  textos.  Ejemplo:  a,  ante,  con,  contra,  de,  desde,  hasta, </w:t>
            </w:r>
          </w:p>
          <w:p w14:paraId="0AB538AD" w14:textId="77777777" w:rsidR="00C3219A" w:rsidRDefault="00C3219A" w:rsidP="00D0060C">
            <w:pPr>
              <w:tabs>
                <w:tab w:val="left" w:pos="6405"/>
              </w:tabs>
              <w:rPr>
                <w:rFonts w:ascii="Arial" w:hAnsi="Arial" w:cs="Arial"/>
                <w:sz w:val="24"/>
                <w:szCs w:val="24"/>
              </w:rPr>
            </w:pPr>
            <w:proofErr w:type="spellStart"/>
            <w:proofErr w:type="gramStart"/>
            <w:r w:rsidRPr="005E0055">
              <w:rPr>
                <w:rFonts w:ascii="Arial" w:hAnsi="Arial" w:cs="Arial"/>
                <w:sz w:val="24"/>
                <w:szCs w:val="24"/>
              </w:rPr>
              <w:t>hacia</w:t>
            </w:r>
            <w:proofErr w:type="spellEnd"/>
            <w:proofErr w:type="gramEnd"/>
            <w:r w:rsidRPr="005E0055">
              <w:rPr>
                <w:rFonts w:ascii="Arial" w:hAnsi="Arial" w:cs="Arial"/>
                <w:sz w:val="24"/>
                <w:szCs w:val="24"/>
              </w:rPr>
              <w:t>, para, por, según, sin, sobre, tras.</w:t>
            </w:r>
          </w:p>
        </w:tc>
      </w:tr>
      <w:tr w:rsidR="00C3219A" w14:paraId="6DD5E999" w14:textId="77777777" w:rsidTr="00D0060C">
        <w:tc>
          <w:tcPr>
            <w:tcW w:w="2235" w:type="dxa"/>
          </w:tcPr>
          <w:p w14:paraId="2F2ED211"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CONJUNCIONES</w:t>
            </w:r>
          </w:p>
        </w:tc>
        <w:tc>
          <w:tcPr>
            <w:tcW w:w="9090" w:type="dxa"/>
          </w:tcPr>
          <w:p w14:paraId="323D9E7C"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Son palabras  invariables  que sirven como conectores entre ideas.  Ejemplo:</w:t>
            </w:r>
          </w:p>
          <w:p w14:paraId="00F5B964" w14:textId="77777777" w:rsidR="00C3219A" w:rsidRDefault="00C3219A" w:rsidP="00D0060C">
            <w:pPr>
              <w:tabs>
                <w:tab w:val="left" w:pos="6405"/>
              </w:tabs>
              <w:rPr>
                <w:rFonts w:ascii="Arial" w:hAnsi="Arial" w:cs="Arial"/>
                <w:sz w:val="24"/>
                <w:szCs w:val="24"/>
              </w:rPr>
            </w:pPr>
            <w:r w:rsidRPr="005E0055">
              <w:rPr>
                <w:rFonts w:ascii="Arial" w:hAnsi="Arial" w:cs="Arial"/>
                <w:sz w:val="24"/>
                <w:szCs w:val="24"/>
              </w:rPr>
              <w:t>Y, E, NI, QUE, CONQUE, PORQUE, etc.</w:t>
            </w:r>
          </w:p>
        </w:tc>
      </w:tr>
      <w:tr w:rsidR="00C3219A" w14:paraId="2A5487A8" w14:textId="77777777" w:rsidTr="00D0060C">
        <w:tc>
          <w:tcPr>
            <w:tcW w:w="2235" w:type="dxa"/>
          </w:tcPr>
          <w:p w14:paraId="426F7C3B" w14:textId="77777777" w:rsidR="00C3219A" w:rsidRPr="00A81F50" w:rsidRDefault="00C3219A" w:rsidP="00D0060C">
            <w:pPr>
              <w:tabs>
                <w:tab w:val="left" w:pos="6405"/>
              </w:tabs>
              <w:rPr>
                <w:rFonts w:ascii="Arial" w:hAnsi="Arial" w:cs="Arial"/>
                <w:b/>
                <w:sz w:val="24"/>
                <w:szCs w:val="24"/>
              </w:rPr>
            </w:pPr>
            <w:r w:rsidRPr="00A81F50">
              <w:rPr>
                <w:rFonts w:ascii="Arial" w:hAnsi="Arial" w:cs="Arial"/>
                <w:b/>
                <w:sz w:val="24"/>
                <w:szCs w:val="24"/>
              </w:rPr>
              <w:t>INTERJECCIONES</w:t>
            </w:r>
          </w:p>
        </w:tc>
        <w:tc>
          <w:tcPr>
            <w:tcW w:w="9090" w:type="dxa"/>
          </w:tcPr>
          <w:p w14:paraId="49FDCD28" w14:textId="77777777" w:rsidR="00C3219A" w:rsidRPr="005E0055" w:rsidRDefault="00C3219A" w:rsidP="00D0060C">
            <w:pPr>
              <w:tabs>
                <w:tab w:val="left" w:pos="6405"/>
              </w:tabs>
              <w:rPr>
                <w:rFonts w:ascii="Arial" w:hAnsi="Arial" w:cs="Arial"/>
                <w:sz w:val="24"/>
                <w:szCs w:val="24"/>
              </w:rPr>
            </w:pPr>
            <w:r w:rsidRPr="005E0055">
              <w:rPr>
                <w:rFonts w:ascii="Arial" w:hAnsi="Arial" w:cs="Arial"/>
                <w:sz w:val="24"/>
                <w:szCs w:val="24"/>
              </w:rPr>
              <w:t xml:space="preserve">Son  palabras  invariables  que  expresan  sentimientos  de  dolor,  admiración, </w:t>
            </w:r>
          </w:p>
          <w:p w14:paraId="28B45CB0" w14:textId="77777777" w:rsidR="00C3219A" w:rsidRDefault="00C3219A" w:rsidP="00D0060C">
            <w:pPr>
              <w:tabs>
                <w:tab w:val="left" w:pos="6405"/>
              </w:tabs>
              <w:rPr>
                <w:rFonts w:ascii="Arial" w:hAnsi="Arial" w:cs="Arial"/>
                <w:sz w:val="24"/>
                <w:szCs w:val="24"/>
              </w:rPr>
            </w:pPr>
            <w:proofErr w:type="gramStart"/>
            <w:r w:rsidRPr="005E0055">
              <w:rPr>
                <w:rFonts w:ascii="Arial" w:hAnsi="Arial" w:cs="Arial"/>
                <w:sz w:val="24"/>
                <w:szCs w:val="24"/>
              </w:rPr>
              <w:t>asombro</w:t>
            </w:r>
            <w:proofErr w:type="gramEnd"/>
            <w:r w:rsidRPr="005E0055">
              <w:rPr>
                <w:rFonts w:ascii="Arial" w:hAnsi="Arial" w:cs="Arial"/>
                <w:sz w:val="24"/>
                <w:szCs w:val="24"/>
              </w:rPr>
              <w:t xml:space="preserve">. Ejemplo: ¡AY!, </w:t>
            </w:r>
            <w:proofErr w:type="spellStart"/>
            <w:r w:rsidRPr="005E0055">
              <w:rPr>
                <w:rFonts w:ascii="Arial" w:hAnsi="Arial" w:cs="Arial"/>
                <w:sz w:val="24"/>
                <w:szCs w:val="24"/>
              </w:rPr>
              <w:t>Uff</w:t>
            </w:r>
            <w:proofErr w:type="spellEnd"/>
            <w:r w:rsidRPr="005E0055">
              <w:rPr>
                <w:rFonts w:ascii="Arial" w:hAnsi="Arial" w:cs="Arial"/>
                <w:sz w:val="24"/>
                <w:szCs w:val="24"/>
              </w:rPr>
              <w:t xml:space="preserve">, </w:t>
            </w:r>
            <w:proofErr w:type="spellStart"/>
            <w:r w:rsidRPr="005E0055">
              <w:rPr>
                <w:rFonts w:ascii="Arial" w:hAnsi="Arial" w:cs="Arial"/>
                <w:sz w:val="24"/>
                <w:szCs w:val="24"/>
              </w:rPr>
              <w:t>ey</w:t>
            </w:r>
            <w:proofErr w:type="spellEnd"/>
            <w:r w:rsidRPr="005E0055">
              <w:rPr>
                <w:rFonts w:ascii="Arial" w:hAnsi="Arial" w:cs="Arial"/>
                <w:sz w:val="24"/>
                <w:szCs w:val="24"/>
              </w:rPr>
              <w:t xml:space="preserve">, </w:t>
            </w:r>
            <w:proofErr w:type="spellStart"/>
            <w:r w:rsidRPr="005E0055">
              <w:rPr>
                <w:rFonts w:ascii="Arial" w:hAnsi="Arial" w:cs="Arial"/>
                <w:sz w:val="24"/>
                <w:szCs w:val="24"/>
              </w:rPr>
              <w:t>humm</w:t>
            </w:r>
            <w:proofErr w:type="spellEnd"/>
            <w:r w:rsidRPr="005E0055">
              <w:rPr>
                <w:rFonts w:ascii="Arial" w:hAnsi="Arial" w:cs="Arial"/>
                <w:sz w:val="24"/>
                <w:szCs w:val="24"/>
              </w:rPr>
              <w:t>.</w:t>
            </w:r>
          </w:p>
        </w:tc>
      </w:tr>
    </w:tbl>
    <w:p w14:paraId="07E508F5" w14:textId="77777777" w:rsidR="00C3219A" w:rsidRDefault="00C3219A" w:rsidP="00C3219A">
      <w:pPr>
        <w:tabs>
          <w:tab w:val="left" w:pos="6405"/>
        </w:tabs>
        <w:spacing w:after="0"/>
        <w:rPr>
          <w:rFonts w:ascii="Arial" w:hAnsi="Arial" w:cs="Arial"/>
          <w:sz w:val="24"/>
          <w:szCs w:val="24"/>
        </w:rPr>
      </w:pPr>
    </w:p>
    <w:p w14:paraId="78955912" w14:textId="77777777" w:rsidR="00C3219A" w:rsidRDefault="00C3219A" w:rsidP="00C3219A">
      <w:pPr>
        <w:tabs>
          <w:tab w:val="left" w:pos="6405"/>
        </w:tabs>
        <w:spacing w:after="0"/>
        <w:rPr>
          <w:rFonts w:ascii="Arial" w:hAnsi="Arial" w:cs="Arial"/>
          <w:sz w:val="24"/>
          <w:szCs w:val="24"/>
        </w:rPr>
      </w:pPr>
    </w:p>
    <w:p w14:paraId="1486FEFA" w14:textId="77777777" w:rsidR="00C3219A" w:rsidRDefault="00C3219A" w:rsidP="00C3219A">
      <w:pPr>
        <w:tabs>
          <w:tab w:val="left" w:pos="6405"/>
        </w:tabs>
        <w:spacing w:after="0"/>
        <w:rPr>
          <w:rFonts w:ascii="Arial" w:hAnsi="Arial" w:cs="Arial"/>
          <w:b/>
          <w:sz w:val="24"/>
          <w:szCs w:val="24"/>
        </w:rPr>
      </w:pPr>
    </w:p>
    <w:p w14:paraId="19F084FB" w14:textId="77777777" w:rsidR="00C3219A" w:rsidRDefault="00C3219A" w:rsidP="00C3219A">
      <w:pPr>
        <w:tabs>
          <w:tab w:val="left" w:pos="6405"/>
        </w:tabs>
        <w:spacing w:after="0"/>
        <w:rPr>
          <w:rFonts w:ascii="Arial" w:hAnsi="Arial" w:cs="Arial"/>
          <w:b/>
          <w:sz w:val="24"/>
          <w:szCs w:val="24"/>
        </w:rPr>
      </w:pPr>
    </w:p>
    <w:p w14:paraId="3B2A4197" w14:textId="77777777" w:rsidR="00C3219A" w:rsidRDefault="00C3219A" w:rsidP="00C3219A">
      <w:pPr>
        <w:tabs>
          <w:tab w:val="left" w:pos="6405"/>
        </w:tabs>
        <w:spacing w:after="0"/>
        <w:rPr>
          <w:rFonts w:ascii="Arial" w:hAnsi="Arial" w:cs="Arial"/>
          <w:b/>
          <w:sz w:val="24"/>
          <w:szCs w:val="24"/>
        </w:rPr>
      </w:pPr>
    </w:p>
    <w:p w14:paraId="5F22FE5E" w14:textId="77777777" w:rsidR="00C3219A" w:rsidRDefault="00C3219A" w:rsidP="00C3219A">
      <w:pPr>
        <w:tabs>
          <w:tab w:val="left" w:pos="6405"/>
        </w:tabs>
        <w:spacing w:after="0"/>
        <w:rPr>
          <w:rFonts w:ascii="Arial" w:hAnsi="Arial" w:cs="Arial"/>
          <w:b/>
          <w:sz w:val="24"/>
          <w:szCs w:val="24"/>
        </w:rPr>
      </w:pPr>
    </w:p>
    <w:p w14:paraId="5C85450C" w14:textId="77777777" w:rsidR="00C3219A" w:rsidRDefault="00C3219A" w:rsidP="00C3219A">
      <w:pPr>
        <w:tabs>
          <w:tab w:val="left" w:pos="6405"/>
        </w:tabs>
        <w:spacing w:after="0"/>
        <w:rPr>
          <w:rFonts w:ascii="Arial" w:hAnsi="Arial" w:cs="Arial"/>
          <w:b/>
          <w:sz w:val="24"/>
          <w:szCs w:val="24"/>
        </w:rPr>
      </w:pPr>
    </w:p>
    <w:p w14:paraId="7FB6C295" w14:textId="77777777" w:rsidR="00C3219A" w:rsidRDefault="00C3219A" w:rsidP="00C3219A">
      <w:pPr>
        <w:tabs>
          <w:tab w:val="left" w:pos="6405"/>
        </w:tabs>
        <w:spacing w:after="0"/>
        <w:rPr>
          <w:rFonts w:ascii="Arial" w:hAnsi="Arial" w:cs="Arial"/>
          <w:b/>
          <w:sz w:val="24"/>
          <w:szCs w:val="24"/>
        </w:rPr>
      </w:pPr>
    </w:p>
    <w:p w14:paraId="2153DD8B" w14:textId="77777777" w:rsidR="00C3219A" w:rsidRDefault="00C3219A" w:rsidP="00C3219A">
      <w:pPr>
        <w:tabs>
          <w:tab w:val="left" w:pos="6405"/>
        </w:tabs>
        <w:spacing w:after="0"/>
        <w:rPr>
          <w:rFonts w:ascii="Arial" w:hAnsi="Arial" w:cs="Arial"/>
          <w:sz w:val="24"/>
          <w:szCs w:val="24"/>
        </w:rPr>
      </w:pPr>
      <w:r w:rsidRPr="00CF330F">
        <w:rPr>
          <w:rFonts w:ascii="Arial" w:hAnsi="Arial" w:cs="Arial"/>
          <w:b/>
          <w:sz w:val="24"/>
          <w:szCs w:val="24"/>
        </w:rPr>
        <w:t>VAMOS A PRACTICAR</w:t>
      </w:r>
      <w:r w:rsidRPr="00CF330F">
        <w:rPr>
          <w:rFonts w:ascii="Arial" w:hAnsi="Arial" w:cs="Arial"/>
          <w:sz w:val="24"/>
          <w:szCs w:val="24"/>
        </w:rPr>
        <w:t>: realice las siguientes actividades en su cuaderno</w:t>
      </w:r>
      <w:r>
        <w:rPr>
          <w:rFonts w:ascii="Arial" w:hAnsi="Arial" w:cs="Arial"/>
          <w:sz w:val="24"/>
          <w:szCs w:val="24"/>
        </w:rPr>
        <w:t>.</w:t>
      </w:r>
    </w:p>
    <w:p w14:paraId="2966EA73" w14:textId="77777777" w:rsidR="00C3219A" w:rsidRPr="00CF330F" w:rsidRDefault="00C3219A" w:rsidP="00C3219A">
      <w:pPr>
        <w:tabs>
          <w:tab w:val="left" w:pos="6405"/>
        </w:tabs>
        <w:spacing w:after="0"/>
        <w:rPr>
          <w:rFonts w:ascii="Arial" w:hAnsi="Arial" w:cs="Arial"/>
          <w:sz w:val="24"/>
          <w:szCs w:val="24"/>
        </w:rPr>
      </w:pPr>
    </w:p>
    <w:p w14:paraId="6C3D0628" w14:textId="77777777" w:rsidR="00C3219A" w:rsidRDefault="00C3219A" w:rsidP="00C3219A">
      <w:pPr>
        <w:tabs>
          <w:tab w:val="left" w:pos="6405"/>
        </w:tabs>
        <w:spacing w:after="0"/>
        <w:rPr>
          <w:rFonts w:ascii="Arial" w:hAnsi="Arial" w:cs="Arial"/>
          <w:sz w:val="24"/>
          <w:szCs w:val="24"/>
        </w:rPr>
      </w:pPr>
      <w:r w:rsidRPr="00CF330F">
        <w:rPr>
          <w:rFonts w:ascii="Arial" w:hAnsi="Arial" w:cs="Arial"/>
          <w:b/>
          <w:sz w:val="24"/>
          <w:szCs w:val="24"/>
        </w:rPr>
        <w:t>1.</w:t>
      </w:r>
      <w:r w:rsidRPr="00CF330F">
        <w:rPr>
          <w:rFonts w:ascii="Arial" w:hAnsi="Arial" w:cs="Arial"/>
          <w:sz w:val="24"/>
          <w:szCs w:val="24"/>
        </w:rPr>
        <w:t xml:space="preserve"> Frente a cada enunciado escriba si es falso o verdadero. Justifique las respuestas falsas.</w:t>
      </w:r>
    </w:p>
    <w:p w14:paraId="7C221833" w14:textId="77777777" w:rsidR="00C3219A" w:rsidRPr="00CF330F" w:rsidRDefault="00C3219A" w:rsidP="00C3219A">
      <w:pPr>
        <w:tabs>
          <w:tab w:val="left" w:pos="6405"/>
        </w:tabs>
        <w:spacing w:after="0"/>
        <w:rPr>
          <w:rFonts w:ascii="Arial" w:hAnsi="Arial" w:cs="Arial"/>
          <w:sz w:val="24"/>
          <w:szCs w:val="24"/>
        </w:rPr>
      </w:pPr>
    </w:p>
    <w:p w14:paraId="43075D7B"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A. Los humanos nos podemos comunicar, solamente a través de la lengua o idioma.___________</w:t>
      </w:r>
    </w:p>
    <w:p w14:paraId="0C9A0264"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 xml:space="preserve">: </w:t>
      </w:r>
    </w:p>
    <w:p w14:paraId="0B5A6D7B"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B. La lengua es el conjunto de signos lingüísticos con los que se comunica una comunidad.______</w:t>
      </w:r>
    </w:p>
    <w:p w14:paraId="2726AF2C"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w:t>
      </w:r>
    </w:p>
    <w:p w14:paraId="121AFA43"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C. El lenguaje de señas, no es una forma de comunicación.______________</w:t>
      </w:r>
    </w:p>
    <w:p w14:paraId="2FFF968F"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w:t>
      </w:r>
    </w:p>
    <w:p w14:paraId="7B3FCAF4"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D. Los sonidos que emitimos y con los que se organizan palabras, se denominan fonemas_______</w:t>
      </w:r>
    </w:p>
    <w:p w14:paraId="5959FF21"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w:t>
      </w:r>
    </w:p>
    <w:p w14:paraId="6C9D8501"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E. Los textos están formados por un conjunto de enunciados.______________</w:t>
      </w:r>
    </w:p>
    <w:p w14:paraId="72046667"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w:t>
      </w:r>
    </w:p>
    <w:p w14:paraId="2DD9851D"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F. El siguiente ejemplo corresponde a un enunciado: /p/u/e/r/t/a/</w:t>
      </w:r>
    </w:p>
    <w:p w14:paraId="0CD48194" w14:textId="77777777" w:rsidR="00C3219A" w:rsidRDefault="00C3219A" w:rsidP="00C3219A">
      <w:pPr>
        <w:tabs>
          <w:tab w:val="left" w:pos="6405"/>
        </w:tabs>
        <w:spacing w:after="0"/>
        <w:rPr>
          <w:rFonts w:ascii="Arial" w:hAnsi="Arial" w:cs="Arial"/>
          <w:sz w:val="24"/>
          <w:szCs w:val="24"/>
        </w:rPr>
      </w:pPr>
      <w:r w:rsidRPr="00CF330F">
        <w:rPr>
          <w:rFonts w:ascii="Arial" w:hAnsi="Arial" w:cs="Arial"/>
          <w:b/>
          <w:sz w:val="24"/>
          <w:szCs w:val="24"/>
        </w:rPr>
        <w:t>PORQUE</w:t>
      </w:r>
      <w:r w:rsidRPr="00CF330F">
        <w:rPr>
          <w:rFonts w:ascii="Arial" w:hAnsi="Arial" w:cs="Arial"/>
          <w:sz w:val="24"/>
          <w:szCs w:val="24"/>
        </w:rPr>
        <w:t>:</w:t>
      </w:r>
    </w:p>
    <w:p w14:paraId="4F7BCEA6" w14:textId="77777777" w:rsidR="00C3219A" w:rsidRDefault="00C3219A" w:rsidP="00C3219A">
      <w:pPr>
        <w:tabs>
          <w:tab w:val="left" w:pos="6405"/>
        </w:tabs>
        <w:spacing w:after="0"/>
        <w:rPr>
          <w:rFonts w:ascii="Arial" w:hAnsi="Arial" w:cs="Arial"/>
          <w:sz w:val="24"/>
          <w:szCs w:val="24"/>
        </w:rPr>
      </w:pPr>
    </w:p>
    <w:p w14:paraId="5BB3A5DF"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2.</w:t>
      </w:r>
      <w:r w:rsidRPr="00CF330F">
        <w:rPr>
          <w:rFonts w:ascii="Arial" w:hAnsi="Arial" w:cs="Arial"/>
          <w:sz w:val="24"/>
          <w:szCs w:val="24"/>
        </w:rPr>
        <w:t xml:space="preserve"> Escriba sobre la línea el nombre o sustantivo que le dé sentido a cada enunciado.</w:t>
      </w:r>
    </w:p>
    <w:p w14:paraId="15EF479D"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Muchos __________________ están angustiados por el coronavirus.</w:t>
      </w:r>
    </w:p>
    <w:p w14:paraId="179AFF38"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Aquella ___________está cerca del ___________</w:t>
      </w:r>
      <w:r>
        <w:rPr>
          <w:rFonts w:ascii="Arial" w:hAnsi="Arial" w:cs="Arial"/>
          <w:sz w:val="24"/>
          <w:szCs w:val="24"/>
        </w:rPr>
        <w:t>.</w:t>
      </w:r>
    </w:p>
    <w:p w14:paraId="303DCF20"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Los aeropuertos no prestarán _____________ este fin de ____________</w:t>
      </w:r>
      <w:r>
        <w:rPr>
          <w:rFonts w:ascii="Arial" w:hAnsi="Arial" w:cs="Arial"/>
          <w:sz w:val="24"/>
          <w:szCs w:val="24"/>
        </w:rPr>
        <w:t>.</w:t>
      </w:r>
    </w:p>
    <w:p w14:paraId="4E3FD8EA"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Los _____________ están siendo destruidos por el ________________</w:t>
      </w:r>
      <w:r>
        <w:rPr>
          <w:rFonts w:ascii="Arial" w:hAnsi="Arial" w:cs="Arial"/>
          <w:sz w:val="24"/>
          <w:szCs w:val="24"/>
        </w:rPr>
        <w:t>.</w:t>
      </w:r>
    </w:p>
    <w:p w14:paraId="02715E21" w14:textId="77777777" w:rsidR="00C3219A" w:rsidRDefault="00C3219A" w:rsidP="00C3219A">
      <w:pPr>
        <w:tabs>
          <w:tab w:val="left" w:pos="6405"/>
        </w:tabs>
        <w:spacing w:after="0"/>
        <w:rPr>
          <w:rFonts w:ascii="Arial" w:hAnsi="Arial" w:cs="Arial"/>
          <w:sz w:val="24"/>
          <w:szCs w:val="24"/>
        </w:rPr>
      </w:pPr>
      <w:r w:rsidRPr="00CF330F">
        <w:rPr>
          <w:rFonts w:ascii="Arial" w:hAnsi="Arial" w:cs="Arial"/>
          <w:sz w:val="24"/>
          <w:szCs w:val="24"/>
        </w:rPr>
        <w:t>  Los __________________informa sobre la ______________mundial.</w:t>
      </w:r>
    </w:p>
    <w:p w14:paraId="5234D8A7" w14:textId="77777777" w:rsidR="00C3219A" w:rsidRDefault="00C3219A" w:rsidP="00C3219A">
      <w:pPr>
        <w:tabs>
          <w:tab w:val="left" w:pos="6405"/>
        </w:tabs>
        <w:spacing w:after="0"/>
        <w:rPr>
          <w:rFonts w:ascii="Arial" w:hAnsi="Arial" w:cs="Arial"/>
          <w:sz w:val="24"/>
          <w:szCs w:val="24"/>
        </w:rPr>
      </w:pPr>
    </w:p>
    <w:p w14:paraId="50684F25"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b/>
          <w:sz w:val="24"/>
          <w:szCs w:val="24"/>
        </w:rPr>
        <w:t>3.</w:t>
      </w:r>
      <w:r w:rsidRPr="00CF330F">
        <w:rPr>
          <w:rFonts w:ascii="Arial" w:hAnsi="Arial" w:cs="Arial"/>
          <w:sz w:val="24"/>
          <w:szCs w:val="24"/>
        </w:rPr>
        <w:t xml:space="preserve"> complete cada enunciado con un determinante</w:t>
      </w:r>
      <w:r>
        <w:rPr>
          <w:rFonts w:ascii="Arial" w:hAnsi="Arial" w:cs="Arial"/>
          <w:sz w:val="24"/>
          <w:szCs w:val="24"/>
        </w:rPr>
        <w:t>.</w:t>
      </w:r>
      <w:r w:rsidRPr="00CF330F">
        <w:rPr>
          <w:rFonts w:ascii="Arial" w:hAnsi="Arial" w:cs="Arial"/>
          <w:sz w:val="24"/>
          <w:szCs w:val="24"/>
        </w:rPr>
        <w:t xml:space="preserve"> </w:t>
      </w:r>
    </w:p>
    <w:p w14:paraId="4CB10C11"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______________empresarios están quedando en quiebra por culpa de ______ crisis.</w:t>
      </w:r>
    </w:p>
    <w:p w14:paraId="3F28C8E9"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__________medio ambiente ha cambiado desde que el hombre perdió la conciencia</w:t>
      </w:r>
      <w:r>
        <w:rPr>
          <w:rFonts w:ascii="Arial" w:hAnsi="Arial" w:cs="Arial"/>
          <w:sz w:val="24"/>
          <w:szCs w:val="24"/>
        </w:rPr>
        <w:t>.</w:t>
      </w:r>
    </w:p>
    <w:p w14:paraId="1AB0593B"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xml:space="preserve">  Colombia no participará en _______juegos olímpicos porque no tiene representaciones </w:t>
      </w:r>
    </w:p>
    <w:p w14:paraId="7A5BE3F4" w14:textId="77777777" w:rsidR="00C3219A" w:rsidRPr="00CF330F" w:rsidRDefault="00C3219A" w:rsidP="00C3219A">
      <w:pPr>
        <w:tabs>
          <w:tab w:val="left" w:pos="6405"/>
        </w:tabs>
        <w:spacing w:after="0"/>
        <w:rPr>
          <w:rFonts w:ascii="Arial" w:hAnsi="Arial" w:cs="Arial"/>
          <w:sz w:val="24"/>
          <w:szCs w:val="24"/>
        </w:rPr>
      </w:pPr>
      <w:proofErr w:type="gramStart"/>
      <w:r w:rsidRPr="00CF330F">
        <w:rPr>
          <w:rFonts w:ascii="Arial" w:hAnsi="Arial" w:cs="Arial"/>
          <w:sz w:val="24"/>
          <w:szCs w:val="24"/>
        </w:rPr>
        <w:t>fuertes</w:t>
      </w:r>
      <w:proofErr w:type="gramEnd"/>
      <w:r w:rsidRPr="00CF330F">
        <w:rPr>
          <w:rFonts w:ascii="Arial" w:hAnsi="Arial" w:cs="Arial"/>
          <w:sz w:val="24"/>
          <w:szCs w:val="24"/>
        </w:rPr>
        <w:t xml:space="preserve"> en cada disciplina.</w:t>
      </w:r>
    </w:p>
    <w:p w14:paraId="3244F855" w14:textId="77777777" w:rsidR="00C3219A" w:rsidRPr="00CF330F" w:rsidRDefault="00C3219A" w:rsidP="00C3219A">
      <w:pPr>
        <w:tabs>
          <w:tab w:val="left" w:pos="6405"/>
        </w:tabs>
        <w:spacing w:after="0"/>
        <w:rPr>
          <w:rFonts w:ascii="Arial" w:hAnsi="Arial" w:cs="Arial"/>
          <w:sz w:val="24"/>
          <w:szCs w:val="24"/>
        </w:rPr>
      </w:pPr>
      <w:r w:rsidRPr="00CF330F">
        <w:rPr>
          <w:rFonts w:ascii="Arial" w:hAnsi="Arial" w:cs="Arial"/>
          <w:sz w:val="24"/>
          <w:szCs w:val="24"/>
        </w:rPr>
        <w:t>  ____________ peste ha vencido tanto al hombre, como ______ corrupción.</w:t>
      </w:r>
    </w:p>
    <w:p w14:paraId="1AF7B5EA" w14:textId="77777777" w:rsidR="00C3219A" w:rsidRDefault="00C3219A" w:rsidP="00C3219A">
      <w:pPr>
        <w:tabs>
          <w:tab w:val="left" w:pos="6405"/>
        </w:tabs>
        <w:spacing w:after="0"/>
        <w:rPr>
          <w:rFonts w:ascii="Arial" w:hAnsi="Arial" w:cs="Arial"/>
          <w:sz w:val="24"/>
          <w:szCs w:val="24"/>
        </w:rPr>
      </w:pPr>
      <w:r w:rsidRPr="00CF330F">
        <w:rPr>
          <w:rFonts w:ascii="Arial" w:hAnsi="Arial" w:cs="Arial"/>
          <w:sz w:val="24"/>
          <w:szCs w:val="24"/>
        </w:rPr>
        <w:t>  _____________venezolanos piden refugio, pues en su país escasean ________alimentos.</w:t>
      </w:r>
    </w:p>
    <w:p w14:paraId="2C0A8E1A" w14:textId="77777777" w:rsidR="00C3219A" w:rsidRDefault="00C3219A" w:rsidP="00C3219A">
      <w:pPr>
        <w:tabs>
          <w:tab w:val="left" w:pos="6405"/>
        </w:tabs>
        <w:spacing w:after="0"/>
        <w:rPr>
          <w:rFonts w:ascii="Arial" w:hAnsi="Arial" w:cs="Arial"/>
          <w:sz w:val="24"/>
          <w:szCs w:val="24"/>
        </w:rPr>
      </w:pPr>
    </w:p>
    <w:p w14:paraId="2BFA48D9" w14:textId="77777777" w:rsidR="00C3219A" w:rsidRDefault="00C3219A" w:rsidP="00C3219A">
      <w:pPr>
        <w:tabs>
          <w:tab w:val="left" w:pos="6405"/>
        </w:tabs>
        <w:spacing w:after="0"/>
        <w:rPr>
          <w:rFonts w:ascii="Arial" w:hAnsi="Arial" w:cs="Arial"/>
          <w:sz w:val="24"/>
          <w:szCs w:val="24"/>
        </w:rPr>
      </w:pPr>
    </w:p>
    <w:p w14:paraId="3BC978A9" w14:textId="77777777" w:rsidR="00C3219A" w:rsidRDefault="00C3219A" w:rsidP="00C3219A">
      <w:pPr>
        <w:tabs>
          <w:tab w:val="left" w:pos="6405"/>
        </w:tabs>
        <w:spacing w:after="0"/>
        <w:rPr>
          <w:rFonts w:ascii="Arial" w:hAnsi="Arial" w:cs="Arial"/>
          <w:sz w:val="24"/>
          <w:szCs w:val="24"/>
        </w:rPr>
      </w:pPr>
    </w:p>
    <w:p w14:paraId="3B26BE57" w14:textId="77777777" w:rsidR="00C3219A" w:rsidRDefault="00C3219A" w:rsidP="00C3219A">
      <w:pPr>
        <w:tabs>
          <w:tab w:val="left" w:pos="6405"/>
        </w:tabs>
        <w:spacing w:after="0"/>
        <w:rPr>
          <w:rFonts w:ascii="Arial" w:hAnsi="Arial" w:cs="Arial"/>
          <w:sz w:val="24"/>
          <w:szCs w:val="24"/>
        </w:rPr>
      </w:pPr>
    </w:p>
    <w:p w14:paraId="5860EC5E" w14:textId="77777777" w:rsidR="00C3219A" w:rsidRDefault="00C3219A" w:rsidP="00C3219A">
      <w:pPr>
        <w:tabs>
          <w:tab w:val="left" w:pos="6405"/>
        </w:tabs>
        <w:spacing w:after="0"/>
        <w:rPr>
          <w:rFonts w:ascii="Arial" w:hAnsi="Arial" w:cs="Arial"/>
          <w:sz w:val="24"/>
          <w:szCs w:val="24"/>
        </w:rPr>
      </w:pPr>
      <w:r w:rsidRPr="00CF330F">
        <w:rPr>
          <w:rFonts w:ascii="Arial" w:hAnsi="Arial" w:cs="Arial"/>
          <w:b/>
          <w:sz w:val="24"/>
          <w:szCs w:val="24"/>
        </w:rPr>
        <w:t>4.</w:t>
      </w:r>
      <w:r w:rsidRPr="00CF330F">
        <w:rPr>
          <w:rFonts w:ascii="Arial" w:hAnsi="Arial" w:cs="Arial"/>
          <w:sz w:val="24"/>
          <w:szCs w:val="24"/>
        </w:rPr>
        <w:t xml:space="preserve">  Clasifique  las  siguientes  palabras,  según  se  indica  en  el  cuadro,    y  marque  si  es  una  palabra variable o invariable.</w:t>
      </w:r>
    </w:p>
    <w:tbl>
      <w:tblPr>
        <w:tblStyle w:val="Tablaconcuadrcula"/>
        <w:tblW w:w="0" w:type="auto"/>
        <w:tblLook w:val="04A0" w:firstRow="1" w:lastRow="0" w:firstColumn="1" w:lastColumn="0" w:noHBand="0" w:noVBand="1"/>
      </w:tblPr>
      <w:tblGrid>
        <w:gridCol w:w="11175"/>
      </w:tblGrid>
      <w:tr w:rsidR="00C3219A" w14:paraId="5F20923B" w14:textId="77777777" w:rsidTr="00D0060C">
        <w:tc>
          <w:tcPr>
            <w:tcW w:w="11325" w:type="dxa"/>
          </w:tcPr>
          <w:p w14:paraId="1958A70B" w14:textId="77777777" w:rsidR="00C3219A" w:rsidRPr="00CF330F" w:rsidRDefault="00C3219A" w:rsidP="00D0060C">
            <w:pPr>
              <w:tabs>
                <w:tab w:val="left" w:pos="6405"/>
              </w:tabs>
              <w:rPr>
                <w:rFonts w:ascii="Arial" w:hAnsi="Arial" w:cs="Arial"/>
                <w:sz w:val="24"/>
                <w:szCs w:val="24"/>
              </w:rPr>
            </w:pPr>
            <w:r w:rsidRPr="00CF330F">
              <w:rPr>
                <w:rFonts w:ascii="Arial" w:hAnsi="Arial" w:cs="Arial"/>
                <w:sz w:val="24"/>
                <w:szCs w:val="24"/>
              </w:rPr>
              <w:t xml:space="preserve">Cantante,  s,  feliz,  ternura,  bus,  nunca,  por,  honrado,  comimos,  Nosotros,  aquella,  semana, </w:t>
            </w:r>
          </w:p>
          <w:p w14:paraId="790D231D" w14:textId="77777777" w:rsidR="00C3219A" w:rsidRPr="00CF330F" w:rsidRDefault="00C3219A" w:rsidP="00D0060C">
            <w:pPr>
              <w:tabs>
                <w:tab w:val="left" w:pos="6405"/>
              </w:tabs>
              <w:rPr>
                <w:rFonts w:ascii="Arial" w:hAnsi="Arial" w:cs="Arial"/>
                <w:sz w:val="24"/>
                <w:szCs w:val="24"/>
              </w:rPr>
            </w:pPr>
            <w:r w:rsidRPr="00CF330F">
              <w:rPr>
                <w:rFonts w:ascii="Arial" w:hAnsi="Arial" w:cs="Arial"/>
                <w:sz w:val="24"/>
                <w:szCs w:val="24"/>
              </w:rPr>
              <w:t xml:space="preserve">multitud, anduvieron, varón, hasta, allá, costoso, arriba, televisor, si, mano, árbol, libro, de, soñé, </w:t>
            </w:r>
          </w:p>
          <w:p w14:paraId="080912BD" w14:textId="77777777" w:rsidR="00C3219A" w:rsidRDefault="00C3219A" w:rsidP="00D0060C">
            <w:pPr>
              <w:tabs>
                <w:tab w:val="left" w:pos="6405"/>
              </w:tabs>
              <w:rPr>
                <w:rFonts w:ascii="Arial" w:hAnsi="Arial" w:cs="Arial"/>
                <w:sz w:val="24"/>
                <w:szCs w:val="24"/>
              </w:rPr>
            </w:pPr>
            <w:proofErr w:type="gramStart"/>
            <w:r w:rsidRPr="00CF330F">
              <w:rPr>
                <w:rFonts w:ascii="Arial" w:hAnsi="Arial" w:cs="Arial"/>
                <w:sz w:val="24"/>
                <w:szCs w:val="24"/>
              </w:rPr>
              <w:t>ayer</w:t>
            </w:r>
            <w:proofErr w:type="gramEnd"/>
            <w:r w:rsidRPr="00CF330F">
              <w:rPr>
                <w:rFonts w:ascii="Arial" w:hAnsi="Arial" w:cs="Arial"/>
                <w:sz w:val="24"/>
                <w:szCs w:val="24"/>
              </w:rPr>
              <w:t>, ce</w:t>
            </w:r>
            <w:r>
              <w:rPr>
                <w:rFonts w:ascii="Arial" w:hAnsi="Arial" w:cs="Arial"/>
                <w:sz w:val="24"/>
                <w:szCs w:val="24"/>
              </w:rPr>
              <w:t>rquita, oh, ay, ni, con, amable.</w:t>
            </w:r>
          </w:p>
        </w:tc>
      </w:tr>
    </w:tbl>
    <w:p w14:paraId="7F96DCC3" w14:textId="77777777" w:rsidR="00C3219A" w:rsidRDefault="00C3219A" w:rsidP="00C3219A">
      <w:pPr>
        <w:tabs>
          <w:tab w:val="left" w:pos="6405"/>
        </w:tabs>
        <w:spacing w:after="0"/>
        <w:rPr>
          <w:rFonts w:ascii="Arial" w:hAnsi="Arial" w:cs="Arial"/>
          <w:sz w:val="24"/>
          <w:szCs w:val="24"/>
        </w:rPr>
      </w:pPr>
    </w:p>
    <w:tbl>
      <w:tblPr>
        <w:tblStyle w:val="Tablaconcuadrcula"/>
        <w:tblW w:w="0" w:type="auto"/>
        <w:tblLook w:val="04A0" w:firstRow="1" w:lastRow="0" w:firstColumn="1" w:lastColumn="0" w:noHBand="0" w:noVBand="1"/>
      </w:tblPr>
      <w:tblGrid>
        <w:gridCol w:w="2234"/>
        <w:gridCol w:w="8941"/>
      </w:tblGrid>
      <w:tr w:rsidR="00C3219A" w14:paraId="7B627E79" w14:textId="77777777" w:rsidTr="00D0060C">
        <w:tc>
          <w:tcPr>
            <w:tcW w:w="2235" w:type="dxa"/>
          </w:tcPr>
          <w:p w14:paraId="59A0244B"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sustantivos</w:t>
            </w:r>
          </w:p>
        </w:tc>
        <w:tc>
          <w:tcPr>
            <w:tcW w:w="9090" w:type="dxa"/>
          </w:tcPr>
          <w:p w14:paraId="6F9D2A09" w14:textId="77777777" w:rsidR="00C3219A" w:rsidRDefault="00C3219A" w:rsidP="00D0060C">
            <w:pPr>
              <w:tabs>
                <w:tab w:val="left" w:pos="6405"/>
              </w:tabs>
              <w:rPr>
                <w:rFonts w:ascii="Arial" w:hAnsi="Arial" w:cs="Arial"/>
                <w:sz w:val="24"/>
                <w:szCs w:val="24"/>
              </w:rPr>
            </w:pPr>
          </w:p>
        </w:tc>
      </w:tr>
      <w:tr w:rsidR="00C3219A" w14:paraId="1CF16E5E" w14:textId="77777777" w:rsidTr="00D0060C">
        <w:tc>
          <w:tcPr>
            <w:tcW w:w="2235" w:type="dxa"/>
          </w:tcPr>
          <w:p w14:paraId="0C9AD4AE"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adjetivos</w:t>
            </w:r>
          </w:p>
        </w:tc>
        <w:tc>
          <w:tcPr>
            <w:tcW w:w="9090" w:type="dxa"/>
          </w:tcPr>
          <w:p w14:paraId="2ADDE045" w14:textId="77777777" w:rsidR="00C3219A" w:rsidRDefault="00C3219A" w:rsidP="00D0060C">
            <w:pPr>
              <w:tabs>
                <w:tab w:val="left" w:pos="6405"/>
              </w:tabs>
              <w:rPr>
                <w:rFonts w:ascii="Arial" w:hAnsi="Arial" w:cs="Arial"/>
                <w:sz w:val="24"/>
                <w:szCs w:val="24"/>
              </w:rPr>
            </w:pPr>
          </w:p>
        </w:tc>
      </w:tr>
      <w:tr w:rsidR="00C3219A" w14:paraId="7EE5E2A7" w14:textId="77777777" w:rsidTr="00D0060C">
        <w:tc>
          <w:tcPr>
            <w:tcW w:w="2235" w:type="dxa"/>
          </w:tcPr>
          <w:p w14:paraId="7523C192"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Verbo</w:t>
            </w:r>
          </w:p>
        </w:tc>
        <w:tc>
          <w:tcPr>
            <w:tcW w:w="9090" w:type="dxa"/>
          </w:tcPr>
          <w:p w14:paraId="77C5EB6E" w14:textId="77777777" w:rsidR="00C3219A" w:rsidRDefault="00C3219A" w:rsidP="00D0060C">
            <w:pPr>
              <w:tabs>
                <w:tab w:val="left" w:pos="6405"/>
              </w:tabs>
              <w:rPr>
                <w:rFonts w:ascii="Arial" w:hAnsi="Arial" w:cs="Arial"/>
                <w:sz w:val="24"/>
                <w:szCs w:val="24"/>
              </w:rPr>
            </w:pPr>
          </w:p>
        </w:tc>
      </w:tr>
      <w:tr w:rsidR="00C3219A" w14:paraId="3799F176" w14:textId="77777777" w:rsidTr="00D0060C">
        <w:tc>
          <w:tcPr>
            <w:tcW w:w="2235" w:type="dxa"/>
          </w:tcPr>
          <w:p w14:paraId="54351F12"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adverbios</w:t>
            </w:r>
          </w:p>
        </w:tc>
        <w:tc>
          <w:tcPr>
            <w:tcW w:w="9090" w:type="dxa"/>
          </w:tcPr>
          <w:p w14:paraId="14F5DFDE" w14:textId="77777777" w:rsidR="00C3219A" w:rsidRDefault="00C3219A" w:rsidP="00D0060C">
            <w:pPr>
              <w:tabs>
                <w:tab w:val="left" w:pos="6405"/>
              </w:tabs>
              <w:rPr>
                <w:rFonts w:ascii="Arial" w:hAnsi="Arial" w:cs="Arial"/>
                <w:sz w:val="24"/>
                <w:szCs w:val="24"/>
              </w:rPr>
            </w:pPr>
          </w:p>
        </w:tc>
      </w:tr>
      <w:tr w:rsidR="00C3219A" w14:paraId="0A4BB912" w14:textId="77777777" w:rsidTr="00D0060C">
        <w:tc>
          <w:tcPr>
            <w:tcW w:w="2235" w:type="dxa"/>
          </w:tcPr>
          <w:p w14:paraId="27D0FCFB"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determinantes</w:t>
            </w:r>
          </w:p>
        </w:tc>
        <w:tc>
          <w:tcPr>
            <w:tcW w:w="9090" w:type="dxa"/>
          </w:tcPr>
          <w:p w14:paraId="1785FD1B" w14:textId="77777777" w:rsidR="00C3219A" w:rsidRDefault="00C3219A" w:rsidP="00D0060C">
            <w:pPr>
              <w:tabs>
                <w:tab w:val="left" w:pos="6405"/>
              </w:tabs>
              <w:rPr>
                <w:rFonts w:ascii="Arial" w:hAnsi="Arial" w:cs="Arial"/>
                <w:sz w:val="24"/>
                <w:szCs w:val="24"/>
              </w:rPr>
            </w:pPr>
          </w:p>
        </w:tc>
      </w:tr>
      <w:tr w:rsidR="00C3219A" w14:paraId="2811BA73" w14:textId="77777777" w:rsidTr="00D0060C">
        <w:tc>
          <w:tcPr>
            <w:tcW w:w="2235" w:type="dxa"/>
          </w:tcPr>
          <w:p w14:paraId="1607AD3A"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conjunciones</w:t>
            </w:r>
          </w:p>
        </w:tc>
        <w:tc>
          <w:tcPr>
            <w:tcW w:w="9090" w:type="dxa"/>
          </w:tcPr>
          <w:p w14:paraId="3F8D3AB3" w14:textId="77777777" w:rsidR="00C3219A" w:rsidRDefault="00C3219A" w:rsidP="00D0060C">
            <w:pPr>
              <w:tabs>
                <w:tab w:val="left" w:pos="6405"/>
              </w:tabs>
              <w:rPr>
                <w:rFonts w:ascii="Arial" w:hAnsi="Arial" w:cs="Arial"/>
                <w:sz w:val="24"/>
                <w:szCs w:val="24"/>
              </w:rPr>
            </w:pPr>
          </w:p>
        </w:tc>
      </w:tr>
      <w:tr w:rsidR="00C3219A" w14:paraId="7206E9F8" w14:textId="77777777" w:rsidTr="00D0060C">
        <w:tc>
          <w:tcPr>
            <w:tcW w:w="2235" w:type="dxa"/>
          </w:tcPr>
          <w:p w14:paraId="4B2A83F3"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preposiciones</w:t>
            </w:r>
          </w:p>
        </w:tc>
        <w:tc>
          <w:tcPr>
            <w:tcW w:w="9090" w:type="dxa"/>
          </w:tcPr>
          <w:p w14:paraId="3914E7A1" w14:textId="77777777" w:rsidR="00C3219A" w:rsidRDefault="00C3219A" w:rsidP="00D0060C">
            <w:pPr>
              <w:tabs>
                <w:tab w:val="left" w:pos="6405"/>
              </w:tabs>
              <w:rPr>
                <w:rFonts w:ascii="Arial" w:hAnsi="Arial" w:cs="Arial"/>
                <w:sz w:val="24"/>
                <w:szCs w:val="24"/>
              </w:rPr>
            </w:pPr>
          </w:p>
        </w:tc>
      </w:tr>
      <w:tr w:rsidR="00C3219A" w14:paraId="3430C2D0" w14:textId="77777777" w:rsidTr="00D0060C">
        <w:tc>
          <w:tcPr>
            <w:tcW w:w="2235" w:type="dxa"/>
          </w:tcPr>
          <w:p w14:paraId="0E4AD12C"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interjecciones</w:t>
            </w:r>
          </w:p>
        </w:tc>
        <w:tc>
          <w:tcPr>
            <w:tcW w:w="9090" w:type="dxa"/>
          </w:tcPr>
          <w:p w14:paraId="6747450C" w14:textId="77777777" w:rsidR="00C3219A" w:rsidRDefault="00C3219A" w:rsidP="00D0060C">
            <w:pPr>
              <w:tabs>
                <w:tab w:val="left" w:pos="6405"/>
              </w:tabs>
              <w:rPr>
                <w:rFonts w:ascii="Arial" w:hAnsi="Arial" w:cs="Arial"/>
                <w:sz w:val="24"/>
                <w:szCs w:val="24"/>
              </w:rPr>
            </w:pPr>
          </w:p>
        </w:tc>
      </w:tr>
      <w:tr w:rsidR="00C3219A" w14:paraId="4C7E3706" w14:textId="77777777" w:rsidTr="00D0060C">
        <w:tc>
          <w:tcPr>
            <w:tcW w:w="2235" w:type="dxa"/>
          </w:tcPr>
          <w:p w14:paraId="4DAE7D27" w14:textId="77777777" w:rsidR="00C3219A" w:rsidRDefault="00C3219A" w:rsidP="00D0060C">
            <w:pPr>
              <w:tabs>
                <w:tab w:val="left" w:pos="6405"/>
              </w:tabs>
              <w:rPr>
                <w:rFonts w:ascii="Arial" w:hAnsi="Arial" w:cs="Arial"/>
                <w:sz w:val="24"/>
                <w:szCs w:val="24"/>
              </w:rPr>
            </w:pPr>
            <w:r w:rsidRPr="00CF330F">
              <w:rPr>
                <w:rFonts w:ascii="Arial" w:hAnsi="Arial" w:cs="Arial"/>
                <w:sz w:val="24"/>
                <w:szCs w:val="24"/>
              </w:rPr>
              <w:t>Variable/invariable</w:t>
            </w:r>
          </w:p>
        </w:tc>
        <w:tc>
          <w:tcPr>
            <w:tcW w:w="9090" w:type="dxa"/>
          </w:tcPr>
          <w:p w14:paraId="3A0427F8" w14:textId="77777777" w:rsidR="00C3219A" w:rsidRDefault="00C3219A" w:rsidP="00D0060C">
            <w:pPr>
              <w:tabs>
                <w:tab w:val="left" w:pos="6405"/>
              </w:tabs>
              <w:rPr>
                <w:rFonts w:ascii="Arial" w:hAnsi="Arial" w:cs="Arial"/>
                <w:sz w:val="24"/>
                <w:szCs w:val="24"/>
              </w:rPr>
            </w:pPr>
          </w:p>
        </w:tc>
      </w:tr>
    </w:tbl>
    <w:p w14:paraId="2111CA88" w14:textId="77777777" w:rsidR="00C3219A" w:rsidRDefault="00C3219A" w:rsidP="00C3219A">
      <w:pPr>
        <w:tabs>
          <w:tab w:val="left" w:pos="6405"/>
        </w:tabs>
        <w:spacing w:after="0"/>
        <w:rPr>
          <w:rFonts w:ascii="Arial" w:hAnsi="Arial" w:cs="Arial"/>
          <w:sz w:val="24"/>
          <w:szCs w:val="24"/>
        </w:rPr>
      </w:pPr>
    </w:p>
    <w:p w14:paraId="429385B8" w14:textId="77777777" w:rsidR="00C3219A" w:rsidRDefault="00C3219A" w:rsidP="00C3219A">
      <w:pPr>
        <w:tabs>
          <w:tab w:val="left" w:pos="6405"/>
        </w:tabs>
        <w:spacing w:after="0"/>
        <w:rPr>
          <w:rFonts w:ascii="Arial" w:hAnsi="Arial" w:cs="Arial"/>
          <w:sz w:val="24"/>
          <w:szCs w:val="24"/>
        </w:rPr>
      </w:pPr>
    </w:p>
    <w:p w14:paraId="307DB42B"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b/>
          <w:sz w:val="24"/>
          <w:szCs w:val="24"/>
        </w:rPr>
        <w:t>5</w:t>
      </w:r>
      <w:r w:rsidRPr="00A81F50">
        <w:rPr>
          <w:rFonts w:ascii="Arial" w:hAnsi="Arial" w:cs="Arial"/>
          <w:sz w:val="24"/>
          <w:szCs w:val="24"/>
        </w:rPr>
        <w:t>. Ordene las siguientes palabras para formar enunciados con sentido</w:t>
      </w:r>
      <w:r>
        <w:rPr>
          <w:rFonts w:ascii="Arial" w:hAnsi="Arial" w:cs="Arial"/>
          <w:sz w:val="24"/>
          <w:szCs w:val="24"/>
        </w:rPr>
        <w:t>.</w:t>
      </w:r>
    </w:p>
    <w:p w14:paraId="6175A4AB"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Cordillera  - la – más – es – extensa – Andes – de – la</w:t>
      </w:r>
      <w:r>
        <w:rPr>
          <w:rFonts w:ascii="Arial" w:hAnsi="Arial" w:cs="Arial"/>
          <w:sz w:val="24"/>
          <w:szCs w:val="24"/>
        </w:rPr>
        <w:t>.</w:t>
      </w:r>
    </w:p>
    <w:p w14:paraId="793B2629"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Lee - noches - para - por - las – cuento-  dormir - mi – padre- me –un</w:t>
      </w:r>
      <w:r>
        <w:rPr>
          <w:rFonts w:ascii="Arial" w:hAnsi="Arial" w:cs="Arial"/>
          <w:sz w:val="24"/>
          <w:szCs w:val="24"/>
        </w:rPr>
        <w:t>.</w:t>
      </w:r>
    </w:p>
    <w:p w14:paraId="6D33DE44"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Mañana y volveré por la seguro todavía que está mañana allí</w:t>
      </w:r>
      <w:r>
        <w:rPr>
          <w:rFonts w:ascii="Arial" w:hAnsi="Arial" w:cs="Arial"/>
          <w:sz w:val="24"/>
          <w:szCs w:val="24"/>
        </w:rPr>
        <w:t>.</w:t>
      </w:r>
    </w:p>
    <w:p w14:paraId="79E2BBC7"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Del mismo te puedo voy camino cerca yo dejar</w:t>
      </w:r>
      <w:r>
        <w:rPr>
          <w:rFonts w:ascii="Arial" w:hAnsi="Arial" w:cs="Arial"/>
          <w:sz w:val="24"/>
          <w:szCs w:val="24"/>
        </w:rPr>
        <w:t>.</w:t>
      </w:r>
    </w:p>
    <w:p w14:paraId="0A4AC2D9" w14:textId="77777777" w:rsidR="00C3219A" w:rsidRDefault="00C3219A" w:rsidP="00C3219A">
      <w:pPr>
        <w:tabs>
          <w:tab w:val="left" w:pos="6405"/>
        </w:tabs>
        <w:spacing w:after="0"/>
        <w:rPr>
          <w:rFonts w:ascii="Arial" w:hAnsi="Arial" w:cs="Arial"/>
          <w:sz w:val="24"/>
          <w:szCs w:val="24"/>
        </w:rPr>
      </w:pPr>
      <w:r w:rsidRPr="00A81F50">
        <w:rPr>
          <w:rFonts w:ascii="Arial" w:hAnsi="Arial" w:cs="Arial"/>
          <w:sz w:val="24"/>
          <w:szCs w:val="24"/>
        </w:rPr>
        <w:t>  Deben risa perder los niños no nunca la</w:t>
      </w:r>
      <w:r>
        <w:rPr>
          <w:rFonts w:ascii="Arial" w:hAnsi="Arial" w:cs="Arial"/>
          <w:sz w:val="24"/>
          <w:szCs w:val="24"/>
        </w:rPr>
        <w:t>.</w:t>
      </w:r>
    </w:p>
    <w:p w14:paraId="7121B48E" w14:textId="77777777" w:rsidR="00C3219A" w:rsidRDefault="00C3219A" w:rsidP="00C3219A">
      <w:pPr>
        <w:tabs>
          <w:tab w:val="left" w:pos="6405"/>
        </w:tabs>
        <w:spacing w:after="0"/>
        <w:rPr>
          <w:rFonts w:ascii="Arial" w:hAnsi="Arial" w:cs="Arial"/>
          <w:sz w:val="24"/>
          <w:szCs w:val="24"/>
        </w:rPr>
      </w:pPr>
    </w:p>
    <w:p w14:paraId="35188E7E"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b/>
          <w:sz w:val="24"/>
          <w:szCs w:val="24"/>
        </w:rPr>
        <w:t>6</w:t>
      </w:r>
      <w:r w:rsidRPr="00A81F50">
        <w:rPr>
          <w:rFonts w:ascii="Arial" w:hAnsi="Arial" w:cs="Arial"/>
          <w:sz w:val="24"/>
          <w:szCs w:val="24"/>
        </w:rPr>
        <w:t>. Complete cada enunciado con la preposición adecuada</w:t>
      </w:r>
    </w:p>
    <w:p w14:paraId="0A1F48A0"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Mis padres están _______ el teatro</w:t>
      </w:r>
    </w:p>
    <w:p w14:paraId="6D31D539"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Creo que ese collar no es _____ oro,</w:t>
      </w:r>
    </w:p>
    <w:p w14:paraId="2BCDE744"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He quedado de ir a la playa _______ Raquel</w:t>
      </w:r>
    </w:p>
    <w:p w14:paraId="152DE36A"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El libro que compré es ______ ti.</w:t>
      </w:r>
    </w:p>
    <w:p w14:paraId="1C7A0678" w14:textId="77777777" w:rsidR="00C3219A" w:rsidRDefault="00C3219A" w:rsidP="00C3219A">
      <w:pPr>
        <w:tabs>
          <w:tab w:val="left" w:pos="6405"/>
        </w:tabs>
        <w:spacing w:after="0"/>
        <w:rPr>
          <w:rFonts w:ascii="Arial" w:hAnsi="Arial" w:cs="Arial"/>
          <w:sz w:val="24"/>
          <w:szCs w:val="24"/>
        </w:rPr>
      </w:pPr>
      <w:r w:rsidRPr="00A81F50">
        <w:rPr>
          <w:rFonts w:ascii="Arial" w:hAnsi="Arial" w:cs="Arial"/>
          <w:sz w:val="24"/>
          <w:szCs w:val="24"/>
        </w:rPr>
        <w:t>  Conozco a Juan _________ que éramos pequeños</w:t>
      </w:r>
      <w:r>
        <w:rPr>
          <w:rFonts w:ascii="Arial" w:hAnsi="Arial" w:cs="Arial"/>
          <w:sz w:val="24"/>
          <w:szCs w:val="24"/>
        </w:rPr>
        <w:t>.</w:t>
      </w:r>
    </w:p>
    <w:p w14:paraId="1056DC79" w14:textId="77777777" w:rsidR="00C3219A" w:rsidRDefault="00C3219A" w:rsidP="00C3219A">
      <w:pPr>
        <w:tabs>
          <w:tab w:val="left" w:pos="6405"/>
        </w:tabs>
        <w:spacing w:after="0"/>
        <w:rPr>
          <w:rFonts w:ascii="Arial" w:hAnsi="Arial" w:cs="Arial"/>
          <w:sz w:val="24"/>
          <w:szCs w:val="24"/>
        </w:rPr>
      </w:pPr>
    </w:p>
    <w:p w14:paraId="6F54CE3E"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b/>
          <w:sz w:val="24"/>
          <w:szCs w:val="24"/>
        </w:rPr>
        <w:t>7.</w:t>
      </w:r>
      <w:r w:rsidRPr="00A81F50">
        <w:rPr>
          <w:rFonts w:ascii="Arial" w:hAnsi="Arial" w:cs="Arial"/>
          <w:sz w:val="24"/>
          <w:szCs w:val="24"/>
        </w:rPr>
        <w:t xml:space="preserve"> Vuelva a escribir cada enunciado con el verbo adecuado.</w:t>
      </w:r>
    </w:p>
    <w:p w14:paraId="23791AE2"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El niño (subió/bajó) al árbol coger su pelota colgada,</w:t>
      </w:r>
    </w:p>
    <w:p w14:paraId="78091B67"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_________________________________________________</w:t>
      </w:r>
    </w:p>
    <w:p w14:paraId="106D2D51"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L</w:t>
      </w:r>
      <w:r>
        <w:rPr>
          <w:rFonts w:ascii="Arial" w:hAnsi="Arial" w:cs="Arial"/>
          <w:sz w:val="24"/>
          <w:szCs w:val="24"/>
        </w:rPr>
        <w:t>a</w:t>
      </w:r>
      <w:r w:rsidRPr="00A81F50">
        <w:rPr>
          <w:rFonts w:ascii="Arial" w:hAnsi="Arial" w:cs="Arial"/>
          <w:sz w:val="24"/>
          <w:szCs w:val="24"/>
        </w:rPr>
        <w:t xml:space="preserve"> ventana se (cerró/abrió) y entraron un montón de hojas secas.</w:t>
      </w:r>
    </w:p>
    <w:p w14:paraId="4770294F"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_______________________________________________________________</w:t>
      </w:r>
    </w:p>
    <w:p w14:paraId="34ED8DF9"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Me gusta (venir/correr) a la escuela en bicicleta.</w:t>
      </w:r>
    </w:p>
    <w:p w14:paraId="186C4DDF"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_______________________________________________________________</w:t>
      </w:r>
    </w:p>
    <w:p w14:paraId="0DF41146"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El perro de mi vecino (ladra/maúlla) cuando ve a un desconocido</w:t>
      </w:r>
      <w:r>
        <w:rPr>
          <w:rFonts w:ascii="Arial" w:hAnsi="Arial" w:cs="Arial"/>
          <w:sz w:val="24"/>
          <w:szCs w:val="24"/>
        </w:rPr>
        <w:t>.</w:t>
      </w:r>
    </w:p>
    <w:p w14:paraId="674752D0"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__________________________________________________________</w:t>
      </w:r>
    </w:p>
    <w:p w14:paraId="3640F218"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  El lunes pasado (fuimos/estuvimos) al cine</w:t>
      </w:r>
      <w:r>
        <w:rPr>
          <w:rFonts w:ascii="Arial" w:hAnsi="Arial" w:cs="Arial"/>
          <w:sz w:val="24"/>
          <w:szCs w:val="24"/>
        </w:rPr>
        <w:t>.</w:t>
      </w:r>
    </w:p>
    <w:p w14:paraId="74945836" w14:textId="77777777" w:rsidR="00C3219A" w:rsidRPr="00A81F50" w:rsidRDefault="00C3219A" w:rsidP="00C3219A">
      <w:pPr>
        <w:tabs>
          <w:tab w:val="left" w:pos="6405"/>
        </w:tabs>
        <w:spacing w:after="0"/>
        <w:rPr>
          <w:rFonts w:ascii="Arial" w:hAnsi="Arial" w:cs="Arial"/>
          <w:sz w:val="24"/>
          <w:szCs w:val="24"/>
        </w:rPr>
      </w:pPr>
      <w:r w:rsidRPr="00A81F50">
        <w:rPr>
          <w:rFonts w:ascii="Arial" w:hAnsi="Arial" w:cs="Arial"/>
          <w:sz w:val="24"/>
          <w:szCs w:val="24"/>
        </w:rPr>
        <w:t>_________________________________________________________</w:t>
      </w:r>
    </w:p>
    <w:p w14:paraId="73027009" w14:textId="77777777" w:rsidR="00C3219A" w:rsidRDefault="00C3219A" w:rsidP="00C3219A">
      <w:pPr>
        <w:tabs>
          <w:tab w:val="left" w:pos="6405"/>
        </w:tabs>
        <w:spacing w:after="0"/>
        <w:rPr>
          <w:rFonts w:ascii="Arial" w:hAnsi="Arial" w:cs="Arial"/>
          <w:sz w:val="24"/>
          <w:szCs w:val="24"/>
        </w:rPr>
        <w:sectPr w:rsidR="00C3219A" w:rsidSect="00952D0E">
          <w:headerReference w:type="default" r:id="rId64"/>
          <w:footerReference w:type="default" r:id="rId65"/>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2D1483" w:rsidRPr="006B589E" w14:paraId="700C7952" w14:textId="77777777" w:rsidTr="00D0060C">
        <w:tc>
          <w:tcPr>
            <w:tcW w:w="10456" w:type="dxa"/>
            <w:gridSpan w:val="4"/>
            <w:shd w:val="clear" w:color="auto" w:fill="DBE5F1" w:themeFill="accent1" w:themeFillTint="33"/>
          </w:tcPr>
          <w:p w14:paraId="143929FD" w14:textId="77777777" w:rsidR="002D1483" w:rsidRPr="006B589E" w:rsidRDefault="002D1483" w:rsidP="00D0060C">
            <w:pPr>
              <w:pStyle w:val="Sinespaciado"/>
              <w:jc w:val="center"/>
              <w:rPr>
                <w:rFonts w:ascii="Times New Roman" w:hAnsi="Times New Roman" w:cs="Times New Roman"/>
                <w:b/>
              </w:rPr>
            </w:pPr>
            <w:r w:rsidRPr="006B589E">
              <w:rPr>
                <w:rFonts w:ascii="Times New Roman" w:hAnsi="Times New Roman" w:cs="Times New Roman"/>
                <w:b/>
              </w:rPr>
              <w:lastRenderedPageBreak/>
              <w:t>INFORMACIÓN GENERAL</w:t>
            </w:r>
          </w:p>
        </w:tc>
      </w:tr>
      <w:tr w:rsidR="002D1483" w:rsidRPr="006B589E" w14:paraId="132D2041" w14:textId="77777777" w:rsidTr="00D0060C">
        <w:tc>
          <w:tcPr>
            <w:tcW w:w="6204" w:type="dxa"/>
            <w:gridSpan w:val="2"/>
          </w:tcPr>
          <w:p w14:paraId="2997284A"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DOCENTE:</w:t>
            </w:r>
          </w:p>
          <w:p w14:paraId="26F16F22"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Hermes Julián Mora Santos</w:t>
            </w:r>
          </w:p>
        </w:tc>
        <w:tc>
          <w:tcPr>
            <w:tcW w:w="2551" w:type="dxa"/>
          </w:tcPr>
          <w:p w14:paraId="1741336F"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Guía</w:t>
            </w:r>
          </w:p>
          <w:p w14:paraId="3B5EF920"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VII</w:t>
            </w:r>
          </w:p>
        </w:tc>
        <w:tc>
          <w:tcPr>
            <w:tcW w:w="1701" w:type="dxa"/>
          </w:tcPr>
          <w:p w14:paraId="45880542"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GRADO: 6</w:t>
            </w:r>
          </w:p>
          <w:p w14:paraId="0E3E9D81" w14:textId="77777777" w:rsidR="002D1483" w:rsidRPr="006B589E" w:rsidRDefault="002D1483" w:rsidP="00D0060C">
            <w:pPr>
              <w:jc w:val="center"/>
              <w:rPr>
                <w:rFonts w:ascii="Times New Roman" w:eastAsia="Calibri" w:hAnsi="Times New Roman" w:cs="Times New Roman"/>
                <w:b/>
              </w:rPr>
            </w:pPr>
          </w:p>
        </w:tc>
      </w:tr>
      <w:tr w:rsidR="002D1483" w:rsidRPr="006B589E" w14:paraId="5E70E8EE" w14:textId="77777777" w:rsidTr="00D0060C">
        <w:tc>
          <w:tcPr>
            <w:tcW w:w="5211" w:type="dxa"/>
          </w:tcPr>
          <w:p w14:paraId="453B0E8B"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TEMA:</w:t>
            </w:r>
            <w:r>
              <w:rPr>
                <w:rFonts w:ascii="Times New Roman" w:eastAsia="Calibri" w:hAnsi="Times New Roman" w:cs="Times New Roman"/>
                <w:b/>
              </w:rPr>
              <w:t xml:space="preserve"> Espiritualidad</w:t>
            </w:r>
          </w:p>
          <w:p w14:paraId="05A9B56E" w14:textId="77777777" w:rsidR="002D1483" w:rsidRPr="006B589E" w:rsidRDefault="002D1483" w:rsidP="00D0060C">
            <w:pPr>
              <w:jc w:val="center"/>
              <w:rPr>
                <w:rFonts w:ascii="Times New Roman" w:eastAsia="Calibri" w:hAnsi="Times New Roman" w:cs="Times New Roman"/>
                <w:b/>
              </w:rPr>
            </w:pPr>
          </w:p>
        </w:tc>
        <w:tc>
          <w:tcPr>
            <w:tcW w:w="5245" w:type="dxa"/>
            <w:gridSpan w:val="3"/>
          </w:tcPr>
          <w:p w14:paraId="5AA1E2A6"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ÁREA:</w:t>
            </w:r>
          </w:p>
          <w:p w14:paraId="0F80E229" w14:textId="77777777" w:rsidR="002D1483" w:rsidRPr="006B589E" w:rsidRDefault="002D1483" w:rsidP="00D0060C">
            <w:pPr>
              <w:jc w:val="center"/>
              <w:rPr>
                <w:rFonts w:ascii="Times New Roman" w:eastAsia="Calibri" w:hAnsi="Times New Roman" w:cs="Times New Roman"/>
                <w:b/>
              </w:rPr>
            </w:pPr>
            <w:r w:rsidRPr="006B589E">
              <w:rPr>
                <w:rFonts w:ascii="Times New Roman" w:eastAsia="Calibri" w:hAnsi="Times New Roman" w:cs="Times New Roman"/>
                <w:b/>
              </w:rPr>
              <w:t>ERE</w:t>
            </w:r>
          </w:p>
        </w:tc>
      </w:tr>
    </w:tbl>
    <w:p w14:paraId="2CA4C87B" w14:textId="77777777" w:rsidR="002D1483" w:rsidRPr="006B589E" w:rsidRDefault="002D1483" w:rsidP="002D1483">
      <w:pPr>
        <w:tabs>
          <w:tab w:val="left" w:pos="350"/>
          <w:tab w:val="left" w:pos="905"/>
          <w:tab w:val="left" w:pos="2366"/>
        </w:tabs>
        <w:rPr>
          <w:rFonts w:ascii="Times New Roman" w:hAnsi="Times New Roman" w:cs="Times New Roman"/>
          <w:b/>
          <w:i/>
          <w:color w:val="444444"/>
          <w:shd w:val="clear" w:color="auto" w:fill="F4F4F4"/>
        </w:rPr>
      </w:pPr>
    </w:p>
    <w:p w14:paraId="48ABDE3D" w14:textId="77777777" w:rsidR="002D1483" w:rsidRPr="006B589E" w:rsidRDefault="002D1483" w:rsidP="002D1483">
      <w:pPr>
        <w:tabs>
          <w:tab w:val="left" w:pos="350"/>
          <w:tab w:val="left" w:pos="905"/>
          <w:tab w:val="left" w:pos="2366"/>
        </w:tabs>
        <w:jc w:val="center"/>
        <w:rPr>
          <w:rFonts w:ascii="Times New Roman" w:hAnsi="Times New Roman" w:cs="Times New Roman"/>
          <w:b/>
          <w:i/>
          <w:color w:val="444444"/>
          <w:shd w:val="clear" w:color="auto" w:fill="F4F4F4"/>
        </w:rPr>
      </w:pPr>
      <w:r w:rsidRPr="006B589E">
        <w:rPr>
          <w:rFonts w:ascii="Times New Roman" w:hAnsi="Times New Roman" w:cs="Times New Roman"/>
          <w:b/>
          <w:i/>
          <w:color w:val="444444"/>
          <w:shd w:val="clear" w:color="auto" w:fill="F4F4F4"/>
        </w:rPr>
        <w:t>El Señor es mi pastor, nada me faltará. -Salmos 23:1</w:t>
      </w:r>
    </w:p>
    <w:p w14:paraId="0479B5E9" w14:textId="77777777" w:rsidR="002D1483" w:rsidRPr="006B589E" w:rsidRDefault="002D1483" w:rsidP="002D1483">
      <w:pPr>
        <w:tabs>
          <w:tab w:val="left" w:pos="350"/>
          <w:tab w:val="left" w:pos="905"/>
          <w:tab w:val="left" w:pos="2366"/>
        </w:tabs>
        <w:jc w:val="both"/>
        <w:rPr>
          <w:rFonts w:ascii="Times New Roman" w:hAnsi="Times New Roman" w:cs="Times New Roman"/>
          <w:bCs/>
          <w:iCs/>
          <w:color w:val="444444"/>
          <w:shd w:val="clear" w:color="auto" w:fill="F4F4F4"/>
        </w:rPr>
      </w:pPr>
      <w:r w:rsidRPr="006B589E">
        <w:rPr>
          <w:rFonts w:ascii="Times New Roman" w:hAnsi="Times New Roman" w:cs="Times New Roman"/>
          <w:b/>
          <w:iCs/>
          <w:color w:val="444444"/>
          <w:shd w:val="clear" w:color="auto" w:fill="F4F4F4"/>
        </w:rPr>
        <w:t>Pasión:</w:t>
      </w:r>
      <w:r w:rsidRPr="006B589E">
        <w:rPr>
          <w:rFonts w:ascii="Times New Roman" w:hAnsi="Times New Roman" w:cs="Times New Roman"/>
          <w:bCs/>
          <w:iCs/>
          <w:color w:val="444444"/>
          <w:shd w:val="clear" w:color="auto" w:fill="F4F4F4"/>
        </w:rPr>
        <w:t xml:space="preserve"> La pasión es generalmente asociado a un sentimiento tan profundo que desborda la frontera del dolor físico o psicológico. La palabra pasión deriva del latín </w:t>
      </w:r>
      <w:proofErr w:type="spellStart"/>
      <w:r w:rsidRPr="006B589E">
        <w:rPr>
          <w:rFonts w:ascii="Times New Roman" w:hAnsi="Times New Roman" w:cs="Times New Roman"/>
          <w:bCs/>
          <w:iCs/>
          <w:color w:val="444444"/>
          <w:shd w:val="clear" w:color="auto" w:fill="F4F4F4"/>
        </w:rPr>
        <w:t>passio</w:t>
      </w:r>
      <w:proofErr w:type="spellEnd"/>
      <w:r w:rsidRPr="006B589E">
        <w:rPr>
          <w:rFonts w:ascii="Times New Roman" w:hAnsi="Times New Roman" w:cs="Times New Roman"/>
          <w:bCs/>
          <w:iCs/>
          <w:color w:val="444444"/>
          <w:shd w:val="clear" w:color="auto" w:fill="F4F4F4"/>
        </w:rPr>
        <w:t xml:space="preserve"> que significa "sufrir", que a su vez es de la familia ligada al verbo "padecer" y de raíz etimológica en común con "paciencia"</w:t>
      </w:r>
      <w:r>
        <w:rPr>
          <w:rFonts w:ascii="Times New Roman" w:hAnsi="Times New Roman" w:cs="Times New Roman"/>
          <w:bCs/>
          <w:iCs/>
          <w:color w:val="444444"/>
          <w:shd w:val="clear" w:color="auto" w:fill="F4F4F4"/>
        </w:rPr>
        <w:t xml:space="preserve"> (Para profundizar: </w:t>
      </w:r>
      <w:hyperlink r:id="rId66" w:history="1">
        <w:r w:rsidRPr="00346E7C">
          <w:rPr>
            <w:rStyle w:val="Hipervnculo"/>
            <w:rFonts w:ascii="Times New Roman" w:hAnsi="Times New Roman" w:cs="Times New Roman"/>
            <w:bCs/>
            <w:iCs/>
            <w:shd w:val="clear" w:color="auto" w:fill="F4F4F4"/>
          </w:rPr>
          <w:t>https://www.veniracristo.org/creencias/oracion</w:t>
        </w:r>
      </w:hyperlink>
      <w:r>
        <w:rPr>
          <w:rFonts w:ascii="Times New Roman" w:hAnsi="Times New Roman" w:cs="Times New Roman"/>
          <w:bCs/>
          <w:iCs/>
          <w:color w:val="444444"/>
          <w:shd w:val="clear" w:color="auto" w:fill="F4F4F4"/>
        </w:rPr>
        <w:t xml:space="preserve">) </w:t>
      </w:r>
    </w:p>
    <w:p w14:paraId="4C4466C3" w14:textId="77777777" w:rsidR="002D1483" w:rsidRPr="006B589E" w:rsidRDefault="002D1483" w:rsidP="002D1483">
      <w:pPr>
        <w:tabs>
          <w:tab w:val="left" w:pos="350"/>
          <w:tab w:val="left" w:pos="905"/>
          <w:tab w:val="left" w:pos="2366"/>
        </w:tabs>
        <w:jc w:val="both"/>
        <w:rPr>
          <w:rFonts w:ascii="Times New Roman" w:hAnsi="Times New Roman" w:cs="Times New Roman"/>
          <w:bCs/>
          <w:iCs/>
          <w:color w:val="444444"/>
          <w:shd w:val="clear" w:color="auto" w:fill="F4F4F4"/>
        </w:rPr>
      </w:pPr>
      <w:r w:rsidRPr="006B589E">
        <w:rPr>
          <w:rFonts w:ascii="Times New Roman" w:hAnsi="Times New Roman" w:cs="Times New Roman"/>
          <w:b/>
          <w:iCs/>
          <w:color w:val="444444"/>
          <w:shd w:val="clear" w:color="auto" w:fill="F4F4F4"/>
        </w:rPr>
        <w:t xml:space="preserve">Qué es Enamoramiento: </w:t>
      </w:r>
      <w:r w:rsidRPr="006B589E">
        <w:rPr>
          <w:rFonts w:ascii="Times New Roman" w:hAnsi="Times New Roman" w:cs="Times New Roman"/>
          <w:bCs/>
          <w:iCs/>
          <w:color w:val="444444"/>
          <w:shd w:val="clear" w:color="auto" w:fill="F4F4F4"/>
        </w:rPr>
        <w:t>Se llama enamoramiento al estado emocional alegre o eufórico que resulta de la atracción, tanto sexual como afectiva, que descubre una persona hacia otra. Esta atracción genera una sensación de bienestar y alegría, la cual es producto de un proceso bioquímico que se realiza dentro del cerebro. En efecto, el enamoramiento es una respuesta fisiológica a una serie de estímulos que tienen su inicio en la corteza cerebral y de allí se dirigen al sistema endocrino.</w:t>
      </w:r>
      <w:r w:rsidRPr="006B589E">
        <w:rPr>
          <w:rFonts w:ascii="Times New Roman" w:hAnsi="Times New Roman" w:cs="Times New Roman"/>
        </w:rPr>
        <w:t xml:space="preserve"> </w:t>
      </w:r>
      <w:r w:rsidRPr="006B589E">
        <w:rPr>
          <w:rFonts w:ascii="Times New Roman" w:hAnsi="Times New Roman" w:cs="Times New Roman"/>
          <w:bCs/>
          <w:iCs/>
          <w:color w:val="444444"/>
          <w:shd w:val="clear" w:color="auto" w:fill="F4F4F4"/>
        </w:rPr>
        <w:t>El enamoramiento, a diferencia del amor, no es un estado permanente. De acuerdo con los especialistas, el estímulo de la dopamina solo puede extenderse hasta un período máximo de tres años. Además, suele ser más fuerte hasta la edad de 23 años. A partir de allí, cada vez que se experimente, el enamoramiento será menos fuerte.</w:t>
      </w:r>
    </w:p>
    <w:p w14:paraId="77272CBD" w14:textId="77777777" w:rsidR="002D1483" w:rsidRPr="006B589E" w:rsidRDefault="002D1483" w:rsidP="002D1483">
      <w:pPr>
        <w:tabs>
          <w:tab w:val="left" w:pos="350"/>
          <w:tab w:val="left" w:pos="905"/>
          <w:tab w:val="left" w:pos="2366"/>
        </w:tabs>
        <w:jc w:val="both"/>
        <w:rPr>
          <w:rFonts w:ascii="Times New Roman" w:hAnsi="Times New Roman" w:cs="Times New Roman"/>
          <w:bCs/>
          <w:iCs/>
          <w:color w:val="444444"/>
          <w:shd w:val="clear" w:color="auto" w:fill="F4F4F4"/>
        </w:rPr>
      </w:pPr>
      <w:r w:rsidRPr="006B589E">
        <w:rPr>
          <w:rFonts w:ascii="Times New Roman" w:hAnsi="Times New Roman" w:cs="Times New Roman"/>
          <w:b/>
          <w:iCs/>
          <w:color w:val="444444"/>
          <w:shd w:val="clear" w:color="auto" w:fill="F4F4F4"/>
        </w:rPr>
        <w:t xml:space="preserve">Qué es el Amor verdadero: </w:t>
      </w:r>
      <w:r w:rsidRPr="006B589E">
        <w:rPr>
          <w:rFonts w:ascii="Times New Roman" w:hAnsi="Times New Roman" w:cs="Times New Roman"/>
          <w:bCs/>
          <w:iCs/>
          <w:color w:val="444444"/>
          <w:shd w:val="clear" w:color="auto" w:fill="F4F4F4"/>
        </w:rPr>
        <w:t>El amor verdadero es el sentimiento de afecto, pasión, intimidad y compromiso genuino que una persona siente por otra.</w:t>
      </w:r>
      <w:r w:rsidRPr="006B589E">
        <w:rPr>
          <w:rFonts w:ascii="Times New Roman" w:hAnsi="Times New Roman" w:cs="Times New Roman"/>
          <w:bCs/>
        </w:rPr>
        <w:t xml:space="preserve"> </w:t>
      </w:r>
      <w:r w:rsidRPr="006B589E">
        <w:rPr>
          <w:rFonts w:ascii="Times New Roman" w:hAnsi="Times New Roman" w:cs="Times New Roman"/>
          <w:bCs/>
          <w:iCs/>
          <w:color w:val="444444"/>
          <w:shd w:val="clear" w:color="auto" w:fill="F4F4F4"/>
        </w:rPr>
        <w:t>El amor incondicional es el sentimiento y la acción de querer el bien de la otra persona por sobre todas las cosas y sin importar las consecuencias.</w:t>
      </w:r>
      <w:r w:rsidRPr="006B589E">
        <w:rPr>
          <w:rFonts w:ascii="Times New Roman" w:hAnsi="Times New Roman" w:cs="Times New Roman"/>
        </w:rPr>
        <w:t xml:space="preserve"> </w:t>
      </w:r>
      <w:r w:rsidRPr="006B589E">
        <w:rPr>
          <w:rFonts w:ascii="Times New Roman" w:hAnsi="Times New Roman" w:cs="Times New Roman"/>
          <w:bCs/>
          <w:iCs/>
          <w:color w:val="444444"/>
          <w:shd w:val="clear" w:color="auto" w:fill="F4F4F4"/>
        </w:rPr>
        <w:t>El amor incondicional es la decisión de amar no importando las consecuencias ni las decepciones porque se ama la esencia de la persona no importando si se equivoca o no. El amor incondicional es un aprendizaje y una práctica constante y es considerado un amor verdadero, como por ejemplo el amor de los padres hacia los hijos</w:t>
      </w:r>
      <w:r>
        <w:rPr>
          <w:rFonts w:ascii="Times New Roman" w:hAnsi="Times New Roman" w:cs="Times New Roman"/>
          <w:bCs/>
          <w:iCs/>
          <w:color w:val="444444"/>
          <w:shd w:val="clear" w:color="auto" w:fill="F4F4F4"/>
        </w:rPr>
        <w:t xml:space="preserve"> (Para Profundizar: </w:t>
      </w:r>
      <w:hyperlink r:id="rId67" w:history="1">
        <w:r w:rsidRPr="00346E7C">
          <w:rPr>
            <w:rStyle w:val="Hipervnculo"/>
            <w:rFonts w:ascii="Times New Roman" w:hAnsi="Times New Roman" w:cs="Times New Roman"/>
            <w:bCs/>
            <w:iCs/>
            <w:shd w:val="clear" w:color="auto" w:fill="F4F4F4"/>
          </w:rPr>
          <w:t>https://www.vatican.va/archive/catechism_sp/p3s2_sp.html</w:t>
        </w:r>
      </w:hyperlink>
      <w:r>
        <w:rPr>
          <w:rFonts w:ascii="Times New Roman" w:hAnsi="Times New Roman" w:cs="Times New Roman"/>
          <w:bCs/>
          <w:iCs/>
          <w:color w:val="444444"/>
          <w:shd w:val="clear" w:color="auto" w:fill="F4F4F4"/>
        </w:rPr>
        <w:t xml:space="preserve"> )</w:t>
      </w:r>
    </w:p>
    <w:p w14:paraId="34EC5010" w14:textId="77777777" w:rsidR="002D1483" w:rsidRDefault="002D1483" w:rsidP="002D1483">
      <w:pPr>
        <w:pStyle w:val="NormalWeb"/>
        <w:jc w:val="both"/>
        <w:rPr>
          <w:color w:val="000000"/>
          <w:sz w:val="22"/>
          <w:szCs w:val="22"/>
        </w:rPr>
      </w:pPr>
      <w:r w:rsidRPr="006B589E">
        <w:rPr>
          <w:bCs/>
          <w:iCs/>
          <w:color w:val="444444"/>
          <w:sz w:val="22"/>
          <w:szCs w:val="22"/>
          <w:shd w:val="clear" w:color="auto" w:fill="F4F4F4"/>
        </w:rPr>
        <w:t xml:space="preserve"> </w:t>
      </w:r>
      <w:r w:rsidRPr="006B589E">
        <w:rPr>
          <w:b/>
          <w:iCs/>
          <w:color w:val="444444"/>
          <w:sz w:val="22"/>
          <w:szCs w:val="22"/>
          <w:shd w:val="clear" w:color="auto" w:fill="F4F4F4"/>
        </w:rPr>
        <w:t xml:space="preserve">Los Mandamientos-El Decálogo: </w:t>
      </w:r>
      <w:r w:rsidRPr="006B589E">
        <w:rPr>
          <w:bCs/>
          <w:iCs/>
          <w:color w:val="444444"/>
          <w:sz w:val="22"/>
          <w:szCs w:val="22"/>
          <w:shd w:val="clear" w:color="auto" w:fill="F4F4F4"/>
        </w:rPr>
        <w:t xml:space="preserve">La palabra “Decálogo” significa literalmente “diez palabras” (Ex 34, </w:t>
      </w:r>
      <w:proofErr w:type="gramStart"/>
      <w:r w:rsidRPr="006B589E">
        <w:rPr>
          <w:bCs/>
          <w:iCs/>
          <w:color w:val="444444"/>
          <w:sz w:val="22"/>
          <w:szCs w:val="22"/>
          <w:shd w:val="clear" w:color="auto" w:fill="F4F4F4"/>
        </w:rPr>
        <w:t>28 ;</w:t>
      </w:r>
      <w:proofErr w:type="gramEnd"/>
      <w:r w:rsidRPr="006B589E">
        <w:rPr>
          <w:bCs/>
          <w:iCs/>
          <w:color w:val="444444"/>
          <w:sz w:val="22"/>
          <w:szCs w:val="22"/>
          <w:shd w:val="clear" w:color="auto" w:fill="F4F4F4"/>
        </w:rPr>
        <w:t xml:space="preserve"> </w:t>
      </w:r>
      <w:proofErr w:type="spellStart"/>
      <w:r w:rsidRPr="006B589E">
        <w:rPr>
          <w:bCs/>
          <w:iCs/>
          <w:color w:val="444444"/>
          <w:sz w:val="22"/>
          <w:szCs w:val="22"/>
          <w:shd w:val="clear" w:color="auto" w:fill="F4F4F4"/>
        </w:rPr>
        <w:t>Dt</w:t>
      </w:r>
      <w:proofErr w:type="spellEnd"/>
      <w:r w:rsidRPr="006B589E">
        <w:rPr>
          <w:bCs/>
          <w:iCs/>
          <w:color w:val="444444"/>
          <w:sz w:val="22"/>
          <w:szCs w:val="22"/>
          <w:shd w:val="clear" w:color="auto" w:fill="F4F4F4"/>
        </w:rPr>
        <w:t xml:space="preserve"> 4, 13; 10, 4). Estas “diez palabras” Dios las reveló a su pueblo en la montaña santa. Las escribió “con su Dedo” (Ex 31, 18), a diferencia de los otros preceptos escritos por Moisés (</w:t>
      </w:r>
      <w:proofErr w:type="spellStart"/>
      <w:r w:rsidRPr="006B589E">
        <w:rPr>
          <w:bCs/>
          <w:iCs/>
          <w:color w:val="444444"/>
          <w:sz w:val="22"/>
          <w:szCs w:val="22"/>
          <w:shd w:val="clear" w:color="auto" w:fill="F4F4F4"/>
        </w:rPr>
        <w:t>cf</w:t>
      </w:r>
      <w:proofErr w:type="spellEnd"/>
      <w:r w:rsidRPr="006B589E">
        <w:rPr>
          <w:bCs/>
          <w:iCs/>
          <w:color w:val="444444"/>
          <w:sz w:val="22"/>
          <w:szCs w:val="22"/>
          <w:shd w:val="clear" w:color="auto" w:fill="F4F4F4"/>
        </w:rPr>
        <w:t xml:space="preserve"> </w:t>
      </w:r>
      <w:proofErr w:type="spellStart"/>
      <w:r w:rsidRPr="006B589E">
        <w:rPr>
          <w:bCs/>
          <w:iCs/>
          <w:color w:val="444444"/>
          <w:sz w:val="22"/>
          <w:szCs w:val="22"/>
          <w:shd w:val="clear" w:color="auto" w:fill="F4F4F4"/>
        </w:rPr>
        <w:t>Dt</w:t>
      </w:r>
      <w:proofErr w:type="spellEnd"/>
      <w:r w:rsidRPr="006B589E">
        <w:rPr>
          <w:bCs/>
          <w:iCs/>
          <w:color w:val="444444"/>
          <w:sz w:val="22"/>
          <w:szCs w:val="22"/>
          <w:shd w:val="clear" w:color="auto" w:fill="F4F4F4"/>
        </w:rPr>
        <w:t xml:space="preserve"> 31, 9.24). Constituyen palabras de Dios en un sentido eminente. Son transmitidas en los libros del Éxodo (</w:t>
      </w:r>
      <w:proofErr w:type="spellStart"/>
      <w:r w:rsidRPr="006B589E">
        <w:rPr>
          <w:bCs/>
          <w:iCs/>
          <w:color w:val="444444"/>
          <w:sz w:val="22"/>
          <w:szCs w:val="22"/>
          <w:shd w:val="clear" w:color="auto" w:fill="F4F4F4"/>
        </w:rPr>
        <w:t>cf</w:t>
      </w:r>
      <w:proofErr w:type="spellEnd"/>
      <w:r w:rsidRPr="006B589E">
        <w:rPr>
          <w:bCs/>
          <w:iCs/>
          <w:color w:val="444444"/>
          <w:sz w:val="22"/>
          <w:szCs w:val="22"/>
          <w:shd w:val="clear" w:color="auto" w:fill="F4F4F4"/>
        </w:rPr>
        <w:t xml:space="preserve"> Ex 20, 1-17) y del Deuteronomio (</w:t>
      </w:r>
      <w:proofErr w:type="spellStart"/>
      <w:r w:rsidRPr="006B589E">
        <w:rPr>
          <w:bCs/>
          <w:iCs/>
          <w:color w:val="444444"/>
          <w:sz w:val="22"/>
          <w:szCs w:val="22"/>
          <w:shd w:val="clear" w:color="auto" w:fill="F4F4F4"/>
        </w:rPr>
        <w:t>cf</w:t>
      </w:r>
      <w:proofErr w:type="spellEnd"/>
      <w:r w:rsidRPr="006B589E">
        <w:rPr>
          <w:bCs/>
          <w:iCs/>
          <w:color w:val="444444"/>
          <w:sz w:val="22"/>
          <w:szCs w:val="22"/>
          <w:shd w:val="clear" w:color="auto" w:fill="F4F4F4"/>
        </w:rPr>
        <w:t xml:space="preserve"> </w:t>
      </w:r>
      <w:proofErr w:type="spellStart"/>
      <w:r w:rsidRPr="006B589E">
        <w:rPr>
          <w:bCs/>
          <w:iCs/>
          <w:color w:val="444444"/>
          <w:sz w:val="22"/>
          <w:szCs w:val="22"/>
          <w:shd w:val="clear" w:color="auto" w:fill="F4F4F4"/>
        </w:rPr>
        <w:t>Dt</w:t>
      </w:r>
      <w:proofErr w:type="spellEnd"/>
      <w:r w:rsidRPr="006B589E">
        <w:rPr>
          <w:bCs/>
          <w:iCs/>
          <w:color w:val="444444"/>
          <w:sz w:val="22"/>
          <w:szCs w:val="22"/>
          <w:shd w:val="clear" w:color="auto" w:fill="F4F4F4"/>
        </w:rPr>
        <w:t xml:space="preserve"> 5, 6-22). Ya en el Antiguo Testamento, los libros santos hablan de las “diez palabras” (</w:t>
      </w:r>
      <w:proofErr w:type="spellStart"/>
      <w:r w:rsidRPr="006B589E">
        <w:rPr>
          <w:bCs/>
          <w:iCs/>
          <w:color w:val="444444"/>
          <w:sz w:val="22"/>
          <w:szCs w:val="22"/>
          <w:shd w:val="clear" w:color="auto" w:fill="F4F4F4"/>
        </w:rPr>
        <w:t>cf</w:t>
      </w:r>
      <w:proofErr w:type="spellEnd"/>
      <w:r w:rsidRPr="006B589E">
        <w:rPr>
          <w:bCs/>
          <w:iCs/>
          <w:color w:val="444444"/>
          <w:sz w:val="22"/>
          <w:szCs w:val="22"/>
          <w:shd w:val="clear" w:color="auto" w:fill="F4F4F4"/>
        </w:rPr>
        <w:t xml:space="preserve"> por ejemplo, Os 4, 2; </w:t>
      </w:r>
      <w:proofErr w:type="spellStart"/>
      <w:r w:rsidRPr="006B589E">
        <w:rPr>
          <w:bCs/>
          <w:iCs/>
          <w:color w:val="444444"/>
          <w:sz w:val="22"/>
          <w:szCs w:val="22"/>
          <w:shd w:val="clear" w:color="auto" w:fill="F4F4F4"/>
        </w:rPr>
        <w:t>Jr</w:t>
      </w:r>
      <w:proofErr w:type="spellEnd"/>
      <w:r w:rsidRPr="006B589E">
        <w:rPr>
          <w:bCs/>
          <w:iCs/>
          <w:color w:val="444444"/>
          <w:sz w:val="22"/>
          <w:szCs w:val="22"/>
          <w:shd w:val="clear" w:color="auto" w:fill="F4F4F4"/>
        </w:rPr>
        <w:t xml:space="preserve"> 7, 9; Ez 18, 5-9); pero su pleno sentido será revelado en la nueva Alianza en Jesucristo.</w:t>
      </w:r>
      <w:r w:rsidRPr="006B589E">
        <w:rPr>
          <w:color w:val="000000"/>
          <w:sz w:val="22"/>
          <w:szCs w:val="22"/>
        </w:rPr>
        <w:t xml:space="preserve"> Las “diez palabras”, bien sean formula das como preceptos negativos, prohibiciones, o bien como mandamientos positivos (como “honra a tu padre y a tu madre”), indican las condiciones de una vida liberada de la esclavitud del pecado. El Decálogo es un camino de vida: «Si [...] amas a tu Dios, si sigues sus caminos y guardas sus mandamientos, sus preceptos y sus normas, vivirás y te multiplicarás» (</w:t>
      </w:r>
      <w:proofErr w:type="spellStart"/>
      <w:r w:rsidRPr="006B589E">
        <w:rPr>
          <w:i/>
          <w:iCs/>
          <w:color w:val="000000"/>
          <w:sz w:val="22"/>
          <w:szCs w:val="22"/>
        </w:rPr>
        <w:t>Dt</w:t>
      </w:r>
      <w:proofErr w:type="spellEnd"/>
      <w:r w:rsidRPr="006B589E">
        <w:rPr>
          <w:color w:val="000000"/>
          <w:sz w:val="22"/>
          <w:szCs w:val="22"/>
        </w:rPr>
        <w:t> 30, 16). Esta fuerza liberadora del Decálogo aparece, por ejemplo, en el mandamiento del descanso del sábado, destinado también a los extranjeros y a los esclavos: «Acuérdate de que fuiste esclavo en el país de Egipto y de que tu Dios te sacó de allí con mano fuerte y con tenso brazo» (</w:t>
      </w:r>
      <w:proofErr w:type="spellStart"/>
      <w:r w:rsidRPr="006B589E">
        <w:rPr>
          <w:i/>
          <w:iCs/>
          <w:color w:val="000000"/>
          <w:sz w:val="22"/>
          <w:szCs w:val="22"/>
        </w:rPr>
        <w:t>Dt</w:t>
      </w:r>
      <w:proofErr w:type="spellEnd"/>
      <w:r w:rsidRPr="006B589E">
        <w:rPr>
          <w:color w:val="000000"/>
          <w:sz w:val="22"/>
          <w:szCs w:val="22"/>
        </w:rPr>
        <w:t> 5, 15)</w:t>
      </w:r>
      <w:r>
        <w:rPr>
          <w:color w:val="000000"/>
          <w:sz w:val="22"/>
          <w:szCs w:val="22"/>
        </w:rPr>
        <w:t xml:space="preserve"> (Para profundizar: </w:t>
      </w:r>
      <w:hyperlink r:id="rId68" w:history="1">
        <w:r w:rsidRPr="00346E7C">
          <w:rPr>
            <w:rStyle w:val="Hipervnculo"/>
            <w:sz w:val="22"/>
            <w:szCs w:val="22"/>
          </w:rPr>
          <w:t>https://www.vatican.va/archive/catechism_sp/p3s2_sp.html</w:t>
        </w:r>
      </w:hyperlink>
      <w:r>
        <w:rPr>
          <w:color w:val="000000"/>
          <w:sz w:val="22"/>
          <w:szCs w:val="22"/>
        </w:rPr>
        <w:t xml:space="preserve"> )</w:t>
      </w:r>
    </w:p>
    <w:p w14:paraId="68C843F6" w14:textId="77777777" w:rsidR="002D1483" w:rsidRPr="006B589E" w:rsidRDefault="002D1483" w:rsidP="002D1483">
      <w:pPr>
        <w:pStyle w:val="NormalWeb"/>
        <w:jc w:val="both"/>
        <w:rPr>
          <w:color w:val="000000"/>
          <w:sz w:val="22"/>
          <w:szCs w:val="22"/>
        </w:rPr>
      </w:pPr>
      <w:r w:rsidRPr="006B589E">
        <w:rPr>
          <w:b/>
          <w:iCs/>
          <w:color w:val="444444"/>
          <w:sz w:val="22"/>
          <w:szCs w:val="22"/>
          <w:shd w:val="clear" w:color="auto" w:fill="F4F4F4"/>
        </w:rPr>
        <w:t>Depresión:</w:t>
      </w:r>
      <w:r w:rsidRPr="006B589E">
        <w:rPr>
          <w:bCs/>
          <w:iCs/>
          <w:color w:val="444444"/>
          <w:sz w:val="22"/>
          <w:szCs w:val="22"/>
          <w:shd w:val="clear" w:color="auto" w:fill="F4F4F4"/>
        </w:rPr>
        <w:t xml:space="preserve"> </w:t>
      </w:r>
      <w:r w:rsidRPr="006B589E">
        <w:rPr>
          <w:color w:val="404040"/>
          <w:sz w:val="22"/>
          <w:szCs w:val="22"/>
        </w:rPr>
        <w:t>Depresión es el </w:t>
      </w:r>
      <w:r w:rsidRPr="006B589E">
        <w:rPr>
          <w:rStyle w:val="Textoennegrita"/>
          <w:rFonts w:eastAsiaTheme="majorEastAsia"/>
          <w:color w:val="404040"/>
          <w:sz w:val="22"/>
          <w:szCs w:val="22"/>
          <w:bdr w:val="none" w:sz="0" w:space="0" w:color="auto" w:frame="1"/>
        </w:rPr>
        <w:t>trastorno emocional y mental </w:t>
      </w:r>
      <w:r w:rsidRPr="006B589E">
        <w:rPr>
          <w:color w:val="404040"/>
          <w:sz w:val="22"/>
          <w:szCs w:val="22"/>
        </w:rPr>
        <w:t>a través del cual las personas expresan un sentimiento de profundo dolor, culpa y tristeza. La depresión </w:t>
      </w:r>
      <w:r w:rsidRPr="006B589E">
        <w:rPr>
          <w:rStyle w:val="Textoennegrita"/>
          <w:rFonts w:eastAsiaTheme="majorEastAsia"/>
          <w:color w:val="404040"/>
          <w:sz w:val="22"/>
          <w:szCs w:val="22"/>
          <w:bdr w:val="none" w:sz="0" w:space="0" w:color="auto" w:frame="1"/>
        </w:rPr>
        <w:t>se puede manifestar a través de diversos síntomas psíquicos y corporales</w:t>
      </w:r>
      <w:r w:rsidRPr="006B589E">
        <w:rPr>
          <w:color w:val="404040"/>
          <w:sz w:val="22"/>
          <w:szCs w:val="22"/>
        </w:rPr>
        <w:t>, por lo cual debe ser diagnosticado y tener un control médico o de especialistas en el área de la salud mental. La depresión </w:t>
      </w:r>
      <w:r w:rsidRPr="006B589E">
        <w:rPr>
          <w:rStyle w:val="Textoennegrita"/>
          <w:rFonts w:eastAsiaTheme="majorEastAsia"/>
          <w:color w:val="404040"/>
          <w:sz w:val="22"/>
          <w:szCs w:val="22"/>
          <w:bdr w:val="none" w:sz="0" w:space="0" w:color="auto" w:frame="1"/>
        </w:rPr>
        <w:t>se caracteriza en que la tristeza y el desánimo es mucho mayor y duradero que cuando una persona simplemente se siente afligida o cabizbaja en una ocasión en particular</w:t>
      </w:r>
      <w:r w:rsidRPr="006B589E">
        <w:rPr>
          <w:color w:val="404040"/>
          <w:sz w:val="22"/>
          <w:szCs w:val="22"/>
        </w:rPr>
        <w:t xml:space="preserve">. En esos casos, la tristeza o melancolía suele ser pasajera. Todos los seres humanos podemos pasar por un momento de depresión por diversidad de situaciones de estados de salud. Tanto los niños como los adolescentes, adultos o personas mayores, pueden experimentar una etapa de tristeza profunda. Sin embargo, la depresión en los </w:t>
      </w:r>
      <w:r w:rsidRPr="006B589E">
        <w:rPr>
          <w:color w:val="404040"/>
          <w:sz w:val="22"/>
          <w:szCs w:val="22"/>
        </w:rPr>
        <w:lastRenderedPageBreak/>
        <w:t>adolescentes es un grave problema de salud. Durante la adolescencia el cuerpo humano sufre gran cantidad de cambios hormonales, físicos y mentales que no todos los jóvenes saben comprender o sobrellevar a fin de definir su personalidad. La depresión en adolescencia se puede percibir según sus rendimientos escolares, grupos de amigos, baja estima, cambios de humor sin motivo, entre otros. Por ello, es importante que estos jóvenes cuenten con el apoyo de personas adultas que les ayuden a comprender dicha situación. Uno de los grandes problemas de la depresión en los adolescentes es el número de suicidios, trastornos alimenticios y de comportamientos</w:t>
      </w:r>
      <w:r>
        <w:rPr>
          <w:color w:val="404040"/>
          <w:sz w:val="22"/>
          <w:szCs w:val="22"/>
        </w:rPr>
        <w:t xml:space="preserve"> (Para Profundizar: </w:t>
      </w:r>
    </w:p>
    <w:p w14:paraId="65E41F83" w14:textId="77777777" w:rsidR="002D1483" w:rsidRPr="0084131F" w:rsidRDefault="002D1483" w:rsidP="002D1483">
      <w:pPr>
        <w:pStyle w:val="NormalWeb"/>
        <w:shd w:val="clear" w:color="auto" w:fill="FFFFFF"/>
        <w:spacing w:before="0" w:beforeAutospacing="0" w:after="360" w:afterAutospacing="0"/>
        <w:jc w:val="both"/>
        <w:textAlignment w:val="baseline"/>
        <w:rPr>
          <w:color w:val="111113"/>
          <w:sz w:val="22"/>
          <w:szCs w:val="22"/>
        </w:rPr>
      </w:pPr>
      <w:r w:rsidRPr="006B589E">
        <w:rPr>
          <w:b/>
          <w:iCs/>
          <w:color w:val="444444"/>
          <w:sz w:val="22"/>
          <w:szCs w:val="22"/>
          <w:shd w:val="clear" w:color="auto" w:fill="F4F4F4"/>
        </w:rPr>
        <w:t>El Valor de la vida:</w:t>
      </w:r>
      <w:r w:rsidRPr="006B589E">
        <w:rPr>
          <w:bCs/>
          <w:iCs/>
          <w:color w:val="444444"/>
          <w:sz w:val="22"/>
          <w:szCs w:val="22"/>
          <w:shd w:val="clear" w:color="auto" w:fill="F4F4F4"/>
        </w:rPr>
        <w:t xml:space="preserve"> </w:t>
      </w:r>
      <w:r w:rsidRPr="006B589E">
        <w:rPr>
          <w:color w:val="111113"/>
          <w:sz w:val="22"/>
          <w:szCs w:val="22"/>
        </w:rPr>
        <w:t>Nada debe valorarse más que la vida humana, de la misma manera que no hay justificación para que un ser humano se considere superior a otro. Sin embargo, nos encontramos inmersos en un sistema deshumanizante que otorga valor a las personas por el dinero, posesiones o logros. Esto nos crea la necesidad de redescubrir el valor del ser humano.</w:t>
      </w:r>
      <w:r>
        <w:rPr>
          <w:color w:val="111113"/>
          <w:sz w:val="22"/>
          <w:szCs w:val="22"/>
        </w:rPr>
        <w:t xml:space="preserve"> </w:t>
      </w:r>
      <w:r w:rsidRPr="006B589E">
        <w:rPr>
          <w:color w:val="111113"/>
          <w:sz w:val="22"/>
          <w:szCs w:val="22"/>
        </w:rPr>
        <w:t xml:space="preserve">Tenemos un valor incalculable; </w:t>
      </w:r>
      <w:r w:rsidRPr="006B589E">
        <w:rPr>
          <w:i/>
          <w:iCs/>
          <w:color w:val="111113"/>
          <w:sz w:val="22"/>
          <w:szCs w:val="22"/>
        </w:rPr>
        <w:t>no somos el resultado de la evolución, de un accidente cósmico o una forma de vida biológica elevada que por casualidad adquirió conciencia.</w:t>
      </w:r>
      <w:r w:rsidRPr="006B589E">
        <w:rPr>
          <w:color w:val="111113"/>
          <w:sz w:val="22"/>
          <w:szCs w:val="22"/>
        </w:rPr>
        <w:t xml:space="preserve"> Fuimos creados como seres racionales, con moralidad, voluntad y discernimiento, únicos sobre la tierra con cuerpo, alma y espíritu, capaces de obrar para bien. Somos obra de un creador que con sabiduría e inteligencia nos hizo con un propósito, que no consiste en acumular posesiones o riqueza, sino en que tengamos como prioridad el cuidado y desarrollo integral de todo ser humano desde el momento de su concepción, utilizando para ello todos los recursos disponibles.</w:t>
      </w:r>
      <w:r w:rsidRPr="006B589E">
        <w:t xml:space="preserve"> </w:t>
      </w:r>
      <w:r w:rsidRPr="006B589E">
        <w:rPr>
          <w:color w:val="111113"/>
          <w:sz w:val="22"/>
          <w:szCs w:val="22"/>
        </w:rPr>
        <w:t>La racionalidad y moralidad nos da la capacidad de obrar para el bien, no solo para sí mismo, sino también para los demás. ¿Qué ha ocurrido entonces que hemos desvalorizado la vida, perdiendo la sensibilidad ante la necesidad y el dolor ajeno? Los grandes desafíos que tenemos en nuestro país, como la desnutrición infantil, carencia de atención en salud primaria y preventiva, el hambre y la miseria, el analfabetismo, la violencia que produce muerte y dolor a millares de familias o la desintegración familiar, exigen de cada uno de nosotros una respuesta concreta, comenzando con los gobernantes, puesto que han sido puestos en autoridad para servir, para buscar el bien común, no el beneficio propio</w:t>
      </w:r>
      <w:r>
        <w:rPr>
          <w:color w:val="111113"/>
          <w:sz w:val="22"/>
          <w:szCs w:val="22"/>
        </w:rPr>
        <w:t xml:space="preserve">  (Para Profundizar:  </w:t>
      </w:r>
      <w:hyperlink r:id="rId69" w:history="1">
        <w:r w:rsidRPr="00346E7C">
          <w:rPr>
            <w:rStyle w:val="Hipervnculo"/>
            <w:sz w:val="22"/>
            <w:szCs w:val="22"/>
          </w:rPr>
          <w:t>https://www.prensalibre.com/opinion/el-valor-de-la-vida/</w:t>
        </w:r>
      </w:hyperlink>
      <w:r>
        <w:rPr>
          <w:color w:val="111113"/>
          <w:sz w:val="22"/>
          <w:szCs w:val="22"/>
        </w:rPr>
        <w:t xml:space="preserve">) </w:t>
      </w:r>
    </w:p>
    <w:p w14:paraId="7B99DB0C" w14:textId="77777777" w:rsidR="002D1483" w:rsidRPr="006B589E" w:rsidRDefault="002D1483" w:rsidP="002D1483">
      <w:pPr>
        <w:tabs>
          <w:tab w:val="left" w:pos="350"/>
          <w:tab w:val="left" w:pos="905"/>
          <w:tab w:val="left" w:pos="2366"/>
        </w:tabs>
        <w:jc w:val="both"/>
        <w:rPr>
          <w:rFonts w:ascii="Times New Roman" w:hAnsi="Times New Roman" w:cs="Times New Roman"/>
          <w:bCs/>
          <w:iCs/>
          <w:color w:val="444444"/>
          <w:shd w:val="clear" w:color="auto" w:fill="F4F4F4"/>
        </w:rPr>
      </w:pPr>
      <w:r w:rsidRPr="00975AA0">
        <w:rPr>
          <w:rFonts w:ascii="Times New Roman" w:hAnsi="Times New Roman" w:cs="Times New Roman"/>
          <w:b/>
          <w:iCs/>
          <w:color w:val="444444"/>
          <w:shd w:val="clear" w:color="auto" w:fill="F4F4F4"/>
        </w:rPr>
        <w:t>Cómo Orar:</w:t>
      </w:r>
      <w:r>
        <w:rPr>
          <w:rFonts w:ascii="Times New Roman" w:hAnsi="Times New Roman" w:cs="Times New Roman"/>
          <w:bCs/>
          <w:iCs/>
          <w:color w:val="444444"/>
          <w:shd w:val="clear" w:color="auto" w:fill="F4F4F4"/>
        </w:rPr>
        <w:t xml:space="preserve"> </w:t>
      </w:r>
      <w:r w:rsidRPr="00975AA0">
        <w:rPr>
          <w:rFonts w:ascii="Times New Roman" w:hAnsi="Times New Roman" w:cs="Times New Roman"/>
          <w:bCs/>
          <w:iCs/>
          <w:color w:val="444444"/>
          <w:shd w:val="clear" w:color="auto" w:fill="F4F4F4"/>
        </w:rPr>
        <w:t>Orar es más sencillo de lo que te imaginas. Dios está ahí, y escuchará y dará respuesta a tus oraciones.</w:t>
      </w:r>
      <w:r w:rsidRPr="00975AA0">
        <w:t xml:space="preserve"> </w:t>
      </w:r>
      <w:r w:rsidRPr="00975AA0">
        <w:rPr>
          <w:rFonts w:ascii="Times New Roman" w:hAnsi="Times New Roman" w:cs="Times New Roman"/>
          <w:bCs/>
          <w:iCs/>
          <w:color w:val="444444"/>
          <w:shd w:val="clear" w:color="auto" w:fill="F4F4F4"/>
        </w:rPr>
        <w:t>Dios es tu amoroso Padre Celestial, y desea saber de ti. Tú puedes acudir a Él por medio de la oración. Como hijo Suyo que eres, puedes pedirle a tu Padre Celestial ayuda y guía para tu vida.</w:t>
      </w:r>
      <w:r>
        <w:rPr>
          <w:rFonts w:ascii="Times New Roman" w:hAnsi="Times New Roman" w:cs="Times New Roman"/>
          <w:bCs/>
          <w:iCs/>
          <w:color w:val="444444"/>
          <w:shd w:val="clear" w:color="auto" w:fill="F4F4F4"/>
        </w:rPr>
        <w:t xml:space="preserve"> </w:t>
      </w:r>
      <w:r w:rsidRPr="00975AA0">
        <w:rPr>
          <w:rFonts w:ascii="Times New Roman" w:hAnsi="Times New Roman" w:cs="Times New Roman"/>
          <w:bCs/>
          <w:iCs/>
          <w:color w:val="444444"/>
          <w:shd w:val="clear" w:color="auto" w:fill="F4F4F4"/>
        </w:rPr>
        <w:t>Se puede orar en voz alta o en la mente. Puedes hablar con Dios como lo harías con cualquier otra persona. No es necesario que tus palabras sean elocuentes ni que estén memorizadas. Es más importante que abras tu corazón y te muestres tal como eres. Cree que Él está ahí y que escucha, porque así es. Cree que Él te ayudará, porque lo hará</w:t>
      </w:r>
      <w:r>
        <w:rPr>
          <w:rFonts w:ascii="Times New Roman" w:hAnsi="Times New Roman" w:cs="Times New Roman"/>
          <w:bCs/>
          <w:iCs/>
          <w:color w:val="444444"/>
          <w:shd w:val="clear" w:color="auto" w:fill="F4F4F4"/>
        </w:rPr>
        <w:t xml:space="preserve"> (Para profundizar:</w:t>
      </w:r>
      <w:r w:rsidRPr="00D819C5">
        <w:t xml:space="preserve"> </w:t>
      </w:r>
      <w:hyperlink r:id="rId70" w:history="1">
        <w:r w:rsidRPr="00346E7C">
          <w:rPr>
            <w:rStyle w:val="Hipervnculo"/>
            <w:rFonts w:ascii="Times New Roman" w:hAnsi="Times New Roman" w:cs="Times New Roman"/>
            <w:bCs/>
            <w:iCs/>
            <w:shd w:val="clear" w:color="auto" w:fill="F4F4F4"/>
          </w:rPr>
          <w:t>https://www.veniracristo.org/creencias/oracion</w:t>
        </w:r>
      </w:hyperlink>
      <w:r>
        <w:rPr>
          <w:rFonts w:ascii="Times New Roman" w:hAnsi="Times New Roman" w:cs="Times New Roman"/>
          <w:bCs/>
          <w:iCs/>
          <w:color w:val="444444"/>
          <w:shd w:val="clear" w:color="auto" w:fill="F4F4F4"/>
        </w:rPr>
        <w:t xml:space="preserve">  )</w:t>
      </w:r>
    </w:p>
    <w:p w14:paraId="5875623B" w14:textId="77777777" w:rsidR="002D1483" w:rsidRPr="006B589E" w:rsidRDefault="002D1483" w:rsidP="002D1483">
      <w:pPr>
        <w:tabs>
          <w:tab w:val="left" w:pos="350"/>
          <w:tab w:val="left" w:pos="905"/>
          <w:tab w:val="left" w:pos="2366"/>
        </w:tabs>
        <w:rPr>
          <w:rFonts w:ascii="Times New Roman" w:hAnsi="Times New Roman" w:cs="Times New Roman"/>
          <w:b/>
          <w:i/>
          <w:color w:val="444444"/>
          <w:shd w:val="clear" w:color="auto" w:fill="F4F4F4"/>
        </w:rPr>
      </w:pPr>
    </w:p>
    <w:p w14:paraId="2A46497A" w14:textId="77777777" w:rsidR="002D1483" w:rsidRPr="006B589E" w:rsidRDefault="002D1483" w:rsidP="002D1483">
      <w:pPr>
        <w:jc w:val="center"/>
        <w:rPr>
          <w:rFonts w:ascii="Times New Roman" w:hAnsi="Times New Roman" w:cs="Times New Roman"/>
          <w:b/>
        </w:rPr>
      </w:pPr>
      <w:r w:rsidRPr="006B589E">
        <w:rPr>
          <w:rFonts w:ascii="Times New Roman" w:hAnsi="Times New Roman" w:cs="Times New Roman"/>
          <w:b/>
        </w:rPr>
        <w:t>Actividades</w:t>
      </w:r>
    </w:p>
    <w:p w14:paraId="657D9134" w14:textId="77777777" w:rsidR="002D1483" w:rsidRDefault="002D1483" w:rsidP="002D1483">
      <w:pPr>
        <w:jc w:val="both"/>
        <w:rPr>
          <w:rFonts w:ascii="Times New Roman" w:hAnsi="Times New Roman" w:cs="Times New Roman"/>
          <w:b/>
        </w:rPr>
      </w:pPr>
    </w:p>
    <w:p w14:paraId="1D386776" w14:textId="77777777" w:rsidR="002D1483" w:rsidRDefault="002D1483" w:rsidP="002D1483">
      <w:pPr>
        <w:jc w:val="both"/>
        <w:rPr>
          <w:rFonts w:ascii="Times New Roman" w:hAnsi="Times New Roman" w:cs="Times New Roman"/>
        </w:rPr>
      </w:pPr>
      <w:r w:rsidRPr="006B589E">
        <w:rPr>
          <w:rFonts w:ascii="Times New Roman" w:hAnsi="Times New Roman" w:cs="Times New Roman"/>
          <w:b/>
        </w:rPr>
        <w:t>Actividad</w:t>
      </w:r>
      <w:r>
        <w:rPr>
          <w:rFonts w:ascii="Times New Roman" w:hAnsi="Times New Roman" w:cs="Times New Roman"/>
          <w:b/>
        </w:rPr>
        <w:t xml:space="preserve"> 1</w:t>
      </w:r>
      <w:r w:rsidRPr="006B589E">
        <w:rPr>
          <w:rFonts w:ascii="Times New Roman" w:hAnsi="Times New Roman" w:cs="Times New Roman"/>
          <w:b/>
        </w:rPr>
        <w:t>:</w:t>
      </w:r>
      <w:r w:rsidRPr="006B589E">
        <w:rPr>
          <w:rFonts w:ascii="Times New Roman" w:hAnsi="Times New Roman" w:cs="Times New Roman"/>
        </w:rPr>
        <w:t xml:space="preserve"> </w:t>
      </w:r>
      <w:r>
        <w:rPr>
          <w:rFonts w:ascii="Times New Roman" w:hAnsi="Times New Roman" w:cs="Times New Roman"/>
        </w:rPr>
        <w:t xml:space="preserve">Subraye y pase a su cuaderno (o libro de artista) lo que considere más importante para su vida. Escriba sólo lo que considere que le puede servir para su vida de lo visto en esta guía. </w:t>
      </w:r>
    </w:p>
    <w:p w14:paraId="17E5DF1B" w14:textId="77777777" w:rsidR="002D1483" w:rsidRDefault="002D1483" w:rsidP="002D1483">
      <w:pPr>
        <w:jc w:val="both"/>
        <w:rPr>
          <w:rFonts w:ascii="Times New Roman" w:hAnsi="Times New Roman" w:cs="Times New Roman"/>
        </w:rPr>
      </w:pPr>
      <w:r>
        <w:rPr>
          <w:rFonts w:ascii="Times New Roman" w:hAnsi="Times New Roman" w:cs="Times New Roman"/>
        </w:rPr>
        <w:t xml:space="preserve">Actividad 2: Qué temas quisiera que se vieran en la siguiente guía. </w:t>
      </w:r>
    </w:p>
    <w:p w14:paraId="68ACBBFD" w14:textId="77777777" w:rsidR="002D1483" w:rsidRDefault="002D1483" w:rsidP="002D1483">
      <w:pPr>
        <w:jc w:val="center"/>
        <w:rPr>
          <w:rFonts w:ascii="Times New Roman" w:hAnsi="Times New Roman" w:cs="Times New Roman"/>
        </w:rPr>
      </w:pPr>
    </w:p>
    <w:p w14:paraId="45B4C70E" w14:textId="77777777" w:rsidR="002D1483" w:rsidRPr="006B589E" w:rsidRDefault="002D1483" w:rsidP="002D1483">
      <w:pPr>
        <w:jc w:val="center"/>
        <w:rPr>
          <w:rFonts w:ascii="Times New Roman" w:hAnsi="Times New Roman" w:cs="Times New Roman"/>
        </w:rPr>
      </w:pPr>
      <w:r>
        <w:rPr>
          <w:rFonts w:ascii="Times New Roman" w:hAnsi="Times New Roman" w:cs="Times New Roman"/>
        </w:rPr>
        <w:t>Gracias y Ánimo</w:t>
      </w:r>
    </w:p>
    <w:p w14:paraId="43453E60" w14:textId="77777777" w:rsidR="002D1483" w:rsidRPr="006B589E" w:rsidRDefault="002D1483" w:rsidP="002D1483">
      <w:pPr>
        <w:rPr>
          <w:rFonts w:ascii="Times New Roman" w:hAnsi="Times New Roman" w:cs="Times New Roman"/>
        </w:rPr>
      </w:pPr>
    </w:p>
    <w:p w14:paraId="79097A71" w14:textId="77777777" w:rsidR="002D1483" w:rsidRDefault="002D1483" w:rsidP="00C3219A">
      <w:pPr>
        <w:tabs>
          <w:tab w:val="left" w:pos="6405"/>
        </w:tabs>
        <w:spacing w:after="0"/>
        <w:rPr>
          <w:rFonts w:ascii="Arial" w:hAnsi="Arial" w:cs="Arial"/>
          <w:sz w:val="24"/>
          <w:szCs w:val="24"/>
        </w:rPr>
        <w:sectPr w:rsidR="002D1483" w:rsidSect="00952D0E">
          <w:pgSz w:w="12240" w:h="15840" w:code="1"/>
          <w:pgMar w:top="338" w:right="335" w:bottom="720" w:left="720" w:header="568" w:footer="720" w:gutter="0"/>
          <w:cols w:space="708"/>
          <w:docGrid w:linePitch="360"/>
        </w:sectPr>
      </w:pPr>
    </w:p>
    <w:p w14:paraId="46A166D6" w14:textId="77777777" w:rsidR="00124DFE" w:rsidRPr="009838EE" w:rsidRDefault="00124DFE" w:rsidP="00124DFE">
      <w:pPr>
        <w:rPr>
          <w:rFonts w:ascii="Arial" w:hAnsi="Arial" w:cs="Arial"/>
        </w:rPr>
      </w:pPr>
    </w:p>
    <w:tbl>
      <w:tblPr>
        <w:tblStyle w:val="Tablaconcuadrcula"/>
        <w:tblW w:w="10456" w:type="dxa"/>
        <w:tblLook w:val="04A0" w:firstRow="1" w:lastRow="0" w:firstColumn="1" w:lastColumn="0" w:noHBand="0" w:noVBand="1"/>
      </w:tblPr>
      <w:tblGrid>
        <w:gridCol w:w="1838"/>
        <w:gridCol w:w="2126"/>
        <w:gridCol w:w="1247"/>
        <w:gridCol w:w="993"/>
        <w:gridCol w:w="2551"/>
        <w:gridCol w:w="1701"/>
      </w:tblGrid>
      <w:tr w:rsidR="00124DFE" w:rsidRPr="00C604D8" w14:paraId="5C82F91E" w14:textId="77777777" w:rsidTr="00D0060C">
        <w:tc>
          <w:tcPr>
            <w:tcW w:w="10456" w:type="dxa"/>
            <w:gridSpan w:val="6"/>
            <w:shd w:val="clear" w:color="auto" w:fill="DBE5F1" w:themeFill="accent1" w:themeFillTint="33"/>
          </w:tcPr>
          <w:p w14:paraId="38F2FA8E" w14:textId="77777777" w:rsidR="00124DFE" w:rsidRPr="00C604D8" w:rsidRDefault="00124DFE" w:rsidP="00D0060C">
            <w:pPr>
              <w:pStyle w:val="Sinespaciado"/>
              <w:rPr>
                <w:rFonts w:ascii="Arial Narrow" w:hAnsi="Arial Narrow"/>
              </w:rPr>
            </w:pPr>
            <w:r w:rsidRPr="00C604D8">
              <w:rPr>
                <w:rFonts w:ascii="Arial Narrow" w:hAnsi="Arial Narrow"/>
              </w:rPr>
              <w:t xml:space="preserve">INFORMACIÓN GENERAL </w:t>
            </w:r>
          </w:p>
        </w:tc>
      </w:tr>
      <w:tr w:rsidR="00124DFE" w:rsidRPr="00C604D8" w14:paraId="4CCD39CE" w14:textId="77777777" w:rsidTr="00D0060C">
        <w:tc>
          <w:tcPr>
            <w:tcW w:w="6204" w:type="dxa"/>
            <w:gridSpan w:val="4"/>
          </w:tcPr>
          <w:p w14:paraId="279BE471"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NOMBRE</w:t>
            </w:r>
            <w:r>
              <w:rPr>
                <w:rFonts w:ascii="Arial Narrow" w:eastAsia="Calibri" w:hAnsi="Arial Narrow" w:cs="Times New Roman"/>
                <w:b/>
              </w:rPr>
              <w:t xml:space="preserve"> </w:t>
            </w:r>
            <w:r w:rsidRPr="00C604D8">
              <w:rPr>
                <w:rFonts w:ascii="Arial Narrow" w:eastAsia="Calibri" w:hAnsi="Arial Narrow" w:cs="Times New Roman"/>
                <w:b/>
              </w:rPr>
              <w:t>DEL ESTUDIANTE:</w:t>
            </w:r>
          </w:p>
        </w:tc>
        <w:tc>
          <w:tcPr>
            <w:tcW w:w="2551" w:type="dxa"/>
          </w:tcPr>
          <w:p w14:paraId="22979626" w14:textId="77777777" w:rsidR="00124DFE" w:rsidRPr="00C604D8" w:rsidRDefault="00124DFE" w:rsidP="00D0060C">
            <w:pPr>
              <w:rPr>
                <w:rFonts w:ascii="Arial Narrow" w:eastAsia="Calibri" w:hAnsi="Arial Narrow" w:cs="Times New Roman"/>
                <w:b/>
              </w:rPr>
            </w:pPr>
            <w:r>
              <w:rPr>
                <w:rFonts w:ascii="Arial Narrow" w:eastAsia="Calibri" w:hAnsi="Arial Narrow" w:cs="Times New Roman"/>
                <w:b/>
              </w:rPr>
              <w:t>SEMANA</w:t>
            </w:r>
          </w:p>
        </w:tc>
        <w:tc>
          <w:tcPr>
            <w:tcW w:w="1701" w:type="dxa"/>
          </w:tcPr>
          <w:p w14:paraId="2C67F424"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GRADO:</w:t>
            </w:r>
          </w:p>
          <w:p w14:paraId="2B0DD5BB" w14:textId="77777777" w:rsidR="00124DFE" w:rsidRPr="00C604D8" w:rsidRDefault="00124DFE" w:rsidP="00D0060C">
            <w:pPr>
              <w:rPr>
                <w:rFonts w:ascii="Arial Narrow" w:eastAsia="Calibri" w:hAnsi="Arial Narrow" w:cs="Times New Roman"/>
                <w:b/>
              </w:rPr>
            </w:pPr>
            <w:r>
              <w:rPr>
                <w:rFonts w:ascii="Arial Narrow" w:eastAsia="Calibri" w:hAnsi="Arial Narrow" w:cs="Times New Roman"/>
                <w:b/>
              </w:rPr>
              <w:t>6.1</w:t>
            </w:r>
          </w:p>
        </w:tc>
      </w:tr>
      <w:tr w:rsidR="00124DFE" w:rsidRPr="00C604D8" w14:paraId="32600603" w14:textId="77777777" w:rsidTr="00D0060C">
        <w:tc>
          <w:tcPr>
            <w:tcW w:w="5211" w:type="dxa"/>
            <w:gridSpan w:val="3"/>
          </w:tcPr>
          <w:p w14:paraId="782F69A0"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DOCENTE:</w:t>
            </w:r>
            <w:r>
              <w:rPr>
                <w:rFonts w:ascii="Arial Narrow" w:eastAsia="Calibri" w:hAnsi="Arial Narrow" w:cs="Times New Roman"/>
                <w:b/>
              </w:rPr>
              <w:t xml:space="preserve"> LUZ MERY RODRIGUEZ AMADO</w:t>
            </w:r>
          </w:p>
          <w:p w14:paraId="4DF41E81"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 xml:space="preserve"> </w:t>
            </w:r>
          </w:p>
        </w:tc>
        <w:tc>
          <w:tcPr>
            <w:tcW w:w="5245" w:type="dxa"/>
            <w:gridSpan w:val="3"/>
          </w:tcPr>
          <w:p w14:paraId="29430C9D"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ÁREA:</w:t>
            </w:r>
          </w:p>
          <w:p w14:paraId="0C479D08" w14:textId="77777777" w:rsidR="00124DFE" w:rsidRPr="00C604D8" w:rsidRDefault="00124DFE" w:rsidP="00D0060C">
            <w:pPr>
              <w:rPr>
                <w:rFonts w:ascii="Arial Narrow" w:eastAsia="Calibri" w:hAnsi="Arial Narrow" w:cs="Times New Roman"/>
                <w:b/>
              </w:rPr>
            </w:pPr>
            <w:r>
              <w:rPr>
                <w:rFonts w:ascii="Arial Narrow" w:eastAsia="Calibri" w:hAnsi="Arial Narrow" w:cs="Times New Roman"/>
                <w:b/>
              </w:rPr>
              <w:t>EDUCACION FISICA DEPORTE Y RECREACION</w:t>
            </w:r>
          </w:p>
        </w:tc>
      </w:tr>
      <w:tr w:rsidR="00124DFE" w:rsidRPr="00C604D8" w14:paraId="3215B777" w14:textId="77777777" w:rsidTr="00D0060C">
        <w:trPr>
          <w:trHeight w:val="595"/>
        </w:trPr>
        <w:tc>
          <w:tcPr>
            <w:tcW w:w="1838" w:type="dxa"/>
          </w:tcPr>
          <w:p w14:paraId="28D36D38" w14:textId="77777777" w:rsidR="00124DFE" w:rsidRDefault="00124DFE" w:rsidP="00D0060C">
            <w:pPr>
              <w:tabs>
                <w:tab w:val="center" w:pos="1434"/>
              </w:tabs>
              <w:rPr>
                <w:rFonts w:ascii="Arial Narrow" w:eastAsia="Calibri" w:hAnsi="Arial Narrow" w:cs="Times New Roman"/>
                <w:b/>
              </w:rPr>
            </w:pPr>
            <w:r w:rsidRPr="00C604D8">
              <w:rPr>
                <w:rFonts w:ascii="Arial Narrow" w:eastAsia="Calibri" w:hAnsi="Arial Narrow" w:cs="Times New Roman"/>
                <w:b/>
              </w:rPr>
              <w:t>FECHA</w:t>
            </w:r>
            <w:r>
              <w:rPr>
                <w:rFonts w:ascii="Arial Narrow" w:eastAsia="Calibri" w:hAnsi="Arial Narrow" w:cs="Times New Roman"/>
                <w:b/>
              </w:rPr>
              <w:t xml:space="preserve"> entrega:</w:t>
            </w:r>
          </w:p>
          <w:p w14:paraId="5211C5CC" w14:textId="77777777" w:rsidR="00124DFE" w:rsidRPr="004607A4" w:rsidRDefault="00124DFE" w:rsidP="00D0060C">
            <w:pPr>
              <w:tabs>
                <w:tab w:val="center" w:pos="1434"/>
              </w:tabs>
              <w:jc w:val="center"/>
              <w:rPr>
                <w:rFonts w:ascii="Arial Narrow" w:eastAsia="Calibri" w:hAnsi="Arial Narrow" w:cs="Times New Roman"/>
              </w:rPr>
            </w:pPr>
          </w:p>
        </w:tc>
        <w:tc>
          <w:tcPr>
            <w:tcW w:w="2126" w:type="dxa"/>
          </w:tcPr>
          <w:p w14:paraId="0EDE15C1" w14:textId="77777777" w:rsidR="00124DFE" w:rsidRPr="00C604D8" w:rsidRDefault="00124DFE" w:rsidP="00D0060C">
            <w:pPr>
              <w:tabs>
                <w:tab w:val="center" w:pos="1434"/>
              </w:tabs>
              <w:rPr>
                <w:rFonts w:ascii="Arial Narrow" w:eastAsia="Calibri" w:hAnsi="Arial Narrow" w:cs="Times New Roman"/>
                <w:b/>
              </w:rPr>
            </w:pPr>
            <w:r>
              <w:rPr>
                <w:rFonts w:ascii="Arial Narrow" w:eastAsia="Calibri" w:hAnsi="Arial Narrow" w:cs="Times New Roman"/>
                <w:b/>
              </w:rPr>
              <w:t>Tiempo de trabajo</w:t>
            </w:r>
          </w:p>
        </w:tc>
        <w:tc>
          <w:tcPr>
            <w:tcW w:w="1247" w:type="dxa"/>
          </w:tcPr>
          <w:p w14:paraId="78F53D24" w14:textId="77777777" w:rsidR="00124DFE" w:rsidRPr="00C604D8" w:rsidRDefault="00124DFE" w:rsidP="00D0060C">
            <w:pPr>
              <w:rPr>
                <w:rFonts w:ascii="Arial Narrow" w:eastAsia="Calibri" w:hAnsi="Arial Narrow" w:cs="Times New Roman"/>
                <w:b/>
              </w:rPr>
            </w:pPr>
            <w:r w:rsidRPr="00C604D8">
              <w:rPr>
                <w:rFonts w:ascii="Arial Narrow" w:eastAsia="Calibri" w:hAnsi="Arial Narrow" w:cs="Times New Roman"/>
                <w:b/>
              </w:rPr>
              <w:t xml:space="preserve">GUÍA </w:t>
            </w:r>
            <w:r>
              <w:rPr>
                <w:rFonts w:ascii="Arial Narrow" w:eastAsia="Calibri" w:hAnsi="Arial Narrow" w:cs="Times New Roman"/>
                <w:b/>
              </w:rPr>
              <w:t>N°: 7</w:t>
            </w:r>
          </w:p>
        </w:tc>
        <w:tc>
          <w:tcPr>
            <w:tcW w:w="5245" w:type="dxa"/>
            <w:gridSpan w:val="3"/>
          </w:tcPr>
          <w:p w14:paraId="73377879" w14:textId="77777777" w:rsidR="00124DFE" w:rsidRPr="00C604D8" w:rsidRDefault="00124DFE" w:rsidP="00D0060C">
            <w:pPr>
              <w:rPr>
                <w:rFonts w:ascii="Arial Narrow" w:hAnsi="Arial Narrow" w:cs="Arial"/>
              </w:rPr>
            </w:pPr>
            <w:r>
              <w:rPr>
                <w:rFonts w:ascii="Arial Narrow" w:hAnsi="Arial Narrow" w:cs="Arial"/>
              </w:rPr>
              <w:t>TEMA: HIGIENE  EN EL DEPORTE.</w:t>
            </w:r>
          </w:p>
        </w:tc>
      </w:tr>
    </w:tbl>
    <w:p w14:paraId="062C0D4D" w14:textId="77777777" w:rsidR="00124DFE" w:rsidRDefault="00124DFE" w:rsidP="00124DFE">
      <w:pPr>
        <w:ind w:left="360"/>
        <w:jc w:val="both"/>
        <w:rPr>
          <w:rFonts w:ascii="Arial" w:hAnsi="Arial" w:cs="Arial"/>
          <w:b/>
          <w:sz w:val="24"/>
          <w:szCs w:val="24"/>
        </w:rPr>
      </w:pPr>
    </w:p>
    <w:p w14:paraId="6306F7DF" w14:textId="77777777" w:rsidR="00124DFE" w:rsidRPr="004249D6" w:rsidRDefault="00124DFE" w:rsidP="00124DFE">
      <w:pPr>
        <w:ind w:left="360"/>
        <w:jc w:val="both"/>
        <w:rPr>
          <w:rFonts w:ascii="Arial" w:hAnsi="Arial" w:cs="Arial"/>
          <w:b/>
          <w:sz w:val="24"/>
          <w:szCs w:val="24"/>
        </w:rPr>
      </w:pPr>
      <w:r w:rsidRPr="004249D6">
        <w:rPr>
          <w:rFonts w:ascii="Arial" w:hAnsi="Arial" w:cs="Arial"/>
          <w:b/>
          <w:sz w:val="24"/>
          <w:szCs w:val="24"/>
        </w:rPr>
        <w:t>CONCEPTUALIZACION</w:t>
      </w:r>
    </w:p>
    <w:p w14:paraId="1D6008FF" w14:textId="77777777" w:rsidR="00124DFE" w:rsidRPr="004249D6" w:rsidRDefault="00124DFE" w:rsidP="00124DFE">
      <w:pPr>
        <w:ind w:left="360"/>
        <w:jc w:val="both"/>
        <w:rPr>
          <w:rFonts w:ascii="Arial" w:hAnsi="Arial" w:cs="Arial"/>
          <w:sz w:val="24"/>
          <w:szCs w:val="24"/>
        </w:rPr>
      </w:pPr>
      <w:r w:rsidRPr="004249D6">
        <w:rPr>
          <w:rFonts w:ascii="Arial" w:hAnsi="Arial" w:cs="Arial"/>
          <w:b/>
          <w:sz w:val="24"/>
          <w:szCs w:val="24"/>
        </w:rPr>
        <w:t>HIGIENE CORPORAL</w:t>
      </w:r>
    </w:p>
    <w:p w14:paraId="0845D018" w14:textId="77777777" w:rsidR="00124DFE" w:rsidRPr="004249D6" w:rsidRDefault="00124DFE" w:rsidP="00124DFE">
      <w:pPr>
        <w:ind w:left="360"/>
        <w:jc w:val="both"/>
        <w:rPr>
          <w:rFonts w:ascii="Arial" w:hAnsi="Arial" w:cs="Arial"/>
          <w:sz w:val="24"/>
          <w:szCs w:val="24"/>
        </w:rPr>
      </w:pPr>
      <w:r w:rsidRPr="004249D6">
        <w:rPr>
          <w:rFonts w:ascii="Arial" w:hAnsi="Arial" w:cs="Arial"/>
          <w:sz w:val="24"/>
          <w:szCs w:val="24"/>
        </w:rPr>
        <w:t>El deportista, como todo ser humano, debe mantener su organismo en unas condiciones higiénicas aceptables. Para ello debe acudir a ciertas actitudes  más o menos tipificadas en función de los hábitos sociales de su entorno. De esta forma, cabe recordar que la actividad física es una práctica higiénica y que no está exenta de las actitudes e pulcritud y esmero personal que le otorgan un reconocimiento social.</w:t>
      </w:r>
    </w:p>
    <w:p w14:paraId="794CD7B2" w14:textId="77777777" w:rsidR="00124DFE" w:rsidRPr="004249D6" w:rsidRDefault="00124DFE" w:rsidP="00124DFE">
      <w:pPr>
        <w:jc w:val="both"/>
        <w:rPr>
          <w:rFonts w:ascii="Arial" w:hAnsi="Arial" w:cs="Arial"/>
          <w:b/>
          <w:sz w:val="24"/>
          <w:szCs w:val="24"/>
        </w:rPr>
      </w:pPr>
      <w:r w:rsidRPr="004249D6">
        <w:rPr>
          <w:rFonts w:ascii="Arial" w:hAnsi="Arial" w:cs="Arial"/>
          <w:b/>
          <w:sz w:val="24"/>
          <w:szCs w:val="24"/>
        </w:rPr>
        <w:t>HIGIENE DE LA ROPA DEPORTIVA.</w:t>
      </w:r>
    </w:p>
    <w:p w14:paraId="13FBC399" w14:textId="77777777" w:rsidR="00124DFE" w:rsidRPr="004249D6" w:rsidRDefault="00124DFE" w:rsidP="00124DFE">
      <w:pPr>
        <w:jc w:val="both"/>
        <w:rPr>
          <w:rFonts w:ascii="Arial" w:hAnsi="Arial" w:cs="Arial"/>
          <w:sz w:val="24"/>
          <w:szCs w:val="24"/>
        </w:rPr>
      </w:pPr>
      <w:r w:rsidRPr="004249D6">
        <w:rPr>
          <w:rFonts w:ascii="Arial" w:hAnsi="Arial" w:cs="Arial"/>
          <w:sz w:val="24"/>
          <w:szCs w:val="24"/>
        </w:rPr>
        <w:t>La ropa deportiva debe mantener al organismo en condiciones favorables para el desempeño de los ejercicios físico deportivos cualesquiera que sean las condiciones meteorológicas. La indumentaria deportiva cumple las funciones de abrigo, de adorno y de protección. Debe ser holgada de manera que no restrinja los movimientos corporales y a la vez favorezca la evaporación del sudor.se debe cambiar diariamente y es aconsejable que los materiales utilizados sean naturales o, a lo sumo, combinados con fibras sintéticas. Se desaconseja, pues, la práctica deportiva con materiales exclusivamente sintéticos. El calzado, por su parte, debe ser el adecuado a cada especialidad deportiva y al terreno sobre el cual se practica. Es importante que sea ajustado y que se adapte a la anatomía de cada deportista. Una vez que el atleta ha terminado la sesión de entrenamiento, se aconseja que el calzado sea suficientemente cómodo para poder realizar la abducción de los dedos.</w:t>
      </w:r>
    </w:p>
    <w:p w14:paraId="3C8B88D8" w14:textId="77777777" w:rsidR="00124DFE" w:rsidRDefault="00124DFE" w:rsidP="00124DFE">
      <w:pPr>
        <w:jc w:val="both"/>
        <w:rPr>
          <w:rFonts w:ascii="Arial" w:hAnsi="Arial" w:cs="Arial"/>
          <w:sz w:val="24"/>
          <w:szCs w:val="24"/>
        </w:rPr>
      </w:pPr>
    </w:p>
    <w:p w14:paraId="500D8C27" w14:textId="77777777" w:rsidR="00124DFE" w:rsidRPr="004249D6" w:rsidRDefault="00124DFE" w:rsidP="00124DFE">
      <w:pPr>
        <w:jc w:val="both"/>
        <w:rPr>
          <w:rFonts w:ascii="Arial" w:hAnsi="Arial" w:cs="Arial"/>
          <w:sz w:val="24"/>
          <w:szCs w:val="24"/>
        </w:rPr>
      </w:pPr>
      <w:r w:rsidRPr="004249D6">
        <w:rPr>
          <w:rFonts w:ascii="Arial" w:hAnsi="Arial" w:cs="Arial"/>
          <w:sz w:val="24"/>
          <w:szCs w:val="24"/>
        </w:rPr>
        <w:t>HIGIENE EN EL ENTRENAMIENTO</w:t>
      </w:r>
    </w:p>
    <w:p w14:paraId="32C68B29" w14:textId="77777777" w:rsidR="00124DFE" w:rsidRPr="004249D6" w:rsidRDefault="00124DFE" w:rsidP="00124DFE">
      <w:pPr>
        <w:jc w:val="both"/>
        <w:rPr>
          <w:rFonts w:ascii="Arial" w:hAnsi="Arial" w:cs="Arial"/>
          <w:sz w:val="24"/>
          <w:szCs w:val="24"/>
        </w:rPr>
      </w:pPr>
      <w:r w:rsidRPr="004249D6">
        <w:rPr>
          <w:rFonts w:ascii="Arial" w:hAnsi="Arial" w:cs="Arial"/>
          <w:sz w:val="24"/>
          <w:szCs w:val="24"/>
        </w:rPr>
        <w:t>Una vez que el deportista se incorpora a su lugar de entrenamiento habitual, debe tener en cuenta tres fases ineludibles de esta etapa:</w:t>
      </w:r>
    </w:p>
    <w:p w14:paraId="05D57951" w14:textId="77777777" w:rsidR="00124DFE" w:rsidRPr="004249D6" w:rsidRDefault="00124DFE" w:rsidP="000706C1">
      <w:pPr>
        <w:pStyle w:val="Prrafodelista"/>
        <w:numPr>
          <w:ilvl w:val="0"/>
          <w:numId w:val="12"/>
        </w:numPr>
        <w:jc w:val="both"/>
        <w:rPr>
          <w:rFonts w:ascii="Arial" w:hAnsi="Arial" w:cs="Arial"/>
          <w:sz w:val="24"/>
          <w:szCs w:val="24"/>
        </w:rPr>
      </w:pPr>
      <w:r w:rsidRPr="004249D6">
        <w:rPr>
          <w:rFonts w:ascii="Arial" w:hAnsi="Arial" w:cs="Arial"/>
          <w:sz w:val="24"/>
          <w:szCs w:val="24"/>
        </w:rPr>
        <w:t xml:space="preserve">MEDIOS DE PROTECCION: son estrategias ortopédicas para evitar un posible riesgo de lesión o </w:t>
      </w:r>
      <w:proofErr w:type="spellStart"/>
      <w:r w:rsidRPr="004249D6">
        <w:rPr>
          <w:rFonts w:ascii="Arial" w:hAnsi="Arial" w:cs="Arial"/>
          <w:sz w:val="24"/>
          <w:szCs w:val="24"/>
        </w:rPr>
        <w:t>cronificacion</w:t>
      </w:r>
      <w:proofErr w:type="spellEnd"/>
      <w:r w:rsidRPr="004249D6">
        <w:rPr>
          <w:rFonts w:ascii="Arial" w:hAnsi="Arial" w:cs="Arial"/>
          <w:sz w:val="24"/>
          <w:szCs w:val="24"/>
        </w:rPr>
        <w:t xml:space="preserve"> de proceso que no pasaría de ser agudo si se tomaran estas medidas complementarias. Las rodilleras, coderas, espinilleras, gafas protectoras, vendajes funcionales, son complementos que intentan favorecer la práctica deportiva y evitan un gran número de lesiones.</w:t>
      </w:r>
    </w:p>
    <w:p w14:paraId="699BCE99" w14:textId="77777777" w:rsidR="00124DFE" w:rsidRPr="004249D6" w:rsidRDefault="00124DFE" w:rsidP="000706C1">
      <w:pPr>
        <w:pStyle w:val="Prrafodelista"/>
        <w:numPr>
          <w:ilvl w:val="0"/>
          <w:numId w:val="12"/>
        </w:numPr>
        <w:jc w:val="both"/>
        <w:rPr>
          <w:rFonts w:ascii="Arial" w:hAnsi="Arial" w:cs="Arial"/>
          <w:sz w:val="24"/>
          <w:szCs w:val="24"/>
        </w:rPr>
      </w:pPr>
      <w:r w:rsidRPr="004249D6">
        <w:rPr>
          <w:rFonts w:ascii="Arial" w:hAnsi="Arial" w:cs="Arial"/>
          <w:sz w:val="24"/>
          <w:szCs w:val="24"/>
        </w:rPr>
        <w:lastRenderedPageBreak/>
        <w:t>DOSIFICACION DEL ENTRENAMIENTO: el deportista debe conocer la totalidad de las cargas del entrenamiento a fin de dosificar su esfuerzo y así evitar  lesiones por sobre carga.</w:t>
      </w:r>
    </w:p>
    <w:p w14:paraId="1951A9F0" w14:textId="77777777" w:rsidR="00124DFE" w:rsidRPr="004249D6" w:rsidRDefault="00124DFE" w:rsidP="000706C1">
      <w:pPr>
        <w:pStyle w:val="Prrafodelista"/>
        <w:numPr>
          <w:ilvl w:val="0"/>
          <w:numId w:val="12"/>
        </w:numPr>
        <w:jc w:val="both"/>
        <w:rPr>
          <w:rFonts w:ascii="Arial" w:hAnsi="Arial" w:cs="Arial"/>
          <w:sz w:val="24"/>
          <w:szCs w:val="24"/>
        </w:rPr>
      </w:pPr>
      <w:r w:rsidRPr="004249D6">
        <w:rPr>
          <w:rFonts w:ascii="Arial" w:hAnsi="Arial" w:cs="Arial"/>
          <w:sz w:val="24"/>
          <w:szCs w:val="24"/>
        </w:rPr>
        <w:t>BAÑO: Obviamente, esta conducta higiénica es ineludible después de cada entrenamiento. Hay que recordar que el agua fría estimula y la caliente relaja, por lo que, lógicamente, el deportista debe ducharse primero con agua fría y terminar con agua caliente, si así lo desean. Es aconsejable ducharse y lavarse todo el cuerpo con un jabón neutro después  de cada entrenamiento o actividad física.</w:t>
      </w:r>
    </w:p>
    <w:p w14:paraId="6CF1144E" w14:textId="77777777" w:rsidR="00124DFE" w:rsidRDefault="00124DFE" w:rsidP="00124DFE">
      <w:pPr>
        <w:jc w:val="both"/>
        <w:rPr>
          <w:rFonts w:ascii="Arial" w:hAnsi="Arial" w:cs="Arial"/>
          <w:sz w:val="24"/>
          <w:szCs w:val="24"/>
        </w:rPr>
      </w:pPr>
      <w:r>
        <w:rPr>
          <w:rFonts w:ascii="Arial" w:hAnsi="Arial" w:cs="Arial"/>
          <w:sz w:val="24"/>
          <w:szCs w:val="24"/>
        </w:rPr>
        <w:t>EVALUACION</w:t>
      </w:r>
    </w:p>
    <w:p w14:paraId="77A4F669" w14:textId="77777777" w:rsidR="00124DFE" w:rsidRDefault="00124DFE" w:rsidP="00124DFE">
      <w:pPr>
        <w:jc w:val="both"/>
        <w:rPr>
          <w:rFonts w:ascii="Arial" w:hAnsi="Arial" w:cs="Arial"/>
          <w:sz w:val="24"/>
          <w:szCs w:val="24"/>
        </w:rPr>
      </w:pPr>
      <w:r>
        <w:rPr>
          <w:rFonts w:ascii="Arial" w:hAnsi="Arial" w:cs="Arial"/>
          <w:sz w:val="24"/>
          <w:szCs w:val="24"/>
        </w:rPr>
        <w:t>Responda en el cuaderno:</w:t>
      </w:r>
    </w:p>
    <w:p w14:paraId="0E8E0093" w14:textId="77777777" w:rsidR="00124DFE" w:rsidRDefault="00124DFE" w:rsidP="000706C1">
      <w:pPr>
        <w:pStyle w:val="Prrafodelista"/>
        <w:numPr>
          <w:ilvl w:val="0"/>
          <w:numId w:val="13"/>
        </w:numPr>
        <w:jc w:val="both"/>
        <w:rPr>
          <w:rFonts w:ascii="Arial" w:hAnsi="Arial" w:cs="Arial"/>
          <w:sz w:val="24"/>
          <w:szCs w:val="24"/>
        </w:rPr>
      </w:pPr>
      <w:r>
        <w:rPr>
          <w:rFonts w:ascii="Arial" w:hAnsi="Arial" w:cs="Arial"/>
          <w:sz w:val="24"/>
          <w:szCs w:val="24"/>
        </w:rPr>
        <w:t xml:space="preserve"> Cuál es la rutina de higiene que debe seguir un deportista.</w:t>
      </w:r>
    </w:p>
    <w:p w14:paraId="78B8C690" w14:textId="77777777" w:rsidR="00124DFE" w:rsidRDefault="00124DFE" w:rsidP="000706C1">
      <w:pPr>
        <w:pStyle w:val="Prrafodelista"/>
        <w:numPr>
          <w:ilvl w:val="0"/>
          <w:numId w:val="13"/>
        </w:numPr>
        <w:jc w:val="both"/>
        <w:rPr>
          <w:rFonts w:ascii="Arial" w:hAnsi="Arial" w:cs="Arial"/>
          <w:sz w:val="24"/>
          <w:szCs w:val="24"/>
        </w:rPr>
      </w:pPr>
      <w:r>
        <w:rPr>
          <w:rFonts w:ascii="Arial" w:hAnsi="Arial" w:cs="Arial"/>
          <w:sz w:val="24"/>
          <w:szCs w:val="24"/>
        </w:rPr>
        <w:t>Cual deporte es más exigente de las practicas higiénicas</w:t>
      </w:r>
    </w:p>
    <w:p w14:paraId="63A6873C" w14:textId="77777777" w:rsidR="00124DFE" w:rsidRDefault="00124DFE" w:rsidP="000706C1">
      <w:pPr>
        <w:pStyle w:val="Prrafodelista"/>
        <w:numPr>
          <w:ilvl w:val="0"/>
          <w:numId w:val="13"/>
        </w:numPr>
        <w:jc w:val="both"/>
        <w:rPr>
          <w:rFonts w:ascii="Arial" w:hAnsi="Arial" w:cs="Arial"/>
          <w:sz w:val="24"/>
          <w:szCs w:val="24"/>
        </w:rPr>
      </w:pPr>
      <w:r>
        <w:rPr>
          <w:rFonts w:ascii="Arial" w:hAnsi="Arial" w:cs="Arial"/>
          <w:sz w:val="24"/>
          <w:szCs w:val="24"/>
        </w:rPr>
        <w:t>Investiga sobre la higiene dental que debe seguir una persona del común y un deportista.</w:t>
      </w:r>
    </w:p>
    <w:p w14:paraId="069EEBA2" w14:textId="77777777" w:rsidR="00124DFE" w:rsidRDefault="00124DFE" w:rsidP="000706C1">
      <w:pPr>
        <w:pStyle w:val="Prrafodelista"/>
        <w:numPr>
          <w:ilvl w:val="0"/>
          <w:numId w:val="13"/>
        </w:numPr>
        <w:jc w:val="both"/>
        <w:rPr>
          <w:rFonts w:ascii="Arial" w:hAnsi="Arial" w:cs="Arial"/>
          <w:sz w:val="24"/>
          <w:szCs w:val="24"/>
        </w:rPr>
      </w:pPr>
      <w:r>
        <w:rPr>
          <w:rFonts w:ascii="Arial" w:hAnsi="Arial" w:cs="Arial"/>
          <w:sz w:val="24"/>
          <w:szCs w:val="24"/>
        </w:rPr>
        <w:t>Cuáles son los materiales aconsejables para el diseño de prendas deportivas.</w:t>
      </w:r>
    </w:p>
    <w:p w14:paraId="19C2495F" w14:textId="77777777" w:rsidR="00124DFE" w:rsidRPr="004249D6" w:rsidRDefault="00124DFE" w:rsidP="000706C1">
      <w:pPr>
        <w:pStyle w:val="Prrafodelista"/>
        <w:numPr>
          <w:ilvl w:val="0"/>
          <w:numId w:val="13"/>
        </w:numPr>
        <w:jc w:val="both"/>
        <w:rPr>
          <w:rFonts w:ascii="Arial" w:hAnsi="Arial" w:cs="Arial"/>
          <w:sz w:val="24"/>
          <w:szCs w:val="24"/>
        </w:rPr>
      </w:pPr>
      <w:r>
        <w:rPr>
          <w:rFonts w:ascii="Arial" w:hAnsi="Arial" w:cs="Arial"/>
          <w:sz w:val="24"/>
          <w:szCs w:val="24"/>
        </w:rPr>
        <w:t>Realiza una historieta o comic que reúna el contenido de la presente guía. Mínimo 10 viñetas.</w:t>
      </w:r>
    </w:p>
    <w:p w14:paraId="4D8578BC" w14:textId="77777777" w:rsidR="00124DFE" w:rsidRDefault="00124DFE" w:rsidP="00124DFE">
      <w:pPr>
        <w:pStyle w:val="Prrafodelista"/>
        <w:jc w:val="both"/>
        <w:rPr>
          <w:rFonts w:ascii="Arial" w:hAnsi="Arial" w:cs="Arial"/>
          <w:sz w:val="24"/>
          <w:szCs w:val="24"/>
        </w:rPr>
      </w:pPr>
    </w:p>
    <w:p w14:paraId="1475991E" w14:textId="77777777" w:rsidR="00124DFE" w:rsidRPr="00C04F38" w:rsidRDefault="00124DFE" w:rsidP="00124DFE">
      <w:pPr>
        <w:pStyle w:val="Prrafodelista"/>
        <w:jc w:val="both"/>
        <w:rPr>
          <w:rFonts w:ascii="Arial" w:hAnsi="Arial" w:cs="Arial"/>
          <w:sz w:val="24"/>
          <w:szCs w:val="24"/>
        </w:rPr>
      </w:pPr>
      <w:r w:rsidRPr="00C04F38">
        <w:rPr>
          <w:rFonts w:ascii="Arial" w:hAnsi="Arial" w:cs="Arial"/>
          <w:sz w:val="24"/>
          <w:szCs w:val="24"/>
        </w:rPr>
        <w:t>BIBLIOGRAFIA.</w:t>
      </w:r>
    </w:p>
    <w:p w14:paraId="7E7FDF0C" w14:textId="77777777" w:rsidR="00124DFE" w:rsidRPr="00C04F38" w:rsidRDefault="00124DFE" w:rsidP="00124DFE">
      <w:pPr>
        <w:pStyle w:val="Prrafodelista"/>
        <w:jc w:val="both"/>
        <w:rPr>
          <w:rFonts w:ascii="Arial" w:hAnsi="Arial" w:cs="Arial"/>
          <w:sz w:val="24"/>
          <w:szCs w:val="24"/>
        </w:rPr>
      </w:pPr>
      <w:r w:rsidRPr="00C04F38">
        <w:rPr>
          <w:rFonts w:ascii="Arial" w:hAnsi="Arial" w:cs="Arial"/>
          <w:sz w:val="24"/>
          <w:szCs w:val="24"/>
        </w:rPr>
        <w:t>Manual de educación física y deportes, editorial océano</w:t>
      </w:r>
    </w:p>
    <w:p w14:paraId="0A9CD6AF" w14:textId="77777777" w:rsidR="00124DFE" w:rsidRDefault="00124DFE" w:rsidP="00124DFE">
      <w:pPr>
        <w:ind w:left="360"/>
        <w:rPr>
          <w:rFonts w:ascii="Arial" w:hAnsi="Arial" w:cs="Arial"/>
        </w:rPr>
      </w:pPr>
    </w:p>
    <w:p w14:paraId="3DE4ACD9" w14:textId="77777777" w:rsidR="00124DFE" w:rsidRDefault="00124DFE" w:rsidP="00124DFE">
      <w:pPr>
        <w:ind w:left="360"/>
        <w:rPr>
          <w:rFonts w:ascii="Arial" w:hAnsi="Arial" w:cs="Arial"/>
        </w:rPr>
      </w:pPr>
    </w:p>
    <w:p w14:paraId="08C7E04B" w14:textId="77777777" w:rsidR="00124DFE" w:rsidRDefault="00124DFE" w:rsidP="00124DFE">
      <w:pPr>
        <w:ind w:left="360"/>
        <w:rPr>
          <w:rFonts w:ascii="Arial" w:hAnsi="Arial" w:cs="Arial"/>
        </w:rPr>
      </w:pPr>
    </w:p>
    <w:p w14:paraId="76F46074" w14:textId="77777777" w:rsidR="00124DFE" w:rsidRDefault="00124DFE" w:rsidP="00124DFE">
      <w:pPr>
        <w:ind w:left="360"/>
        <w:rPr>
          <w:rFonts w:ascii="Arial" w:hAnsi="Arial" w:cs="Arial"/>
        </w:rPr>
      </w:pPr>
    </w:p>
    <w:p w14:paraId="18253FB9" w14:textId="77777777" w:rsidR="00124DFE" w:rsidRDefault="00124DFE" w:rsidP="00124DFE">
      <w:pPr>
        <w:ind w:left="360"/>
        <w:rPr>
          <w:rFonts w:ascii="Arial" w:hAnsi="Arial" w:cs="Arial"/>
        </w:rPr>
      </w:pPr>
    </w:p>
    <w:p w14:paraId="711821CB" w14:textId="77777777" w:rsidR="00124DFE" w:rsidRDefault="00124DFE" w:rsidP="00C3219A">
      <w:pPr>
        <w:tabs>
          <w:tab w:val="left" w:pos="6405"/>
        </w:tabs>
        <w:spacing w:after="0"/>
        <w:rPr>
          <w:rFonts w:ascii="Arial" w:hAnsi="Arial" w:cs="Arial"/>
          <w:sz w:val="24"/>
          <w:szCs w:val="24"/>
        </w:rPr>
        <w:sectPr w:rsidR="00124DFE" w:rsidSect="00952D0E">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686B1F" w:rsidRPr="00C604D8" w14:paraId="288B28F6" w14:textId="77777777" w:rsidTr="00D0060C">
        <w:tc>
          <w:tcPr>
            <w:tcW w:w="10456" w:type="dxa"/>
            <w:gridSpan w:val="4"/>
            <w:shd w:val="clear" w:color="auto" w:fill="DBE5F1" w:themeFill="accent1" w:themeFillTint="33"/>
          </w:tcPr>
          <w:p w14:paraId="05D3C722" w14:textId="77777777" w:rsidR="00686B1F" w:rsidRPr="00EC3D99" w:rsidRDefault="00686B1F" w:rsidP="00D0060C">
            <w:pPr>
              <w:pStyle w:val="Sinespaciado"/>
              <w:rPr>
                <w:rFonts w:ascii="Arial Narrow" w:hAnsi="Arial Narrow"/>
                <w:b/>
              </w:rPr>
            </w:pPr>
            <w:r w:rsidRPr="00EC3D99">
              <w:rPr>
                <w:rFonts w:ascii="Arial Narrow" w:hAnsi="Arial Narrow"/>
                <w:b/>
              </w:rPr>
              <w:lastRenderedPageBreak/>
              <w:t xml:space="preserve">INFORMACIÓN GENERAL </w:t>
            </w:r>
          </w:p>
        </w:tc>
      </w:tr>
      <w:tr w:rsidR="00686B1F" w:rsidRPr="00C604D8" w14:paraId="34B27DBC" w14:textId="77777777" w:rsidTr="00D0060C">
        <w:tc>
          <w:tcPr>
            <w:tcW w:w="6204" w:type="dxa"/>
            <w:gridSpan w:val="2"/>
          </w:tcPr>
          <w:p w14:paraId="7DAF3563" w14:textId="77777777" w:rsidR="00686B1F" w:rsidRPr="00402770" w:rsidRDefault="00686B1F" w:rsidP="00D0060C">
            <w:pPr>
              <w:rPr>
                <w:rFonts w:ascii="Arial" w:eastAsia="Calibri" w:hAnsi="Arial" w:cs="Arial"/>
                <w:b/>
                <w:sz w:val="20"/>
              </w:rPr>
            </w:pPr>
            <w:r w:rsidRPr="00402770">
              <w:rPr>
                <w:rFonts w:ascii="Arial" w:eastAsia="Calibri" w:hAnsi="Arial" w:cs="Arial"/>
                <w:b/>
                <w:sz w:val="20"/>
              </w:rPr>
              <w:t>DOCENTE:</w:t>
            </w:r>
          </w:p>
          <w:p w14:paraId="45A016DE" w14:textId="77777777" w:rsidR="00686B1F" w:rsidRDefault="00686B1F" w:rsidP="00D0060C">
            <w:pPr>
              <w:rPr>
                <w:rFonts w:ascii="Arial" w:eastAsia="Calibri" w:hAnsi="Arial" w:cs="Arial"/>
                <w:b/>
                <w:sz w:val="20"/>
              </w:rPr>
            </w:pPr>
            <w:r>
              <w:rPr>
                <w:rFonts w:ascii="Arial" w:eastAsia="Calibri" w:hAnsi="Arial" w:cs="Arial"/>
                <w:b/>
                <w:sz w:val="20"/>
              </w:rPr>
              <w:t>Luz Mery Rodríguez Amado</w:t>
            </w:r>
          </w:p>
          <w:p w14:paraId="299A1EE3" w14:textId="77777777" w:rsidR="00686B1F" w:rsidRPr="00402770" w:rsidRDefault="00686B1F" w:rsidP="00D0060C">
            <w:pPr>
              <w:rPr>
                <w:rFonts w:ascii="Arial" w:eastAsia="Calibri" w:hAnsi="Arial" w:cs="Arial"/>
                <w:b/>
                <w:sz w:val="20"/>
              </w:rPr>
            </w:pPr>
          </w:p>
        </w:tc>
        <w:tc>
          <w:tcPr>
            <w:tcW w:w="2551" w:type="dxa"/>
          </w:tcPr>
          <w:p w14:paraId="189FB4F2" w14:textId="77777777" w:rsidR="00686B1F" w:rsidRPr="00402770" w:rsidRDefault="00686B1F" w:rsidP="00D0060C">
            <w:pPr>
              <w:rPr>
                <w:rFonts w:ascii="Arial" w:eastAsia="Calibri" w:hAnsi="Arial" w:cs="Arial"/>
                <w:b/>
                <w:sz w:val="20"/>
              </w:rPr>
            </w:pPr>
            <w:r>
              <w:rPr>
                <w:rFonts w:ascii="Arial" w:eastAsia="Calibri" w:hAnsi="Arial" w:cs="Arial"/>
                <w:b/>
                <w:sz w:val="20"/>
              </w:rPr>
              <w:t xml:space="preserve">Guía </w:t>
            </w:r>
          </w:p>
          <w:p w14:paraId="41ED7085" w14:textId="77777777" w:rsidR="00686B1F" w:rsidRPr="00402770" w:rsidRDefault="00686B1F" w:rsidP="00D0060C">
            <w:pPr>
              <w:rPr>
                <w:rFonts w:ascii="Arial" w:eastAsia="Calibri" w:hAnsi="Arial" w:cs="Arial"/>
                <w:b/>
                <w:sz w:val="20"/>
              </w:rPr>
            </w:pPr>
            <w:r>
              <w:rPr>
                <w:rFonts w:ascii="Arial" w:eastAsia="Calibri" w:hAnsi="Arial" w:cs="Arial"/>
                <w:b/>
                <w:sz w:val="20"/>
              </w:rPr>
              <w:t>7</w:t>
            </w:r>
          </w:p>
        </w:tc>
        <w:tc>
          <w:tcPr>
            <w:tcW w:w="1701" w:type="dxa"/>
          </w:tcPr>
          <w:p w14:paraId="4D027888" w14:textId="77777777" w:rsidR="00686B1F" w:rsidRPr="00402770" w:rsidRDefault="00686B1F" w:rsidP="00D0060C">
            <w:pPr>
              <w:rPr>
                <w:rFonts w:ascii="Arial" w:eastAsia="Calibri" w:hAnsi="Arial" w:cs="Arial"/>
                <w:b/>
                <w:sz w:val="20"/>
              </w:rPr>
            </w:pPr>
            <w:r w:rsidRPr="00402770">
              <w:rPr>
                <w:rFonts w:ascii="Arial" w:eastAsia="Calibri" w:hAnsi="Arial" w:cs="Arial"/>
                <w:b/>
                <w:sz w:val="20"/>
              </w:rPr>
              <w:t>GRADO:</w:t>
            </w:r>
          </w:p>
          <w:p w14:paraId="72D6C78E" w14:textId="77777777" w:rsidR="00686B1F" w:rsidRPr="00402770" w:rsidRDefault="00686B1F" w:rsidP="00D0060C">
            <w:pPr>
              <w:jc w:val="center"/>
              <w:rPr>
                <w:rFonts w:ascii="Arial" w:eastAsia="Calibri" w:hAnsi="Arial" w:cs="Arial"/>
                <w:b/>
                <w:sz w:val="20"/>
              </w:rPr>
            </w:pPr>
            <w:r>
              <w:rPr>
                <w:rFonts w:ascii="Arial" w:eastAsia="Calibri" w:hAnsi="Arial" w:cs="Arial"/>
                <w:b/>
                <w:sz w:val="20"/>
              </w:rPr>
              <w:t>6.1</w:t>
            </w:r>
          </w:p>
        </w:tc>
      </w:tr>
      <w:tr w:rsidR="00686B1F" w:rsidRPr="00C604D8" w14:paraId="6ECB4FE9" w14:textId="77777777" w:rsidTr="00D0060C">
        <w:tc>
          <w:tcPr>
            <w:tcW w:w="5211" w:type="dxa"/>
          </w:tcPr>
          <w:p w14:paraId="3E8E658C" w14:textId="77777777" w:rsidR="00686B1F" w:rsidRPr="00402770" w:rsidRDefault="00686B1F" w:rsidP="00D0060C">
            <w:pPr>
              <w:rPr>
                <w:rFonts w:ascii="Arial" w:eastAsia="Calibri" w:hAnsi="Arial" w:cs="Arial"/>
                <w:b/>
                <w:sz w:val="20"/>
              </w:rPr>
            </w:pPr>
            <w:r w:rsidRPr="00402770">
              <w:rPr>
                <w:rFonts w:ascii="Arial" w:eastAsia="Calibri" w:hAnsi="Arial" w:cs="Arial"/>
                <w:b/>
                <w:sz w:val="20"/>
              </w:rPr>
              <w:t>TEMA:</w:t>
            </w:r>
          </w:p>
          <w:p w14:paraId="77DA73F0" w14:textId="77777777" w:rsidR="00686B1F" w:rsidRPr="00402770" w:rsidRDefault="00686B1F" w:rsidP="00D0060C">
            <w:pPr>
              <w:rPr>
                <w:rFonts w:ascii="Arial" w:eastAsia="Calibri" w:hAnsi="Arial" w:cs="Arial"/>
                <w:b/>
                <w:sz w:val="20"/>
              </w:rPr>
            </w:pPr>
            <w:r w:rsidRPr="00402770">
              <w:rPr>
                <w:rFonts w:ascii="Arial" w:eastAsia="Calibri" w:hAnsi="Arial" w:cs="Arial"/>
                <w:b/>
                <w:sz w:val="20"/>
              </w:rPr>
              <w:t xml:space="preserve"> </w:t>
            </w:r>
            <w:r>
              <w:rPr>
                <w:rFonts w:ascii="Arial" w:eastAsia="Calibri" w:hAnsi="Arial" w:cs="Arial"/>
                <w:b/>
                <w:sz w:val="20"/>
              </w:rPr>
              <w:t>Autoestima y Mediación</w:t>
            </w:r>
          </w:p>
        </w:tc>
        <w:tc>
          <w:tcPr>
            <w:tcW w:w="5245" w:type="dxa"/>
            <w:gridSpan w:val="3"/>
          </w:tcPr>
          <w:p w14:paraId="129EB45A" w14:textId="77777777" w:rsidR="00686B1F" w:rsidRPr="00402770" w:rsidRDefault="00686B1F" w:rsidP="00D0060C">
            <w:pPr>
              <w:rPr>
                <w:rFonts w:ascii="Arial" w:eastAsia="Calibri" w:hAnsi="Arial" w:cs="Arial"/>
                <w:b/>
                <w:sz w:val="20"/>
              </w:rPr>
            </w:pPr>
            <w:r w:rsidRPr="00402770">
              <w:rPr>
                <w:rFonts w:ascii="Arial" w:eastAsia="Calibri" w:hAnsi="Arial" w:cs="Arial"/>
                <w:b/>
                <w:sz w:val="20"/>
              </w:rPr>
              <w:t>ÁREA:</w:t>
            </w:r>
          </w:p>
          <w:p w14:paraId="6D79A567" w14:textId="77777777" w:rsidR="00686B1F" w:rsidRPr="00402770" w:rsidRDefault="00686B1F" w:rsidP="00D0060C">
            <w:pPr>
              <w:rPr>
                <w:rFonts w:ascii="Arial" w:eastAsia="Calibri" w:hAnsi="Arial" w:cs="Arial"/>
                <w:b/>
                <w:sz w:val="20"/>
              </w:rPr>
            </w:pPr>
            <w:r>
              <w:rPr>
                <w:rFonts w:ascii="Arial" w:eastAsia="Calibri" w:hAnsi="Arial" w:cs="Arial"/>
                <w:b/>
                <w:sz w:val="20"/>
              </w:rPr>
              <w:t xml:space="preserve">Ética </w:t>
            </w:r>
          </w:p>
        </w:tc>
      </w:tr>
    </w:tbl>
    <w:p w14:paraId="08C58247" w14:textId="77777777" w:rsidR="00686B1F" w:rsidRPr="002965ED" w:rsidRDefault="00686B1F" w:rsidP="00686B1F">
      <w:pPr>
        <w:tabs>
          <w:tab w:val="left" w:pos="350"/>
          <w:tab w:val="left" w:pos="905"/>
          <w:tab w:val="left" w:pos="2366"/>
        </w:tabs>
        <w:jc w:val="center"/>
        <w:rPr>
          <w:rFonts w:ascii="Arial" w:hAnsi="Arial" w:cs="Arial"/>
          <w:b/>
        </w:rPr>
      </w:pPr>
      <w:r w:rsidRPr="002965ED">
        <w:rPr>
          <w:rFonts w:ascii="Arial" w:hAnsi="Arial" w:cs="Arial"/>
          <w:b/>
        </w:rPr>
        <w:t>Motivación</w:t>
      </w:r>
    </w:p>
    <w:p w14:paraId="1C238F2C" w14:textId="77777777" w:rsidR="00686B1F" w:rsidRPr="00402770" w:rsidRDefault="00686B1F" w:rsidP="00686B1F">
      <w:pPr>
        <w:tabs>
          <w:tab w:val="left" w:pos="350"/>
          <w:tab w:val="left" w:pos="905"/>
          <w:tab w:val="left" w:pos="2366"/>
        </w:tabs>
        <w:jc w:val="both"/>
        <w:rPr>
          <w:rFonts w:ascii="Arial" w:hAnsi="Arial" w:cs="Arial"/>
        </w:rPr>
      </w:pPr>
      <w:r>
        <w:rPr>
          <w:rFonts w:ascii="Arial" w:hAnsi="Arial" w:cs="Arial"/>
        </w:rPr>
        <w:t xml:space="preserve">Cordial Saludo. Gracias por dedicar tiempo a esta guía. Agradecemos desarrollarla en sus cuadernos y enviar evidencias (fotos) al </w:t>
      </w:r>
      <w:r w:rsidRPr="002965ED">
        <w:rPr>
          <w:rFonts w:ascii="Arial" w:hAnsi="Arial" w:cs="Arial"/>
        </w:rPr>
        <w:t>311 8480185</w:t>
      </w:r>
      <w:r>
        <w:rPr>
          <w:rFonts w:ascii="Arial" w:hAnsi="Arial" w:cs="Arial"/>
        </w:rPr>
        <w:t xml:space="preserve">. Bendiciones. Buen Provecho.  </w:t>
      </w:r>
      <w:r w:rsidRPr="00402770">
        <w:rPr>
          <w:rFonts w:ascii="Arial" w:hAnsi="Arial" w:cs="Arial"/>
        </w:rPr>
        <w:tab/>
      </w:r>
    </w:p>
    <w:p w14:paraId="1B38595D" w14:textId="77777777" w:rsidR="00686B1F" w:rsidRDefault="00686B1F" w:rsidP="00686B1F">
      <w:pPr>
        <w:jc w:val="both"/>
        <w:rPr>
          <w:rFonts w:ascii="Times New Roman" w:hAnsi="Times New Roman" w:cs="Times New Roman"/>
          <w:sz w:val="24"/>
          <w:szCs w:val="24"/>
        </w:rPr>
      </w:pPr>
      <w:r w:rsidRPr="00E13A87">
        <w:rPr>
          <w:rFonts w:ascii="Times New Roman" w:hAnsi="Times New Roman" w:cs="Times New Roman"/>
          <w:b/>
          <w:sz w:val="24"/>
          <w:szCs w:val="24"/>
        </w:rPr>
        <w:t>Norma sociales</w:t>
      </w:r>
      <w:r>
        <w:rPr>
          <w:rFonts w:ascii="Times New Roman" w:hAnsi="Times New Roman" w:cs="Times New Roman"/>
          <w:b/>
          <w:sz w:val="24"/>
          <w:szCs w:val="24"/>
        </w:rPr>
        <w:t xml:space="preserve">: </w:t>
      </w:r>
      <w:r w:rsidRPr="00E13A87">
        <w:rPr>
          <w:rFonts w:ascii="Times New Roman" w:hAnsi="Times New Roman" w:cs="Times New Roman"/>
          <w:sz w:val="24"/>
          <w:szCs w:val="24"/>
        </w:rPr>
        <w:t>Las normas sociales son un grupo de reglas y d</w:t>
      </w:r>
      <w:r>
        <w:rPr>
          <w:rFonts w:ascii="Times New Roman" w:hAnsi="Times New Roman" w:cs="Times New Roman"/>
          <w:sz w:val="24"/>
          <w:szCs w:val="24"/>
        </w:rPr>
        <w:t xml:space="preserve">isposiciones propuestas por una </w:t>
      </w:r>
      <w:r w:rsidRPr="00E13A87">
        <w:rPr>
          <w:rFonts w:ascii="Times New Roman" w:hAnsi="Times New Roman" w:cs="Times New Roman"/>
          <w:sz w:val="24"/>
          <w:szCs w:val="24"/>
        </w:rPr>
        <w:t xml:space="preserve"> sociedad respecto a la conducta de los individuos. </w:t>
      </w:r>
      <w:r>
        <w:rPr>
          <w:rFonts w:ascii="Times New Roman" w:hAnsi="Times New Roman" w:cs="Times New Roman"/>
          <w:sz w:val="24"/>
          <w:szCs w:val="24"/>
        </w:rPr>
        <w:t>S</w:t>
      </w:r>
      <w:r w:rsidRPr="00E13A87">
        <w:rPr>
          <w:rFonts w:ascii="Times New Roman" w:hAnsi="Times New Roman" w:cs="Times New Roman"/>
          <w:sz w:val="24"/>
          <w:szCs w:val="24"/>
        </w:rPr>
        <w:t>u incumplimiento no constituye un delito, sino que deben seguirse para gozar de una mejor convivencia y aceptación. Las normas sociales incluyen valores, costumbres, rituales, tradiciones y conductas de todo tipo</w:t>
      </w:r>
      <w:r>
        <w:rPr>
          <w:rFonts w:ascii="Times New Roman" w:hAnsi="Times New Roman" w:cs="Times New Roman"/>
          <w:sz w:val="24"/>
          <w:szCs w:val="24"/>
        </w:rPr>
        <w:t>.</w:t>
      </w:r>
      <w:r w:rsidRPr="00E13A87">
        <w:rPr>
          <w:rFonts w:ascii="Times New Roman" w:hAnsi="Times New Roman" w:cs="Times New Roman"/>
          <w:sz w:val="24"/>
          <w:szCs w:val="24"/>
        </w:rPr>
        <w:t xml:space="preserve"> (</w:t>
      </w:r>
      <w:proofErr w:type="spellStart"/>
      <w:r w:rsidRPr="00E13A87">
        <w:rPr>
          <w:rFonts w:ascii="Times New Roman" w:hAnsi="Times New Roman" w:cs="Times New Roman"/>
          <w:sz w:val="24"/>
          <w:szCs w:val="24"/>
        </w:rPr>
        <w:t>Raffino</w:t>
      </w:r>
      <w:proofErr w:type="spellEnd"/>
      <w:r w:rsidRPr="00E13A87">
        <w:rPr>
          <w:rFonts w:ascii="Times New Roman" w:hAnsi="Times New Roman" w:cs="Times New Roman"/>
          <w:sz w:val="24"/>
          <w:szCs w:val="24"/>
        </w:rPr>
        <w:t>, 2020)</w:t>
      </w:r>
    </w:p>
    <w:p w14:paraId="5BC8F81C" w14:textId="77777777" w:rsidR="00686B1F" w:rsidRDefault="00686B1F" w:rsidP="00686B1F">
      <w:pPr>
        <w:jc w:val="both"/>
        <w:rPr>
          <w:rFonts w:ascii="Times New Roman" w:hAnsi="Times New Roman" w:cs="Times New Roman"/>
          <w:sz w:val="24"/>
          <w:szCs w:val="24"/>
        </w:rPr>
      </w:pPr>
      <w:r w:rsidRPr="00E13A87">
        <w:rPr>
          <w:rFonts w:ascii="Times New Roman" w:hAnsi="Times New Roman" w:cs="Times New Roman"/>
          <w:b/>
          <w:sz w:val="24"/>
          <w:szCs w:val="24"/>
        </w:rPr>
        <w:t>Manual de convivencia institucional</w:t>
      </w:r>
      <w:r>
        <w:rPr>
          <w:rFonts w:ascii="Times New Roman" w:hAnsi="Times New Roman" w:cs="Times New Roman"/>
          <w:b/>
          <w:sz w:val="24"/>
          <w:szCs w:val="24"/>
        </w:rPr>
        <w:t xml:space="preserve">: </w:t>
      </w:r>
      <w:r w:rsidRPr="00101555">
        <w:rPr>
          <w:rFonts w:ascii="Times New Roman" w:hAnsi="Times New Roman" w:cs="Times New Roman"/>
          <w:sz w:val="24"/>
          <w:szCs w:val="24"/>
        </w:rPr>
        <w:t>El Manual de Convivencia contiene los derechos y deberes de los diferentes miembros de la comunidad educativa, fija las normas mínimas para una sana convivencia y establece procedimientos pedagógicos para el manejo de las situaciones y sus respectivas consecuencias, en consonancia con el Proyecto Educativo Institucional (PEI).</w:t>
      </w:r>
      <w:r>
        <w:rPr>
          <w:rFonts w:ascii="Times New Roman" w:hAnsi="Times New Roman" w:cs="Times New Roman"/>
          <w:sz w:val="24"/>
          <w:szCs w:val="24"/>
        </w:rPr>
        <w:t xml:space="preserve"> (Gimnasio Moderno, 2020)</w:t>
      </w:r>
    </w:p>
    <w:p w14:paraId="47E33445" w14:textId="77777777" w:rsidR="00686B1F" w:rsidRDefault="00686B1F" w:rsidP="00686B1F">
      <w:pPr>
        <w:jc w:val="both"/>
        <w:rPr>
          <w:rFonts w:ascii="Times New Roman" w:hAnsi="Times New Roman" w:cs="Times New Roman"/>
          <w:sz w:val="24"/>
          <w:szCs w:val="24"/>
        </w:rPr>
      </w:pPr>
      <w:r>
        <w:rPr>
          <w:rFonts w:ascii="Times New Roman" w:hAnsi="Times New Roman" w:cs="Times New Roman"/>
          <w:b/>
          <w:sz w:val="24"/>
          <w:szCs w:val="24"/>
        </w:rPr>
        <w:t>Identidad y Autoestima:</w:t>
      </w:r>
      <w:r w:rsidRPr="00DD1F7E">
        <w:t xml:space="preserve"> </w:t>
      </w:r>
      <w:r w:rsidRPr="00DD1F7E">
        <w:rPr>
          <w:rFonts w:ascii="Times New Roman" w:hAnsi="Times New Roman" w:cs="Times New Roman"/>
          <w:sz w:val="24"/>
          <w:szCs w:val="24"/>
        </w:rPr>
        <w:t>La identidad, es un conjunto de elementos que definen a un individuo. Es lo que te identifica ya sea tu personalidad, carácter, forma de ser, fo</w:t>
      </w:r>
      <w:r>
        <w:rPr>
          <w:rFonts w:ascii="Times New Roman" w:hAnsi="Times New Roman" w:cs="Times New Roman"/>
          <w:sz w:val="24"/>
          <w:szCs w:val="24"/>
        </w:rPr>
        <w:t xml:space="preserve">rma de pensar, forma de vestir, </w:t>
      </w:r>
      <w:r w:rsidRPr="00DD1F7E">
        <w:rPr>
          <w:rFonts w:ascii="Times New Roman" w:hAnsi="Times New Roman" w:cs="Times New Roman"/>
          <w:sz w:val="24"/>
          <w:szCs w:val="24"/>
        </w:rPr>
        <w:t>etc. todas tenemos nuestra propia esencia. ¿Quién soy? ¿Qué ha</w:t>
      </w:r>
      <w:r>
        <w:rPr>
          <w:rFonts w:ascii="Times New Roman" w:hAnsi="Times New Roman" w:cs="Times New Roman"/>
          <w:sz w:val="24"/>
          <w:szCs w:val="24"/>
        </w:rPr>
        <w:t>go en la vida? ¿Hacia dónde voy</w:t>
      </w:r>
      <w:r w:rsidRPr="00DD1F7E">
        <w:rPr>
          <w:rFonts w:ascii="Times New Roman" w:hAnsi="Times New Roman" w:cs="Times New Roman"/>
          <w:sz w:val="24"/>
          <w:szCs w:val="24"/>
        </w:rPr>
        <w:t>? ¿Qué es lo que me hace diferente?</w:t>
      </w:r>
      <w:r>
        <w:rPr>
          <w:rFonts w:ascii="Times New Roman" w:hAnsi="Times New Roman" w:cs="Times New Roman"/>
          <w:sz w:val="24"/>
          <w:szCs w:val="24"/>
        </w:rPr>
        <w:t xml:space="preserve"> </w:t>
      </w:r>
      <w:r w:rsidRPr="00DD1F7E">
        <w:rPr>
          <w:rFonts w:ascii="Times New Roman" w:hAnsi="Times New Roman" w:cs="Times New Roman"/>
          <w:b/>
          <w:sz w:val="24"/>
          <w:szCs w:val="24"/>
        </w:rPr>
        <w:t>Autoestima</w:t>
      </w:r>
      <w:r>
        <w:rPr>
          <w:rFonts w:ascii="Times New Roman" w:hAnsi="Times New Roman" w:cs="Times New Roman"/>
          <w:b/>
          <w:sz w:val="24"/>
          <w:szCs w:val="24"/>
        </w:rPr>
        <w:t xml:space="preserve">: </w:t>
      </w:r>
      <w:r w:rsidRPr="00DD1F7E">
        <w:rPr>
          <w:rFonts w:ascii="Times New Roman" w:hAnsi="Times New Roman" w:cs="Times New Roman"/>
          <w:sz w:val="24"/>
          <w:szCs w:val="24"/>
        </w:rPr>
        <w:t xml:space="preserve">Es quererse a uno mismo y querer a los demás. </w:t>
      </w:r>
      <w:r>
        <w:rPr>
          <w:rFonts w:ascii="Times New Roman" w:hAnsi="Times New Roman" w:cs="Times New Roman"/>
          <w:sz w:val="24"/>
          <w:szCs w:val="24"/>
        </w:rPr>
        <w:t>Significa saber que eres valioso</w:t>
      </w:r>
      <w:r w:rsidRPr="00DD1F7E">
        <w:rPr>
          <w:rFonts w:ascii="Times New Roman" w:hAnsi="Times New Roman" w:cs="Times New Roman"/>
          <w:sz w:val="24"/>
          <w:szCs w:val="24"/>
        </w:rPr>
        <w:t>, digna, que vales la pena y que eres capaz de afirmarlo. Implica respetarte a ti mismo. Escúchate a ti mismo más que a los demás Convierte lo negativo en positivo</w:t>
      </w:r>
      <w:r>
        <w:rPr>
          <w:rFonts w:ascii="Times New Roman" w:hAnsi="Times New Roman" w:cs="Times New Roman"/>
          <w:sz w:val="24"/>
          <w:szCs w:val="24"/>
        </w:rPr>
        <w:t xml:space="preserve">. </w:t>
      </w:r>
      <w:r w:rsidRPr="00DD1F7E">
        <w:rPr>
          <w:rFonts w:ascii="Times New Roman" w:hAnsi="Times New Roman" w:cs="Times New Roman"/>
          <w:sz w:val="24"/>
          <w:szCs w:val="24"/>
        </w:rPr>
        <w:t xml:space="preserve"> Reconoce tus cualidades</w:t>
      </w:r>
      <w:r>
        <w:rPr>
          <w:rFonts w:ascii="Times New Roman" w:hAnsi="Times New Roman" w:cs="Times New Roman"/>
          <w:sz w:val="24"/>
          <w:szCs w:val="24"/>
        </w:rPr>
        <w:t xml:space="preserve">. </w:t>
      </w:r>
      <w:r w:rsidRPr="00DD1F7E">
        <w:rPr>
          <w:rFonts w:ascii="Times New Roman" w:hAnsi="Times New Roman" w:cs="Times New Roman"/>
          <w:sz w:val="24"/>
          <w:szCs w:val="24"/>
        </w:rPr>
        <w:t xml:space="preserve"> Acéptate tal como eres</w:t>
      </w:r>
      <w:r>
        <w:rPr>
          <w:rFonts w:ascii="Times New Roman" w:hAnsi="Times New Roman" w:cs="Times New Roman"/>
          <w:sz w:val="24"/>
          <w:szCs w:val="24"/>
        </w:rPr>
        <w:t>.</w:t>
      </w:r>
      <w:r w:rsidRPr="00DD1F7E">
        <w:rPr>
          <w:rFonts w:ascii="Times New Roman" w:hAnsi="Times New Roman" w:cs="Times New Roman"/>
          <w:sz w:val="24"/>
          <w:szCs w:val="24"/>
        </w:rPr>
        <w:t xml:space="preserve"> Acepta tus sentimientos</w:t>
      </w:r>
      <w:r>
        <w:rPr>
          <w:rFonts w:ascii="Times New Roman" w:hAnsi="Times New Roman" w:cs="Times New Roman"/>
          <w:sz w:val="24"/>
          <w:szCs w:val="24"/>
        </w:rPr>
        <w:t>.</w:t>
      </w:r>
      <w:r w:rsidRPr="00DD1F7E">
        <w:rPr>
          <w:rFonts w:ascii="Times New Roman" w:hAnsi="Times New Roman" w:cs="Times New Roman"/>
          <w:sz w:val="24"/>
          <w:szCs w:val="24"/>
        </w:rPr>
        <w:t xml:space="preserve"> Cuida te ti mismo</w:t>
      </w:r>
      <w:r>
        <w:rPr>
          <w:rFonts w:ascii="Times New Roman" w:hAnsi="Times New Roman" w:cs="Times New Roman"/>
          <w:sz w:val="24"/>
          <w:szCs w:val="24"/>
        </w:rPr>
        <w:t>.</w:t>
      </w:r>
      <w:r w:rsidRPr="00DD1F7E">
        <w:rPr>
          <w:rFonts w:ascii="Times New Roman" w:hAnsi="Times New Roman" w:cs="Times New Roman"/>
          <w:sz w:val="24"/>
          <w:szCs w:val="24"/>
        </w:rPr>
        <w:t xml:space="preserve"> Atiende tus necesidades</w:t>
      </w:r>
      <w:r>
        <w:rPr>
          <w:rFonts w:ascii="Times New Roman" w:hAnsi="Times New Roman" w:cs="Times New Roman"/>
          <w:sz w:val="24"/>
          <w:szCs w:val="24"/>
        </w:rPr>
        <w:t xml:space="preserve"> (</w:t>
      </w:r>
      <w:proofErr w:type="spellStart"/>
      <w:r>
        <w:rPr>
          <w:rFonts w:ascii="Times New Roman" w:hAnsi="Times New Roman" w:cs="Times New Roman"/>
          <w:sz w:val="24"/>
          <w:szCs w:val="24"/>
        </w:rPr>
        <w:t>Serrepe</w:t>
      </w:r>
      <w:proofErr w:type="spellEnd"/>
      <w:r>
        <w:rPr>
          <w:rFonts w:ascii="Times New Roman" w:hAnsi="Times New Roman" w:cs="Times New Roman"/>
          <w:sz w:val="24"/>
          <w:szCs w:val="24"/>
        </w:rPr>
        <w:t>, 2013)</w:t>
      </w:r>
    </w:p>
    <w:p w14:paraId="72591CB2" w14:textId="77777777" w:rsidR="00686B1F" w:rsidRDefault="00686B1F" w:rsidP="00686B1F">
      <w:pPr>
        <w:jc w:val="both"/>
        <w:rPr>
          <w:rFonts w:ascii="Arial" w:hAnsi="Arial" w:cs="Arial"/>
        </w:rPr>
      </w:pPr>
      <w:r w:rsidRPr="006356D8">
        <w:rPr>
          <w:rFonts w:ascii="Arial" w:hAnsi="Arial" w:cs="Arial"/>
          <w:b/>
        </w:rPr>
        <w:t xml:space="preserve">Resolución de conflictos. </w:t>
      </w:r>
      <w:r w:rsidRPr="006356D8">
        <w:rPr>
          <w:rFonts w:ascii="Arial" w:hAnsi="Arial" w:cs="Arial"/>
        </w:rPr>
        <w:t>E Conflicto es natural  a las relaciones humanas,  Forma parte de las dinámicas de las relaciones individuales, sociales y planetarias. El conflicto humano, por sí solo, no implica violencia, más bien es la forma a través del cual se maneja y resuelve lo que determina su resultado. Una de las principales causas de la existencia de conflictos, es que hombres y mujeres vivimos en un mundo en el cual los bienes son limitados. Por lo tanto, no podemos disponer de ellos a nuestro antojo. La solución pacífica y participativa de los conflictos supone una opción por la no violencia. Todos y todas podemos transformar situaciones violentas y destructivas en experiencias constructivas a través de la Mediación, Negociación, Conciliación, Arbitraje (</w:t>
      </w:r>
      <w:proofErr w:type="spellStart"/>
      <w:r w:rsidRPr="006356D8">
        <w:rPr>
          <w:rFonts w:ascii="Arial" w:hAnsi="Arial" w:cs="Arial"/>
        </w:rPr>
        <w:t>Salud.gob</w:t>
      </w:r>
      <w:proofErr w:type="spellEnd"/>
      <w:r w:rsidRPr="006356D8">
        <w:rPr>
          <w:rFonts w:ascii="Arial" w:hAnsi="Arial" w:cs="Arial"/>
        </w:rPr>
        <w:t>, 2020)</w:t>
      </w:r>
    </w:p>
    <w:p w14:paraId="5FAECC80" w14:textId="77777777" w:rsidR="00686B1F" w:rsidRPr="002E1CF6" w:rsidRDefault="00686B1F" w:rsidP="00686B1F">
      <w:pPr>
        <w:jc w:val="both"/>
        <w:rPr>
          <w:rFonts w:ascii="Times New Roman" w:hAnsi="Times New Roman" w:cs="Times New Roman"/>
          <w:b/>
          <w:sz w:val="24"/>
          <w:szCs w:val="24"/>
        </w:rPr>
      </w:pPr>
      <w:r>
        <w:rPr>
          <w:rFonts w:ascii="Times New Roman" w:hAnsi="Times New Roman" w:cs="Times New Roman"/>
          <w:b/>
          <w:sz w:val="24"/>
          <w:szCs w:val="24"/>
        </w:rPr>
        <w:t>La Medi</w:t>
      </w:r>
      <w:r w:rsidRPr="00DA0D39">
        <w:rPr>
          <w:rFonts w:ascii="Times New Roman" w:hAnsi="Times New Roman" w:cs="Times New Roman"/>
          <w:b/>
          <w:sz w:val="24"/>
          <w:szCs w:val="24"/>
        </w:rPr>
        <w:t>ación</w:t>
      </w:r>
      <w:r>
        <w:rPr>
          <w:rFonts w:ascii="Times New Roman" w:hAnsi="Times New Roman" w:cs="Times New Roman"/>
          <w:b/>
          <w:sz w:val="24"/>
          <w:szCs w:val="24"/>
        </w:rPr>
        <w:t xml:space="preserve">: </w:t>
      </w:r>
      <w:r w:rsidRPr="002E1CF6">
        <w:rPr>
          <w:rFonts w:ascii="Times New Roman" w:hAnsi="Times New Roman" w:cs="Times New Roman"/>
          <w:sz w:val="24"/>
          <w:szCs w:val="24"/>
        </w:rPr>
        <w:t>El concepto de </w:t>
      </w:r>
      <w:r w:rsidRPr="002E1CF6">
        <w:rPr>
          <w:rFonts w:ascii="Times New Roman" w:hAnsi="Times New Roman" w:cs="Times New Roman"/>
          <w:bCs/>
          <w:sz w:val="24"/>
          <w:szCs w:val="24"/>
        </w:rPr>
        <w:t>mediación</w:t>
      </w:r>
      <w:r w:rsidRPr="002E1CF6">
        <w:rPr>
          <w:rFonts w:ascii="Times New Roman" w:hAnsi="Times New Roman" w:cs="Times New Roman"/>
          <w:sz w:val="24"/>
          <w:szCs w:val="24"/>
        </w:rPr>
        <w:t>, procedente del vocablo latino </w:t>
      </w:r>
      <w:proofErr w:type="spellStart"/>
      <w:r w:rsidRPr="002E1CF6">
        <w:rPr>
          <w:rFonts w:ascii="Times New Roman" w:hAnsi="Times New Roman" w:cs="Times New Roman"/>
          <w:i/>
          <w:iCs/>
          <w:sz w:val="24"/>
          <w:szCs w:val="24"/>
        </w:rPr>
        <w:t>mediatio</w:t>
      </w:r>
      <w:proofErr w:type="spellEnd"/>
      <w:r w:rsidRPr="002E1CF6">
        <w:rPr>
          <w:rFonts w:ascii="Times New Roman" w:hAnsi="Times New Roman" w:cs="Times New Roman"/>
          <w:sz w:val="24"/>
          <w:szCs w:val="24"/>
        </w:rPr>
        <w:t>, alude al </w:t>
      </w:r>
      <w:r w:rsidRPr="002E1CF6">
        <w:rPr>
          <w:rFonts w:ascii="Times New Roman" w:hAnsi="Times New Roman" w:cs="Times New Roman"/>
          <w:bCs/>
          <w:sz w:val="24"/>
          <w:szCs w:val="24"/>
        </w:rPr>
        <w:t>acto y el resultado de mediar</w:t>
      </w:r>
      <w:r w:rsidRPr="002E1CF6">
        <w:rPr>
          <w:rFonts w:ascii="Times New Roman" w:hAnsi="Times New Roman" w:cs="Times New Roman"/>
          <w:sz w:val="24"/>
          <w:szCs w:val="24"/>
        </w:rPr>
        <w:t>. Este </w:t>
      </w:r>
      <w:hyperlink r:id="rId71" w:history="1">
        <w:r w:rsidRPr="00DB3C59">
          <w:rPr>
            <w:rStyle w:val="Hipervnculo"/>
            <w:rFonts w:ascii="Times New Roman" w:hAnsi="Times New Roman" w:cs="Times New Roman"/>
            <w:bCs/>
            <w:color w:val="auto"/>
            <w:sz w:val="24"/>
            <w:szCs w:val="24"/>
            <w:u w:val="none"/>
          </w:rPr>
          <w:t>verbo</w:t>
        </w:r>
      </w:hyperlink>
      <w:r w:rsidRPr="00DB3C59">
        <w:rPr>
          <w:rFonts w:ascii="Times New Roman" w:hAnsi="Times New Roman" w:cs="Times New Roman"/>
          <w:sz w:val="24"/>
          <w:szCs w:val="24"/>
        </w:rPr>
        <w:t> </w:t>
      </w:r>
      <w:r w:rsidRPr="002E1CF6">
        <w:rPr>
          <w:rFonts w:ascii="Times New Roman" w:hAnsi="Times New Roman" w:cs="Times New Roman"/>
          <w:sz w:val="24"/>
          <w:szCs w:val="24"/>
        </w:rPr>
        <w:t>(mediar) tiene varios usos: puede tratarse de interceder por alguien, de intervenir para que dos o más partes alcancen un acuerdo o de llegar a la mitad de algo.</w:t>
      </w:r>
      <w:r w:rsidRPr="002E1CF6">
        <w:t xml:space="preserve"> </w:t>
      </w:r>
      <w:r w:rsidRPr="002E1CF6">
        <w:rPr>
          <w:rFonts w:ascii="Times New Roman" w:hAnsi="Times New Roman" w:cs="Times New Roman"/>
          <w:sz w:val="24"/>
          <w:szCs w:val="24"/>
        </w:rPr>
        <w:t xml:space="preserve">La finalidad de este recurso es que el pleito no alcance la instancia judicial, resolviéndolo antes a partir </w:t>
      </w:r>
      <w:r>
        <w:rPr>
          <w:rFonts w:ascii="Times New Roman" w:hAnsi="Times New Roman" w:cs="Times New Roman"/>
          <w:sz w:val="24"/>
          <w:szCs w:val="24"/>
        </w:rPr>
        <w:t xml:space="preserve">de un convenio entre las partes. </w:t>
      </w:r>
      <w:r w:rsidRPr="002E1CF6">
        <w:rPr>
          <w:rFonts w:ascii="Times New Roman" w:hAnsi="Times New Roman" w:cs="Times New Roman"/>
          <w:sz w:val="24"/>
          <w:szCs w:val="24"/>
        </w:rPr>
        <w:t>La imparcialidad y la neutralidad del mediador; la confidencialidad del proceso; y la </w:t>
      </w:r>
      <w:hyperlink r:id="rId72" w:history="1">
        <w:r w:rsidRPr="00DB3C59">
          <w:rPr>
            <w:rStyle w:val="Hipervnculo"/>
            <w:rFonts w:ascii="Times New Roman" w:hAnsi="Times New Roman" w:cs="Times New Roman"/>
            <w:bCs/>
            <w:color w:val="auto"/>
            <w:sz w:val="24"/>
            <w:szCs w:val="24"/>
            <w:u w:val="none"/>
          </w:rPr>
          <w:t>comunicación</w:t>
        </w:r>
      </w:hyperlink>
      <w:r w:rsidRPr="00DB3C59">
        <w:rPr>
          <w:rFonts w:ascii="Times New Roman" w:hAnsi="Times New Roman" w:cs="Times New Roman"/>
          <w:sz w:val="24"/>
          <w:szCs w:val="24"/>
        </w:rPr>
        <w:t> </w:t>
      </w:r>
      <w:r w:rsidRPr="002E1CF6">
        <w:rPr>
          <w:rFonts w:ascii="Times New Roman" w:hAnsi="Times New Roman" w:cs="Times New Roman"/>
          <w:sz w:val="24"/>
          <w:szCs w:val="24"/>
        </w:rPr>
        <w:t>entre las partes son algun</w:t>
      </w:r>
      <w:r>
        <w:rPr>
          <w:rFonts w:ascii="Times New Roman" w:hAnsi="Times New Roman" w:cs="Times New Roman"/>
          <w:sz w:val="24"/>
          <w:szCs w:val="24"/>
        </w:rPr>
        <w:t>as de las bases de la mediación (Pérez, 2019)</w:t>
      </w:r>
    </w:p>
    <w:p w14:paraId="4FE843CF" w14:textId="77777777" w:rsidR="00686B1F" w:rsidRPr="007B749F" w:rsidRDefault="00686B1F" w:rsidP="00686B1F">
      <w:pPr>
        <w:jc w:val="both"/>
        <w:rPr>
          <w:rFonts w:ascii="Times New Roman" w:hAnsi="Times New Roman" w:cs="Times New Roman"/>
          <w:b/>
          <w:bCs/>
          <w:sz w:val="24"/>
          <w:szCs w:val="24"/>
        </w:rPr>
      </w:pPr>
      <w:r w:rsidRPr="002D6AF1">
        <w:rPr>
          <w:rFonts w:ascii="Times New Roman" w:hAnsi="Times New Roman" w:cs="Times New Roman"/>
          <w:b/>
          <w:sz w:val="24"/>
          <w:szCs w:val="24"/>
        </w:rPr>
        <w:lastRenderedPageBreak/>
        <w:t>Declaración de los derecho</w:t>
      </w:r>
      <w:r>
        <w:rPr>
          <w:rFonts w:ascii="Times New Roman" w:hAnsi="Times New Roman" w:cs="Times New Roman"/>
          <w:b/>
          <w:sz w:val="24"/>
          <w:szCs w:val="24"/>
        </w:rPr>
        <w:t xml:space="preserve">s humanos: </w:t>
      </w:r>
      <w:r w:rsidRPr="007B749F">
        <w:rPr>
          <w:rFonts w:ascii="Times New Roman" w:hAnsi="Times New Roman" w:cs="Times New Roman"/>
          <w:sz w:val="24"/>
          <w:szCs w:val="24"/>
        </w:rPr>
        <w:t>es un documento que marca un hito en la historia de los derechos humanos. Elaborada por representantes de todas las regiones del mundo con diferentes antecedentes jurídicos y culturales, la Declaración fue proclamada por la Asamblea General de las Naciones Unidas en París, el 10 de diciembre de 1948 en su Resolución 217 A (III), como un ideal común para todos los pueblos y naciones.</w:t>
      </w:r>
      <w:r w:rsidRPr="007B749F">
        <w:rPr>
          <w:rFonts w:ascii="Helvetica" w:eastAsia="Times New Roman" w:hAnsi="Helvetica" w:cs="Times New Roman"/>
          <w:i/>
          <w:iCs/>
          <w:color w:val="000000"/>
          <w:sz w:val="27"/>
          <w:szCs w:val="27"/>
          <w:lang w:eastAsia="es-CO"/>
        </w:rPr>
        <w:t xml:space="preserve"> </w:t>
      </w:r>
      <w:r>
        <w:rPr>
          <w:rFonts w:ascii="Times New Roman" w:hAnsi="Times New Roman" w:cs="Times New Roman"/>
          <w:b/>
          <w:bCs/>
          <w:sz w:val="24"/>
          <w:szCs w:val="24"/>
        </w:rPr>
        <w:t xml:space="preserve">Artículo 1: </w:t>
      </w:r>
      <w:r w:rsidRPr="007B749F">
        <w:rPr>
          <w:rFonts w:ascii="Times New Roman" w:hAnsi="Times New Roman" w:cs="Times New Roman"/>
          <w:sz w:val="24"/>
          <w:szCs w:val="24"/>
        </w:rPr>
        <w:t>Todos los seres humanos nacen libres e iguales en dignidad y derechos y, dotados como están de razón y conciencia, deben comportarse fraternalmente los unos con los otros.</w:t>
      </w:r>
      <w:r>
        <w:rPr>
          <w:rFonts w:ascii="Times New Roman" w:hAnsi="Times New Roman" w:cs="Times New Roman"/>
          <w:sz w:val="24"/>
          <w:szCs w:val="24"/>
        </w:rPr>
        <w:t xml:space="preserve"> (Naciones Unidas 2020).</w:t>
      </w:r>
    </w:p>
    <w:p w14:paraId="1C7E38F7" w14:textId="77777777" w:rsidR="00686B1F" w:rsidRPr="003866E4" w:rsidRDefault="00686B1F" w:rsidP="00686B1F">
      <w:pPr>
        <w:jc w:val="center"/>
        <w:rPr>
          <w:rFonts w:ascii="Times New Roman" w:hAnsi="Times New Roman" w:cs="Times New Roman"/>
          <w:b/>
        </w:rPr>
      </w:pPr>
      <w:r w:rsidRPr="003866E4">
        <w:rPr>
          <w:rFonts w:ascii="Times New Roman" w:hAnsi="Times New Roman" w:cs="Times New Roman"/>
          <w:b/>
        </w:rPr>
        <w:t>Desarrollo de Actividades</w:t>
      </w:r>
    </w:p>
    <w:p w14:paraId="315C0A43" w14:textId="77777777" w:rsidR="00686B1F" w:rsidRPr="003866E4" w:rsidRDefault="00686B1F" w:rsidP="00686B1F">
      <w:pPr>
        <w:jc w:val="both"/>
        <w:rPr>
          <w:rFonts w:ascii="Arial" w:hAnsi="Arial" w:cs="Arial"/>
          <w:b/>
          <w:u w:val="single"/>
        </w:rPr>
      </w:pPr>
      <w:r w:rsidRPr="003866E4">
        <w:rPr>
          <w:rFonts w:ascii="Arial" w:hAnsi="Arial" w:cs="Arial"/>
          <w:b/>
          <w:u w:val="single"/>
        </w:rPr>
        <w:t xml:space="preserve">Actividad 1: </w:t>
      </w:r>
      <w:r w:rsidRPr="003866E4">
        <w:rPr>
          <w:rFonts w:ascii="Arial" w:hAnsi="Arial" w:cs="Arial"/>
        </w:rPr>
        <w:t>Antes de desarrollar la guía  qué tal si  por favor ordena el lugar donde va a trabajar. Envíe una foto del antes y el después.</w:t>
      </w:r>
      <w:r w:rsidRPr="003866E4">
        <w:rPr>
          <w:rFonts w:ascii="Arial" w:hAnsi="Arial" w:cs="Arial"/>
          <w:b/>
          <w:u w:val="single"/>
        </w:rPr>
        <w:t xml:space="preserve"> </w:t>
      </w:r>
    </w:p>
    <w:p w14:paraId="33027E76" w14:textId="77777777" w:rsidR="00686B1F" w:rsidRPr="003866E4" w:rsidRDefault="00686B1F" w:rsidP="00686B1F">
      <w:pPr>
        <w:jc w:val="both"/>
        <w:rPr>
          <w:rFonts w:ascii="Arial" w:hAnsi="Arial" w:cs="Arial"/>
        </w:rPr>
      </w:pPr>
      <w:r w:rsidRPr="003866E4">
        <w:rPr>
          <w:rFonts w:ascii="Arial" w:hAnsi="Arial" w:cs="Arial"/>
          <w:b/>
          <w:u w:val="single"/>
        </w:rPr>
        <w:t>Actividad 2:</w:t>
      </w:r>
      <w:r w:rsidRPr="003866E4">
        <w:rPr>
          <w:rFonts w:ascii="Arial" w:hAnsi="Arial" w:cs="Arial"/>
        </w:rPr>
        <w:t xml:space="preserve"> Para qué Servirán  las normas de convivencia social según (</w:t>
      </w:r>
      <w:proofErr w:type="spellStart"/>
      <w:r w:rsidRPr="003866E4">
        <w:rPr>
          <w:rFonts w:ascii="Arial" w:hAnsi="Arial" w:cs="Arial"/>
        </w:rPr>
        <w:t>Raffino</w:t>
      </w:r>
      <w:proofErr w:type="spellEnd"/>
      <w:r w:rsidRPr="003866E4">
        <w:rPr>
          <w:rFonts w:ascii="Arial" w:hAnsi="Arial" w:cs="Arial"/>
        </w:rPr>
        <w:t>, 2020)</w:t>
      </w:r>
    </w:p>
    <w:p w14:paraId="01BA51B5" w14:textId="77777777" w:rsidR="00686B1F" w:rsidRPr="003866E4" w:rsidRDefault="00686B1F" w:rsidP="000706C1">
      <w:pPr>
        <w:pStyle w:val="Prrafodelista"/>
        <w:numPr>
          <w:ilvl w:val="0"/>
          <w:numId w:val="14"/>
        </w:numPr>
        <w:jc w:val="both"/>
        <w:rPr>
          <w:rFonts w:ascii="Arial" w:hAnsi="Arial" w:cs="Arial"/>
        </w:rPr>
      </w:pPr>
      <w:r w:rsidRPr="003866E4">
        <w:rPr>
          <w:rFonts w:ascii="Arial" w:hAnsi="Arial" w:cs="Arial"/>
        </w:rPr>
        <w:t>Para fastidiarnos la vida</w:t>
      </w:r>
    </w:p>
    <w:p w14:paraId="63DD4240" w14:textId="77777777" w:rsidR="00686B1F" w:rsidRPr="003866E4" w:rsidRDefault="00686B1F" w:rsidP="000706C1">
      <w:pPr>
        <w:pStyle w:val="Prrafodelista"/>
        <w:numPr>
          <w:ilvl w:val="0"/>
          <w:numId w:val="14"/>
        </w:numPr>
        <w:jc w:val="both"/>
        <w:rPr>
          <w:rFonts w:ascii="Arial" w:hAnsi="Arial" w:cs="Arial"/>
        </w:rPr>
      </w:pPr>
      <w:r w:rsidRPr="003866E4">
        <w:rPr>
          <w:rFonts w:ascii="Arial" w:hAnsi="Arial" w:cs="Arial"/>
        </w:rPr>
        <w:t>Para lograr una mejor convivencia y aceptación</w:t>
      </w:r>
    </w:p>
    <w:p w14:paraId="3A43859E" w14:textId="77777777" w:rsidR="00686B1F" w:rsidRPr="003866E4" w:rsidRDefault="00686B1F" w:rsidP="000706C1">
      <w:pPr>
        <w:pStyle w:val="Prrafodelista"/>
        <w:numPr>
          <w:ilvl w:val="0"/>
          <w:numId w:val="14"/>
        </w:numPr>
        <w:jc w:val="both"/>
        <w:rPr>
          <w:rFonts w:ascii="Arial" w:hAnsi="Arial" w:cs="Arial"/>
        </w:rPr>
      </w:pPr>
      <w:r w:rsidRPr="003866E4">
        <w:rPr>
          <w:rFonts w:ascii="Arial" w:hAnsi="Arial" w:cs="Arial"/>
        </w:rPr>
        <w:t>Para perder el tiempo</w:t>
      </w:r>
    </w:p>
    <w:p w14:paraId="4B69CC40" w14:textId="77777777" w:rsidR="00686B1F" w:rsidRPr="003866E4" w:rsidRDefault="00686B1F" w:rsidP="000706C1">
      <w:pPr>
        <w:pStyle w:val="Prrafodelista"/>
        <w:numPr>
          <w:ilvl w:val="0"/>
          <w:numId w:val="14"/>
        </w:numPr>
        <w:jc w:val="both"/>
        <w:rPr>
          <w:rFonts w:ascii="Arial" w:hAnsi="Arial" w:cs="Arial"/>
        </w:rPr>
      </w:pPr>
      <w:r w:rsidRPr="003866E4">
        <w:rPr>
          <w:rFonts w:ascii="Arial" w:hAnsi="Arial" w:cs="Arial"/>
        </w:rPr>
        <w:t>Ninguna de las anteriores</w:t>
      </w:r>
    </w:p>
    <w:p w14:paraId="34CD8286" w14:textId="77777777" w:rsidR="00686B1F" w:rsidRPr="003866E4" w:rsidRDefault="00686B1F" w:rsidP="00686B1F">
      <w:pPr>
        <w:jc w:val="both"/>
        <w:rPr>
          <w:rFonts w:ascii="Arial" w:hAnsi="Arial" w:cs="Arial"/>
        </w:rPr>
      </w:pPr>
      <w:r w:rsidRPr="003866E4">
        <w:rPr>
          <w:rFonts w:ascii="Arial" w:hAnsi="Arial" w:cs="Arial"/>
          <w:b/>
          <w:u w:val="single"/>
        </w:rPr>
        <w:t>Actividad 3:</w:t>
      </w:r>
      <w:r w:rsidRPr="003866E4">
        <w:rPr>
          <w:rFonts w:ascii="Arial" w:hAnsi="Arial" w:cs="Arial"/>
        </w:rPr>
        <w:t xml:space="preserve"> Qué contiene un manual de convivencia escolar según (Gimnasio Moderno, 2020)</w:t>
      </w:r>
    </w:p>
    <w:p w14:paraId="4B152F43" w14:textId="77777777" w:rsidR="00686B1F" w:rsidRPr="003866E4" w:rsidRDefault="00686B1F" w:rsidP="000706C1">
      <w:pPr>
        <w:pStyle w:val="Prrafodelista"/>
        <w:numPr>
          <w:ilvl w:val="0"/>
          <w:numId w:val="15"/>
        </w:numPr>
        <w:jc w:val="both"/>
        <w:rPr>
          <w:rFonts w:ascii="Arial" w:hAnsi="Arial" w:cs="Arial"/>
        </w:rPr>
      </w:pPr>
      <w:r w:rsidRPr="003866E4">
        <w:rPr>
          <w:rFonts w:ascii="Arial" w:hAnsi="Arial" w:cs="Arial"/>
        </w:rPr>
        <w:t>Normas mínimas para una sana convivencia</w:t>
      </w:r>
    </w:p>
    <w:p w14:paraId="06C2FC5A" w14:textId="77777777" w:rsidR="00686B1F" w:rsidRPr="003866E4" w:rsidRDefault="00686B1F" w:rsidP="000706C1">
      <w:pPr>
        <w:pStyle w:val="Prrafodelista"/>
        <w:numPr>
          <w:ilvl w:val="0"/>
          <w:numId w:val="15"/>
        </w:numPr>
        <w:jc w:val="both"/>
        <w:rPr>
          <w:rFonts w:ascii="Arial" w:hAnsi="Arial" w:cs="Arial"/>
        </w:rPr>
      </w:pPr>
      <w:r w:rsidRPr="003866E4">
        <w:rPr>
          <w:rFonts w:ascii="Arial" w:hAnsi="Arial" w:cs="Arial"/>
        </w:rPr>
        <w:t>Procedimientos pedagógicos para el manejo de situaciones u sus respectivas consecuencias</w:t>
      </w:r>
    </w:p>
    <w:p w14:paraId="0157C877" w14:textId="77777777" w:rsidR="00686B1F" w:rsidRPr="003866E4" w:rsidRDefault="00686B1F" w:rsidP="000706C1">
      <w:pPr>
        <w:pStyle w:val="Prrafodelista"/>
        <w:numPr>
          <w:ilvl w:val="0"/>
          <w:numId w:val="15"/>
        </w:numPr>
        <w:jc w:val="both"/>
        <w:rPr>
          <w:rFonts w:ascii="Arial" w:hAnsi="Arial" w:cs="Arial"/>
        </w:rPr>
      </w:pPr>
      <w:r w:rsidRPr="003866E4">
        <w:rPr>
          <w:rFonts w:ascii="Arial" w:hAnsi="Arial" w:cs="Arial"/>
        </w:rPr>
        <w:t>Los derechos y los deberes de los diferentes miembros de la comunidad educativa</w:t>
      </w:r>
    </w:p>
    <w:p w14:paraId="1FB22073" w14:textId="77777777" w:rsidR="00686B1F" w:rsidRPr="003866E4" w:rsidRDefault="00686B1F" w:rsidP="000706C1">
      <w:pPr>
        <w:pStyle w:val="Prrafodelista"/>
        <w:numPr>
          <w:ilvl w:val="0"/>
          <w:numId w:val="15"/>
        </w:numPr>
        <w:jc w:val="both"/>
        <w:rPr>
          <w:rFonts w:ascii="Arial" w:hAnsi="Arial" w:cs="Arial"/>
        </w:rPr>
      </w:pPr>
      <w:r w:rsidRPr="003866E4">
        <w:rPr>
          <w:rFonts w:ascii="Arial" w:hAnsi="Arial" w:cs="Arial"/>
        </w:rPr>
        <w:t>Todas las anteriores</w:t>
      </w:r>
    </w:p>
    <w:p w14:paraId="0F939D7E" w14:textId="77777777" w:rsidR="00686B1F" w:rsidRPr="00DD1F7E" w:rsidRDefault="00686B1F" w:rsidP="00686B1F">
      <w:pPr>
        <w:jc w:val="both"/>
        <w:rPr>
          <w:rFonts w:ascii="Times New Roman" w:hAnsi="Times New Roman" w:cs="Times New Roman"/>
          <w:sz w:val="24"/>
          <w:szCs w:val="24"/>
        </w:rPr>
      </w:pPr>
      <w:r>
        <w:rPr>
          <w:rFonts w:ascii="Times New Roman" w:hAnsi="Times New Roman" w:cs="Times New Roman"/>
          <w:b/>
          <w:sz w:val="24"/>
          <w:szCs w:val="24"/>
          <w:u w:val="single"/>
        </w:rPr>
        <w:t>Actividad 4</w:t>
      </w:r>
      <w:r w:rsidRPr="006356D8">
        <w:rPr>
          <w:rFonts w:ascii="Times New Roman" w:hAnsi="Times New Roman" w:cs="Times New Roman"/>
          <w:b/>
          <w:sz w:val="24"/>
          <w:szCs w:val="24"/>
          <w:u w:val="single"/>
        </w:rPr>
        <w:t>:</w:t>
      </w:r>
      <w:r>
        <w:rPr>
          <w:rFonts w:ascii="Times New Roman" w:hAnsi="Times New Roman" w:cs="Times New Roman"/>
          <w:sz w:val="24"/>
          <w:szCs w:val="24"/>
        </w:rPr>
        <w:t xml:space="preserve"> Realice un listado de cualidades y se aspectos que le  gusten de usted mismo y algo que quisiera manejar. (</w:t>
      </w:r>
      <w:proofErr w:type="gramStart"/>
      <w:r>
        <w:rPr>
          <w:rFonts w:ascii="Times New Roman" w:hAnsi="Times New Roman" w:cs="Times New Roman"/>
          <w:sz w:val="24"/>
          <w:szCs w:val="24"/>
        </w:rPr>
        <w:t>cinco</w:t>
      </w:r>
      <w:proofErr w:type="gramEnd"/>
      <w:r>
        <w:rPr>
          <w:rFonts w:ascii="Times New Roman" w:hAnsi="Times New Roman" w:cs="Times New Roman"/>
          <w:sz w:val="24"/>
          <w:szCs w:val="24"/>
        </w:rPr>
        <w:t xml:space="preserve"> de cada uno)  Eje: la sencillez; me gusta el color de mis ojos y quisiera ser más tranquilo. </w:t>
      </w:r>
    </w:p>
    <w:p w14:paraId="2D0DB537" w14:textId="77777777" w:rsidR="00686B1F" w:rsidRDefault="00686B1F" w:rsidP="00686B1F">
      <w:pPr>
        <w:jc w:val="both"/>
        <w:rPr>
          <w:rFonts w:ascii="Arial" w:hAnsi="Arial" w:cs="Arial"/>
        </w:rPr>
      </w:pPr>
      <w:r>
        <w:rPr>
          <w:rFonts w:ascii="Arial" w:hAnsi="Arial" w:cs="Arial"/>
          <w:b/>
          <w:u w:val="single"/>
        </w:rPr>
        <w:t>Actividad 5</w:t>
      </w:r>
      <w:r w:rsidRPr="006356D8">
        <w:rPr>
          <w:rFonts w:ascii="Arial" w:hAnsi="Arial" w:cs="Arial"/>
          <w:b/>
          <w:u w:val="single"/>
        </w:rPr>
        <w:t>.</w:t>
      </w:r>
      <w:r>
        <w:rPr>
          <w:rFonts w:ascii="Arial" w:hAnsi="Arial" w:cs="Arial"/>
        </w:rPr>
        <w:t xml:space="preserve"> Explique con sus palabras qué significa “no hagas a nadie lo que no quieres que te hagan a ti”.</w:t>
      </w:r>
    </w:p>
    <w:p w14:paraId="01EDD74A" w14:textId="77777777" w:rsidR="00686B1F" w:rsidRDefault="00686B1F" w:rsidP="00686B1F">
      <w:pPr>
        <w:jc w:val="both"/>
        <w:rPr>
          <w:rFonts w:ascii="Arial" w:hAnsi="Arial" w:cs="Arial"/>
        </w:rPr>
      </w:pPr>
      <w:r w:rsidRPr="003866E4">
        <w:rPr>
          <w:rFonts w:ascii="Arial" w:hAnsi="Arial" w:cs="Arial"/>
          <w:b/>
          <w:u w:val="single"/>
        </w:rPr>
        <w:t>Actividad 6.</w:t>
      </w:r>
      <w:r>
        <w:rPr>
          <w:rFonts w:ascii="Arial" w:hAnsi="Arial" w:cs="Arial"/>
          <w:b/>
        </w:rPr>
        <w:t xml:space="preserve"> </w:t>
      </w:r>
      <w:r w:rsidRPr="003866E4">
        <w:rPr>
          <w:rFonts w:ascii="Arial" w:hAnsi="Arial" w:cs="Arial"/>
        </w:rPr>
        <w:t>Explique con sus palabras  lo que dice  Las Naciones Unidas (2020) en su artículo 1: “todos los seres humanos nacen libres  e iguales en dignidad y derechos”.</w:t>
      </w:r>
    </w:p>
    <w:p w14:paraId="1C68D49D" w14:textId="77777777" w:rsidR="00686B1F" w:rsidRPr="003866E4" w:rsidRDefault="00686B1F" w:rsidP="00686B1F">
      <w:pPr>
        <w:jc w:val="both"/>
        <w:rPr>
          <w:rFonts w:ascii="Arial" w:hAnsi="Arial" w:cs="Arial"/>
        </w:rPr>
      </w:pPr>
      <w:r w:rsidRPr="003866E4">
        <w:rPr>
          <w:rFonts w:ascii="Arial" w:hAnsi="Arial" w:cs="Arial"/>
        </w:rPr>
        <w:t xml:space="preserve"> </w:t>
      </w:r>
      <w:r w:rsidRPr="003866E4">
        <w:rPr>
          <w:rFonts w:ascii="Arial" w:hAnsi="Arial" w:cs="Arial"/>
          <w:b/>
          <w:u w:val="single"/>
        </w:rPr>
        <w:t>Actividad 7.</w:t>
      </w:r>
      <w:r>
        <w:rPr>
          <w:rFonts w:ascii="Arial" w:hAnsi="Arial" w:cs="Arial"/>
        </w:rPr>
        <w:t xml:space="preserve"> Después de desarrollar la guía qué tal si se toma algo que esté a su alcance y le guste. Recordemos que la ética se relaciona con el arte de ser feliz. Enviar Evidencia si es posible.  </w:t>
      </w:r>
    </w:p>
    <w:p w14:paraId="7CB158FF" w14:textId="77777777" w:rsidR="00686B1F" w:rsidRPr="00C65EC0" w:rsidRDefault="00686B1F" w:rsidP="00686B1F">
      <w:pPr>
        <w:jc w:val="center"/>
        <w:rPr>
          <w:rFonts w:ascii="Verdana" w:hAnsi="Verdana"/>
          <w:b/>
        </w:rPr>
      </w:pPr>
      <w:r w:rsidRPr="00C65EC0">
        <w:rPr>
          <w:rFonts w:ascii="Verdana" w:hAnsi="Verdana"/>
          <w:b/>
        </w:rPr>
        <w:t>Referentes</w:t>
      </w:r>
    </w:p>
    <w:p w14:paraId="3AB0328C" w14:textId="77777777" w:rsidR="00686B1F" w:rsidRPr="003866E4" w:rsidRDefault="00686B1F" w:rsidP="00686B1F">
      <w:pPr>
        <w:jc w:val="both"/>
        <w:rPr>
          <w:rFonts w:ascii="Arial" w:hAnsi="Arial" w:cs="Arial"/>
          <w:sz w:val="16"/>
          <w:szCs w:val="16"/>
        </w:rPr>
      </w:pPr>
      <w:r w:rsidRPr="00DB3C59">
        <w:rPr>
          <w:rFonts w:ascii="Arial" w:hAnsi="Arial" w:cs="Arial"/>
          <w:sz w:val="16"/>
          <w:szCs w:val="16"/>
        </w:rPr>
        <w:t xml:space="preserve">Gimnasio Moderno. (2020). Recuperado de: </w:t>
      </w:r>
      <w:hyperlink r:id="rId73" w:history="1">
        <w:r w:rsidRPr="00DB3C59">
          <w:rPr>
            <w:rStyle w:val="Hipervnculo"/>
            <w:rFonts w:ascii="Arial" w:hAnsi="Arial" w:cs="Arial"/>
            <w:sz w:val="16"/>
            <w:szCs w:val="16"/>
          </w:rPr>
          <w:t>Convivencia@GimnasioModerno.edu.co</w:t>
        </w:r>
      </w:hyperlink>
      <w:r w:rsidRPr="00DB3C59">
        <w:rPr>
          <w:rFonts w:ascii="Arial" w:hAnsi="Arial" w:cs="Arial"/>
          <w:sz w:val="16"/>
          <w:szCs w:val="16"/>
        </w:rPr>
        <w:t xml:space="preserve"> </w:t>
      </w:r>
      <w:r>
        <w:rPr>
          <w:rFonts w:ascii="Arial" w:hAnsi="Arial" w:cs="Arial"/>
          <w:sz w:val="16"/>
          <w:szCs w:val="16"/>
        </w:rPr>
        <w:t xml:space="preserve">; </w:t>
      </w:r>
      <w:r w:rsidRPr="00DB3C59">
        <w:rPr>
          <w:rFonts w:ascii="Arial" w:hAnsi="Arial" w:cs="Arial"/>
          <w:sz w:val="16"/>
          <w:szCs w:val="16"/>
        </w:rPr>
        <w:t xml:space="preserve">Naciones Unidas (2020). Declaración de los derechos humanos. Recuperado de: </w:t>
      </w:r>
      <w:hyperlink r:id="rId74" w:history="1">
        <w:r w:rsidRPr="00DB3C59">
          <w:rPr>
            <w:rFonts w:ascii="Arial" w:hAnsi="Arial" w:cs="Arial"/>
            <w:color w:val="0000FF"/>
            <w:sz w:val="16"/>
            <w:szCs w:val="16"/>
            <w:u w:val="single"/>
          </w:rPr>
          <w:t>https://www.un.org/es/universal-declaration-human-rights/</w:t>
        </w:r>
      </w:hyperlink>
      <w:r>
        <w:rPr>
          <w:rFonts w:ascii="Arial" w:hAnsi="Arial" w:cs="Arial"/>
          <w:sz w:val="16"/>
          <w:szCs w:val="16"/>
        </w:rPr>
        <w:t xml:space="preserve">; </w:t>
      </w:r>
      <w:r w:rsidRPr="00DB3C59">
        <w:rPr>
          <w:rFonts w:ascii="Arial" w:hAnsi="Arial" w:cs="Arial"/>
          <w:sz w:val="16"/>
          <w:szCs w:val="16"/>
        </w:rPr>
        <w:t xml:space="preserve">Pérez, J. (2019). Mediación. Recuperado de: </w:t>
      </w:r>
      <w:hyperlink r:id="rId75" w:history="1">
        <w:r w:rsidRPr="00DB3C59">
          <w:rPr>
            <w:rStyle w:val="Hipervnculo"/>
            <w:rFonts w:ascii="Arial" w:hAnsi="Arial" w:cs="Arial"/>
            <w:sz w:val="16"/>
            <w:szCs w:val="16"/>
          </w:rPr>
          <w:t>https://definicion.de/mediacion/</w:t>
        </w:r>
      </w:hyperlink>
      <w:r w:rsidRPr="00DB3C59">
        <w:rPr>
          <w:rFonts w:ascii="Arial" w:hAnsi="Arial" w:cs="Arial"/>
          <w:sz w:val="16"/>
          <w:szCs w:val="16"/>
        </w:rPr>
        <w:t xml:space="preserve"> </w:t>
      </w:r>
      <w:r>
        <w:rPr>
          <w:rFonts w:ascii="Arial" w:hAnsi="Arial" w:cs="Arial"/>
          <w:sz w:val="16"/>
          <w:szCs w:val="16"/>
        </w:rPr>
        <w:t xml:space="preserve">; </w:t>
      </w:r>
      <w:proofErr w:type="spellStart"/>
      <w:r w:rsidRPr="00DB3C59">
        <w:rPr>
          <w:rFonts w:ascii="Arial" w:hAnsi="Arial" w:cs="Arial"/>
          <w:sz w:val="16"/>
          <w:szCs w:val="16"/>
        </w:rPr>
        <w:t>Raffino</w:t>
      </w:r>
      <w:proofErr w:type="spellEnd"/>
      <w:r w:rsidRPr="00DB3C59">
        <w:rPr>
          <w:rFonts w:ascii="Arial" w:hAnsi="Arial" w:cs="Arial"/>
          <w:sz w:val="16"/>
          <w:szCs w:val="16"/>
        </w:rPr>
        <w:t xml:space="preserve">, M. </w:t>
      </w:r>
      <w:proofErr w:type="gramStart"/>
      <w:r w:rsidRPr="00DB3C59">
        <w:rPr>
          <w:rFonts w:ascii="Arial" w:hAnsi="Arial" w:cs="Arial"/>
          <w:sz w:val="16"/>
          <w:szCs w:val="16"/>
        </w:rPr>
        <w:t>( 2020</w:t>
      </w:r>
      <w:proofErr w:type="gramEnd"/>
      <w:r w:rsidRPr="00DB3C59">
        <w:rPr>
          <w:rFonts w:ascii="Arial" w:hAnsi="Arial" w:cs="Arial"/>
          <w:sz w:val="16"/>
          <w:szCs w:val="16"/>
        </w:rPr>
        <w:t xml:space="preserve">) Normas Sociales". Recuperado de: </w:t>
      </w:r>
      <w:hyperlink r:id="rId76" w:history="1">
        <w:r w:rsidRPr="00957286">
          <w:rPr>
            <w:rStyle w:val="Hipervnculo"/>
            <w:rFonts w:ascii="Arial" w:hAnsi="Arial" w:cs="Arial"/>
            <w:sz w:val="16"/>
            <w:szCs w:val="16"/>
          </w:rPr>
          <w:t>https://concepto.de/normas-sociales/</w:t>
        </w:r>
      </w:hyperlink>
      <w:r>
        <w:rPr>
          <w:rFonts w:ascii="Arial" w:hAnsi="Arial" w:cs="Arial"/>
          <w:sz w:val="16"/>
          <w:szCs w:val="16"/>
        </w:rPr>
        <w:t xml:space="preserve">.; </w:t>
      </w:r>
      <w:proofErr w:type="spellStart"/>
      <w:r w:rsidRPr="00DB3C59">
        <w:rPr>
          <w:rFonts w:ascii="Arial" w:hAnsi="Arial" w:cs="Arial"/>
          <w:sz w:val="16"/>
          <w:szCs w:val="16"/>
        </w:rPr>
        <w:t>Salud.gob</w:t>
      </w:r>
      <w:proofErr w:type="spellEnd"/>
      <w:r w:rsidRPr="00DB3C59">
        <w:rPr>
          <w:rFonts w:ascii="Arial" w:hAnsi="Arial" w:cs="Arial"/>
          <w:sz w:val="16"/>
          <w:szCs w:val="16"/>
        </w:rPr>
        <w:t xml:space="preserve">, 2020. El Conflicto. Recuperado de: </w:t>
      </w:r>
      <w:hyperlink r:id="rId77" w:history="1">
        <w:r w:rsidRPr="00DB3C59">
          <w:rPr>
            <w:rStyle w:val="Hipervnculo"/>
            <w:rFonts w:ascii="Arial" w:hAnsi="Arial" w:cs="Arial"/>
            <w:sz w:val="16"/>
            <w:szCs w:val="16"/>
          </w:rPr>
          <w:t>https://www.salud.gob.sv/archivos/pdf/telesalud_2017_presentaciones/presentacion23052017/MANEJO-RESOLUCION-DE-CONFLICTOS.pdf</w:t>
        </w:r>
      </w:hyperlink>
      <w:r>
        <w:rPr>
          <w:rFonts w:ascii="Arial" w:hAnsi="Arial" w:cs="Arial"/>
          <w:sz w:val="16"/>
          <w:szCs w:val="16"/>
        </w:rPr>
        <w:t xml:space="preserve">; </w:t>
      </w:r>
      <w:proofErr w:type="spellStart"/>
      <w:r w:rsidRPr="00DB3C59">
        <w:rPr>
          <w:rFonts w:ascii="Arial" w:hAnsi="Arial" w:cs="Arial"/>
          <w:sz w:val="16"/>
          <w:szCs w:val="16"/>
        </w:rPr>
        <w:t>Serrepe</w:t>
      </w:r>
      <w:proofErr w:type="spellEnd"/>
      <w:r w:rsidRPr="00DB3C59">
        <w:rPr>
          <w:rFonts w:ascii="Arial" w:hAnsi="Arial" w:cs="Arial"/>
          <w:sz w:val="16"/>
          <w:szCs w:val="16"/>
        </w:rPr>
        <w:t xml:space="preserve">, D. 2013. Identidad y autoestima. Recuperado de: </w:t>
      </w:r>
      <w:hyperlink r:id="rId78" w:history="1">
        <w:r w:rsidRPr="00DB3C59">
          <w:rPr>
            <w:rFonts w:ascii="Arial" w:hAnsi="Arial" w:cs="Arial"/>
            <w:color w:val="0000FF"/>
            <w:sz w:val="16"/>
            <w:szCs w:val="16"/>
            <w:u w:val="single"/>
          </w:rPr>
          <w:t>https://es.slideshare.net/shirsa/identidad-y-autoestima</w:t>
        </w:r>
      </w:hyperlink>
    </w:p>
    <w:p w14:paraId="1490097E" w14:textId="77777777" w:rsidR="00686B1F" w:rsidRDefault="00686B1F" w:rsidP="00686B1F">
      <w:pPr>
        <w:rPr>
          <w:rFonts w:ascii="Verdana" w:hAnsi="Verdana"/>
        </w:rPr>
      </w:pPr>
    </w:p>
    <w:p w14:paraId="686F2A5E" w14:textId="77777777" w:rsidR="00686B1F" w:rsidRDefault="00686B1F" w:rsidP="00C3219A">
      <w:pPr>
        <w:tabs>
          <w:tab w:val="left" w:pos="6405"/>
        </w:tabs>
        <w:spacing w:after="0"/>
        <w:rPr>
          <w:rFonts w:ascii="Arial" w:hAnsi="Arial" w:cs="Arial"/>
          <w:sz w:val="24"/>
          <w:szCs w:val="24"/>
        </w:rPr>
        <w:sectPr w:rsidR="00686B1F" w:rsidSect="00952D0E">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1838"/>
        <w:gridCol w:w="2126"/>
        <w:gridCol w:w="1247"/>
        <w:gridCol w:w="993"/>
        <w:gridCol w:w="2551"/>
        <w:gridCol w:w="1701"/>
      </w:tblGrid>
      <w:tr w:rsidR="008433A2" w:rsidRPr="00AE271B" w14:paraId="3059A8DC" w14:textId="77777777" w:rsidTr="00D0060C">
        <w:tc>
          <w:tcPr>
            <w:tcW w:w="10456" w:type="dxa"/>
            <w:gridSpan w:val="6"/>
            <w:shd w:val="clear" w:color="auto" w:fill="DBE5F1" w:themeFill="accent1" w:themeFillTint="33"/>
          </w:tcPr>
          <w:p w14:paraId="12430669" w14:textId="77777777" w:rsidR="008433A2" w:rsidRPr="00AE271B" w:rsidRDefault="008433A2" w:rsidP="00D0060C">
            <w:pPr>
              <w:pStyle w:val="Sinespaciado"/>
              <w:rPr>
                <w:rFonts w:ascii="Arial" w:hAnsi="Arial" w:cs="Arial"/>
                <w:sz w:val="20"/>
                <w:szCs w:val="20"/>
              </w:rPr>
            </w:pPr>
            <w:r w:rsidRPr="00AE271B">
              <w:rPr>
                <w:rFonts w:ascii="Arial" w:hAnsi="Arial" w:cs="Arial"/>
                <w:sz w:val="20"/>
                <w:szCs w:val="20"/>
              </w:rPr>
              <w:lastRenderedPageBreak/>
              <w:t xml:space="preserve">INFORMACIÓN GENERAL </w:t>
            </w:r>
          </w:p>
        </w:tc>
      </w:tr>
      <w:tr w:rsidR="008433A2" w:rsidRPr="00AE271B" w14:paraId="4B57430F" w14:textId="77777777" w:rsidTr="00D0060C">
        <w:tc>
          <w:tcPr>
            <w:tcW w:w="6204" w:type="dxa"/>
            <w:gridSpan w:val="4"/>
          </w:tcPr>
          <w:p w14:paraId="7AAFDB08"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NOMBRE DEL ESTUDIANTE:</w:t>
            </w:r>
          </w:p>
        </w:tc>
        <w:tc>
          <w:tcPr>
            <w:tcW w:w="2551" w:type="dxa"/>
          </w:tcPr>
          <w:p w14:paraId="4772BD50"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SEMANA</w:t>
            </w:r>
          </w:p>
        </w:tc>
        <w:tc>
          <w:tcPr>
            <w:tcW w:w="1701" w:type="dxa"/>
          </w:tcPr>
          <w:p w14:paraId="17D58633"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GRADO:</w:t>
            </w:r>
          </w:p>
          <w:p w14:paraId="758A07B9" w14:textId="77777777" w:rsidR="008433A2" w:rsidRPr="00AE271B" w:rsidRDefault="008433A2" w:rsidP="00D0060C">
            <w:pPr>
              <w:jc w:val="center"/>
              <w:rPr>
                <w:rFonts w:ascii="Arial" w:eastAsia="Calibri" w:hAnsi="Arial" w:cs="Arial"/>
                <w:b/>
                <w:sz w:val="20"/>
                <w:szCs w:val="20"/>
              </w:rPr>
            </w:pPr>
            <w:r w:rsidRPr="00AE271B">
              <w:rPr>
                <w:rFonts w:ascii="Arial" w:eastAsia="Calibri" w:hAnsi="Arial" w:cs="Arial"/>
                <w:b/>
                <w:sz w:val="20"/>
                <w:szCs w:val="20"/>
              </w:rPr>
              <w:t>6.1,6.2</w:t>
            </w:r>
          </w:p>
        </w:tc>
      </w:tr>
      <w:tr w:rsidR="008433A2" w:rsidRPr="00AE271B" w14:paraId="4B31896A" w14:textId="77777777" w:rsidTr="00D0060C">
        <w:tc>
          <w:tcPr>
            <w:tcW w:w="5211" w:type="dxa"/>
            <w:gridSpan w:val="3"/>
          </w:tcPr>
          <w:p w14:paraId="6DB48437"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DOCENTE:</w:t>
            </w:r>
          </w:p>
          <w:p w14:paraId="41413627"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 xml:space="preserve"> LUZ STELLA MEJIA MORALES</w:t>
            </w:r>
          </w:p>
        </w:tc>
        <w:tc>
          <w:tcPr>
            <w:tcW w:w="5245" w:type="dxa"/>
            <w:gridSpan w:val="3"/>
          </w:tcPr>
          <w:p w14:paraId="7DC75FE3"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ÁREA:</w:t>
            </w:r>
          </w:p>
          <w:p w14:paraId="64B692FB"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MODALIDAD</w:t>
            </w:r>
          </w:p>
        </w:tc>
      </w:tr>
      <w:tr w:rsidR="008433A2" w:rsidRPr="00AE271B" w14:paraId="65AF9321" w14:textId="77777777" w:rsidTr="00D0060C">
        <w:trPr>
          <w:trHeight w:val="512"/>
        </w:trPr>
        <w:tc>
          <w:tcPr>
            <w:tcW w:w="1838" w:type="dxa"/>
          </w:tcPr>
          <w:p w14:paraId="4671865E" w14:textId="77777777" w:rsidR="008433A2" w:rsidRPr="00AE271B" w:rsidRDefault="008433A2" w:rsidP="00D0060C">
            <w:pPr>
              <w:tabs>
                <w:tab w:val="center" w:pos="1434"/>
              </w:tabs>
              <w:rPr>
                <w:rFonts w:ascii="Arial" w:eastAsia="Calibri" w:hAnsi="Arial" w:cs="Arial"/>
                <w:b/>
                <w:sz w:val="20"/>
                <w:szCs w:val="20"/>
              </w:rPr>
            </w:pPr>
            <w:r w:rsidRPr="00AE271B">
              <w:rPr>
                <w:rFonts w:ascii="Arial" w:eastAsia="Calibri" w:hAnsi="Arial" w:cs="Arial"/>
                <w:b/>
                <w:sz w:val="20"/>
                <w:szCs w:val="20"/>
              </w:rPr>
              <w:t>FECHA entrega:</w:t>
            </w:r>
          </w:p>
          <w:p w14:paraId="0C3C9C58" w14:textId="77777777" w:rsidR="008433A2" w:rsidRPr="00AE271B" w:rsidRDefault="008433A2" w:rsidP="00D0060C">
            <w:pPr>
              <w:tabs>
                <w:tab w:val="center" w:pos="1434"/>
              </w:tabs>
              <w:jc w:val="center"/>
              <w:rPr>
                <w:rFonts w:ascii="Arial" w:eastAsia="Calibri" w:hAnsi="Arial" w:cs="Arial"/>
                <w:sz w:val="20"/>
                <w:szCs w:val="20"/>
              </w:rPr>
            </w:pPr>
          </w:p>
        </w:tc>
        <w:tc>
          <w:tcPr>
            <w:tcW w:w="2126" w:type="dxa"/>
          </w:tcPr>
          <w:p w14:paraId="0C46876E" w14:textId="77777777" w:rsidR="008433A2" w:rsidRPr="00AE271B" w:rsidRDefault="008433A2" w:rsidP="00D0060C">
            <w:pPr>
              <w:tabs>
                <w:tab w:val="center" w:pos="1434"/>
              </w:tabs>
              <w:rPr>
                <w:rFonts w:ascii="Arial" w:eastAsia="Calibri" w:hAnsi="Arial" w:cs="Arial"/>
                <w:b/>
                <w:sz w:val="20"/>
                <w:szCs w:val="20"/>
              </w:rPr>
            </w:pPr>
            <w:r w:rsidRPr="00AE271B">
              <w:rPr>
                <w:rFonts w:ascii="Arial" w:eastAsia="Calibri" w:hAnsi="Arial" w:cs="Arial"/>
                <w:b/>
                <w:sz w:val="20"/>
                <w:szCs w:val="20"/>
              </w:rPr>
              <w:t>Tiempo de trabajo</w:t>
            </w:r>
          </w:p>
        </w:tc>
        <w:tc>
          <w:tcPr>
            <w:tcW w:w="1247" w:type="dxa"/>
          </w:tcPr>
          <w:p w14:paraId="08C647ED" w14:textId="77777777" w:rsidR="008433A2" w:rsidRPr="00AE271B" w:rsidRDefault="008433A2" w:rsidP="00D0060C">
            <w:pPr>
              <w:rPr>
                <w:rFonts w:ascii="Arial" w:eastAsia="Calibri" w:hAnsi="Arial" w:cs="Arial"/>
                <w:b/>
                <w:sz w:val="20"/>
                <w:szCs w:val="20"/>
              </w:rPr>
            </w:pPr>
            <w:r w:rsidRPr="00AE271B">
              <w:rPr>
                <w:rFonts w:ascii="Arial" w:eastAsia="Calibri" w:hAnsi="Arial" w:cs="Arial"/>
                <w:b/>
                <w:sz w:val="20"/>
                <w:szCs w:val="20"/>
              </w:rPr>
              <w:t>GUÍA N°: 02</w:t>
            </w:r>
          </w:p>
        </w:tc>
        <w:tc>
          <w:tcPr>
            <w:tcW w:w="5245" w:type="dxa"/>
            <w:gridSpan w:val="3"/>
          </w:tcPr>
          <w:p w14:paraId="39C21515" w14:textId="77777777" w:rsidR="008433A2" w:rsidRPr="00AE271B" w:rsidRDefault="008433A2" w:rsidP="00D0060C">
            <w:pPr>
              <w:rPr>
                <w:rFonts w:ascii="Arial" w:hAnsi="Arial" w:cs="Arial"/>
                <w:sz w:val="20"/>
                <w:szCs w:val="20"/>
              </w:rPr>
            </w:pPr>
            <w:r w:rsidRPr="00AE271B">
              <w:rPr>
                <w:rFonts w:ascii="Arial" w:eastAsia="Calibri" w:hAnsi="Arial" w:cs="Arial"/>
                <w:b/>
                <w:sz w:val="20"/>
                <w:szCs w:val="20"/>
              </w:rPr>
              <w:t>TEMA: ELABORACION DE LA HUERTA CASERA</w:t>
            </w:r>
          </w:p>
        </w:tc>
      </w:tr>
      <w:tr w:rsidR="008433A2" w:rsidRPr="00AE271B" w14:paraId="3AC4828E" w14:textId="77777777" w:rsidTr="00D0060C">
        <w:tc>
          <w:tcPr>
            <w:tcW w:w="10456" w:type="dxa"/>
            <w:gridSpan w:val="6"/>
          </w:tcPr>
          <w:p w14:paraId="1BAC444A" w14:textId="77777777" w:rsidR="008433A2" w:rsidRPr="00AE271B" w:rsidRDefault="008433A2" w:rsidP="00D0060C">
            <w:pPr>
              <w:rPr>
                <w:rFonts w:ascii="Arial" w:hAnsi="Arial" w:cs="Arial"/>
                <w:sz w:val="20"/>
                <w:szCs w:val="20"/>
              </w:rPr>
            </w:pPr>
            <w:r w:rsidRPr="00AE271B">
              <w:rPr>
                <w:rFonts w:ascii="Arial" w:hAnsi="Arial" w:cs="Arial"/>
                <w:sz w:val="20"/>
                <w:szCs w:val="20"/>
              </w:rPr>
              <w:t>Estándar</w:t>
            </w:r>
          </w:p>
        </w:tc>
      </w:tr>
      <w:tr w:rsidR="008433A2" w:rsidRPr="00AE271B" w14:paraId="3D70D8FC" w14:textId="77777777" w:rsidTr="00D0060C">
        <w:tc>
          <w:tcPr>
            <w:tcW w:w="10456" w:type="dxa"/>
            <w:gridSpan w:val="6"/>
          </w:tcPr>
          <w:p w14:paraId="1FD159DB" w14:textId="77777777" w:rsidR="008433A2" w:rsidRPr="00AE271B" w:rsidRDefault="008433A2" w:rsidP="00D0060C">
            <w:pPr>
              <w:rPr>
                <w:rFonts w:ascii="Arial" w:hAnsi="Arial" w:cs="Arial"/>
                <w:sz w:val="20"/>
                <w:szCs w:val="20"/>
              </w:rPr>
            </w:pPr>
            <w:r w:rsidRPr="00AE271B">
              <w:rPr>
                <w:rFonts w:ascii="Arial" w:hAnsi="Arial" w:cs="Arial"/>
                <w:sz w:val="20"/>
                <w:szCs w:val="20"/>
              </w:rPr>
              <w:t>DBA</w:t>
            </w:r>
          </w:p>
        </w:tc>
      </w:tr>
      <w:tr w:rsidR="008433A2" w:rsidRPr="00AE271B" w14:paraId="36459879" w14:textId="77777777" w:rsidTr="00D0060C">
        <w:tc>
          <w:tcPr>
            <w:tcW w:w="10456" w:type="dxa"/>
            <w:gridSpan w:val="6"/>
          </w:tcPr>
          <w:p w14:paraId="2D411EC1" w14:textId="77777777" w:rsidR="008433A2" w:rsidRPr="00AE271B" w:rsidRDefault="008433A2" w:rsidP="00D0060C">
            <w:pPr>
              <w:rPr>
                <w:rFonts w:ascii="Arial" w:hAnsi="Arial" w:cs="Arial"/>
                <w:sz w:val="20"/>
                <w:szCs w:val="20"/>
              </w:rPr>
            </w:pPr>
            <w:r w:rsidRPr="00AE271B">
              <w:rPr>
                <w:rFonts w:ascii="Arial" w:hAnsi="Arial" w:cs="Arial"/>
                <w:sz w:val="20"/>
                <w:szCs w:val="20"/>
              </w:rPr>
              <w:t>Desempeño: El estudiante clasificara y reconoce las células además las relaciona con las teorías del origen de la vida, del universo y del sistema solar.</w:t>
            </w:r>
          </w:p>
        </w:tc>
      </w:tr>
    </w:tbl>
    <w:p w14:paraId="26F722F0" w14:textId="77777777" w:rsidR="008433A2" w:rsidRPr="00AE271B" w:rsidRDefault="008433A2" w:rsidP="008433A2">
      <w:pPr>
        <w:rPr>
          <w:rFonts w:ascii="Arial" w:hAnsi="Arial" w:cs="Arial"/>
          <w:sz w:val="20"/>
          <w:szCs w:val="20"/>
        </w:rPr>
      </w:pPr>
    </w:p>
    <w:tbl>
      <w:tblPr>
        <w:tblStyle w:val="Tablaconcuadrcula"/>
        <w:tblW w:w="10456" w:type="dxa"/>
        <w:shd w:val="clear" w:color="auto" w:fill="EEECE1" w:themeFill="background2"/>
        <w:tblLook w:val="04A0" w:firstRow="1" w:lastRow="0" w:firstColumn="1" w:lastColumn="0" w:noHBand="0" w:noVBand="1"/>
      </w:tblPr>
      <w:tblGrid>
        <w:gridCol w:w="10456"/>
      </w:tblGrid>
      <w:tr w:rsidR="008433A2" w:rsidRPr="00AE271B" w14:paraId="247AC2A6" w14:textId="77777777" w:rsidTr="00D0060C">
        <w:tc>
          <w:tcPr>
            <w:tcW w:w="10456" w:type="dxa"/>
            <w:shd w:val="clear" w:color="auto" w:fill="DBE5F1" w:themeFill="accent1" w:themeFillTint="33"/>
          </w:tcPr>
          <w:p w14:paraId="720427E0" w14:textId="77777777" w:rsidR="008433A2" w:rsidRPr="00AE271B" w:rsidRDefault="008433A2" w:rsidP="00D0060C">
            <w:pPr>
              <w:rPr>
                <w:rFonts w:ascii="Arial" w:hAnsi="Arial" w:cs="Arial"/>
                <w:b/>
                <w:color w:val="000000"/>
                <w:sz w:val="20"/>
                <w:szCs w:val="20"/>
              </w:rPr>
            </w:pPr>
            <w:r w:rsidRPr="00AE271B">
              <w:rPr>
                <w:rFonts w:ascii="Arial" w:hAnsi="Arial" w:cs="Arial"/>
                <w:b/>
                <w:color w:val="000000"/>
                <w:sz w:val="20"/>
                <w:szCs w:val="20"/>
              </w:rPr>
              <w:t>MOTIVACIÓN</w:t>
            </w:r>
          </w:p>
        </w:tc>
      </w:tr>
      <w:tr w:rsidR="008433A2" w:rsidRPr="00AE271B" w14:paraId="5907EAEA" w14:textId="77777777" w:rsidTr="00D0060C">
        <w:tc>
          <w:tcPr>
            <w:tcW w:w="10456" w:type="dxa"/>
            <w:shd w:val="clear" w:color="auto" w:fill="FFFFFF" w:themeFill="background1"/>
          </w:tcPr>
          <w:p w14:paraId="148A20F7" w14:textId="77777777" w:rsidR="008433A2" w:rsidRPr="00AE271B" w:rsidRDefault="008433A2" w:rsidP="00D0060C">
            <w:pPr>
              <w:rPr>
                <w:rFonts w:ascii="Arial" w:hAnsi="Arial" w:cs="Arial"/>
                <w:color w:val="000000"/>
                <w:sz w:val="20"/>
                <w:szCs w:val="20"/>
              </w:rPr>
            </w:pPr>
          </w:p>
          <w:p w14:paraId="121F6239" w14:textId="77777777" w:rsidR="008433A2" w:rsidRPr="00AE271B" w:rsidRDefault="008433A2" w:rsidP="00D0060C">
            <w:pPr>
              <w:rPr>
                <w:rFonts w:ascii="Arial" w:hAnsi="Arial" w:cs="Arial"/>
                <w:b/>
                <w:color w:val="000000"/>
                <w:sz w:val="20"/>
                <w:szCs w:val="20"/>
              </w:rPr>
            </w:pPr>
            <w:r w:rsidRPr="00AE271B">
              <w:rPr>
                <w:rFonts w:ascii="Arial" w:hAnsi="Arial" w:cs="Arial"/>
                <w:color w:val="000000"/>
                <w:sz w:val="20"/>
                <w:szCs w:val="20"/>
              </w:rPr>
              <w:t>.</w:t>
            </w:r>
            <w:r w:rsidRPr="00AE271B">
              <w:rPr>
                <w:rFonts w:ascii="Arial" w:hAnsi="Arial" w:cs="Arial"/>
                <w:color w:val="333333"/>
                <w:sz w:val="20"/>
                <w:szCs w:val="20"/>
                <w:shd w:val="clear" w:color="auto" w:fill="FFFFFF"/>
              </w:rPr>
              <w:t xml:space="preserve"> Cambia el aspecto de tu patio o jardín y arma una huerta casera durante las vacaciones</w:t>
            </w:r>
          </w:p>
        </w:tc>
      </w:tr>
    </w:tbl>
    <w:p w14:paraId="1FCBF46B" w14:textId="77777777" w:rsidR="008433A2" w:rsidRPr="00AE271B" w:rsidRDefault="008433A2" w:rsidP="008433A2">
      <w:pPr>
        <w:tabs>
          <w:tab w:val="left" w:pos="350"/>
          <w:tab w:val="left" w:pos="905"/>
          <w:tab w:val="left" w:pos="2366"/>
        </w:tabs>
        <w:rPr>
          <w:rFonts w:ascii="Arial" w:hAnsi="Arial" w:cs="Arial"/>
          <w:sz w:val="20"/>
          <w:szCs w:val="20"/>
        </w:rPr>
      </w:pPr>
      <w:r w:rsidRPr="00AE271B">
        <w:rPr>
          <w:rFonts w:ascii="Arial" w:hAnsi="Arial" w:cs="Arial"/>
          <w:sz w:val="20"/>
          <w:szCs w:val="20"/>
        </w:rPr>
        <w:tab/>
      </w:r>
    </w:p>
    <w:tbl>
      <w:tblPr>
        <w:tblStyle w:val="Tablaconcuadrcula"/>
        <w:tblpPr w:leftFromText="141" w:rightFromText="141" w:vertAnchor="text" w:tblpY="1"/>
        <w:tblOverlap w:val="never"/>
        <w:tblW w:w="10485" w:type="dxa"/>
        <w:shd w:val="clear" w:color="auto" w:fill="EEECE1" w:themeFill="background2"/>
        <w:tblLayout w:type="fixed"/>
        <w:tblLook w:val="04A0" w:firstRow="1" w:lastRow="0" w:firstColumn="1" w:lastColumn="0" w:noHBand="0" w:noVBand="1"/>
      </w:tblPr>
      <w:tblGrid>
        <w:gridCol w:w="10485"/>
      </w:tblGrid>
      <w:tr w:rsidR="008433A2" w:rsidRPr="00AE271B" w14:paraId="4F7C7F36" w14:textId="77777777" w:rsidTr="00D0060C">
        <w:trPr>
          <w:trHeight w:val="142"/>
        </w:trPr>
        <w:tc>
          <w:tcPr>
            <w:tcW w:w="10485" w:type="dxa"/>
            <w:shd w:val="clear" w:color="auto" w:fill="DBE5F1" w:themeFill="accent1" w:themeFillTint="33"/>
          </w:tcPr>
          <w:p w14:paraId="6E6C6570" w14:textId="77777777" w:rsidR="008433A2" w:rsidRPr="00AE271B" w:rsidRDefault="008433A2" w:rsidP="00D0060C">
            <w:pPr>
              <w:rPr>
                <w:rFonts w:ascii="Arial" w:hAnsi="Arial" w:cs="Arial"/>
                <w:b/>
                <w:sz w:val="20"/>
                <w:szCs w:val="20"/>
              </w:rPr>
            </w:pPr>
            <w:r w:rsidRPr="00AE271B">
              <w:rPr>
                <w:rFonts w:ascii="Arial" w:eastAsia="Calibri" w:hAnsi="Arial" w:cs="Arial"/>
                <w:b/>
                <w:color w:val="000000"/>
                <w:sz w:val="20"/>
                <w:szCs w:val="20"/>
              </w:rPr>
              <w:t>CONCEPTUALIZACIÓN:</w:t>
            </w:r>
          </w:p>
        </w:tc>
      </w:tr>
      <w:tr w:rsidR="008433A2" w:rsidRPr="00AE271B" w14:paraId="2FD9ABA0" w14:textId="77777777" w:rsidTr="00D0060C">
        <w:trPr>
          <w:trHeight w:val="5947"/>
        </w:trPr>
        <w:tc>
          <w:tcPr>
            <w:tcW w:w="10485" w:type="dxa"/>
            <w:shd w:val="clear" w:color="auto" w:fill="FFFFFF" w:themeFill="background1"/>
          </w:tcPr>
          <w:p w14:paraId="76290877" w14:textId="77777777" w:rsidR="008433A2" w:rsidRPr="00AE271B" w:rsidRDefault="008433A2" w:rsidP="00D0060C">
            <w:pPr>
              <w:autoSpaceDE w:val="0"/>
              <w:autoSpaceDN w:val="0"/>
              <w:adjustRightInd w:val="0"/>
              <w:jc w:val="center"/>
              <w:rPr>
                <w:rFonts w:ascii="Arial" w:hAnsi="Arial" w:cs="Arial"/>
                <w:b/>
                <w:color w:val="000000"/>
                <w:sz w:val="20"/>
                <w:szCs w:val="20"/>
              </w:rPr>
            </w:pPr>
          </w:p>
          <w:p w14:paraId="1F36B2DF" w14:textId="77777777" w:rsidR="008433A2" w:rsidRPr="00AE271B" w:rsidRDefault="008433A2" w:rsidP="00D0060C">
            <w:pPr>
              <w:autoSpaceDE w:val="0"/>
              <w:autoSpaceDN w:val="0"/>
              <w:adjustRightInd w:val="0"/>
              <w:jc w:val="center"/>
              <w:rPr>
                <w:rFonts w:ascii="Arial" w:hAnsi="Arial" w:cs="Arial"/>
                <w:b/>
                <w:color w:val="000000"/>
                <w:sz w:val="20"/>
                <w:szCs w:val="20"/>
              </w:rPr>
            </w:pPr>
            <w:r w:rsidRPr="00AE271B">
              <w:rPr>
                <w:rFonts w:ascii="Arial" w:hAnsi="Arial" w:cs="Arial"/>
                <w:b/>
                <w:color w:val="000000"/>
                <w:sz w:val="20"/>
                <w:szCs w:val="20"/>
              </w:rPr>
              <w:t>COMO ELABORAR UNA HUERTA CASERA</w:t>
            </w:r>
          </w:p>
          <w:p w14:paraId="1078CF62" w14:textId="77777777" w:rsidR="008433A2" w:rsidRPr="00AE271B" w:rsidRDefault="008433A2" w:rsidP="00D0060C">
            <w:pPr>
              <w:autoSpaceDE w:val="0"/>
              <w:autoSpaceDN w:val="0"/>
              <w:adjustRightInd w:val="0"/>
              <w:jc w:val="center"/>
              <w:rPr>
                <w:rFonts w:ascii="Arial" w:hAnsi="Arial" w:cs="Arial"/>
                <w:b/>
                <w:color w:val="000000"/>
                <w:sz w:val="20"/>
                <w:szCs w:val="20"/>
              </w:rPr>
            </w:pPr>
          </w:p>
          <w:p w14:paraId="05B8A930" w14:textId="77777777" w:rsidR="008433A2" w:rsidRPr="00AE271B" w:rsidRDefault="008433A2" w:rsidP="00D0060C">
            <w:pPr>
              <w:autoSpaceDE w:val="0"/>
              <w:autoSpaceDN w:val="0"/>
              <w:adjustRightInd w:val="0"/>
              <w:jc w:val="center"/>
              <w:rPr>
                <w:rFonts w:ascii="Arial" w:hAnsi="Arial" w:cs="Arial"/>
                <w:b/>
                <w:color w:val="000000"/>
                <w:sz w:val="20"/>
                <w:szCs w:val="20"/>
              </w:rPr>
            </w:pPr>
          </w:p>
          <w:p w14:paraId="183F4DF6"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proofErr w:type="gramStart"/>
            <w:r w:rsidRPr="00AE271B">
              <w:rPr>
                <w:rFonts w:ascii="Arial" w:eastAsia="Times New Roman" w:hAnsi="Arial" w:cs="Arial"/>
                <w:color w:val="222222"/>
                <w:sz w:val="20"/>
                <w:szCs w:val="20"/>
                <w:lang w:val="es-ES"/>
              </w:rPr>
              <w:t>l</w:t>
            </w:r>
            <w:proofErr w:type="gramEnd"/>
            <w:r w:rsidRPr="00AE271B">
              <w:rPr>
                <w:rFonts w:ascii="Arial" w:eastAsia="Times New Roman" w:hAnsi="Arial" w:cs="Arial"/>
                <w:color w:val="222222"/>
                <w:sz w:val="20"/>
                <w:szCs w:val="20"/>
                <w:lang w:val="es-ES"/>
              </w:rPr>
              <w:t xml:space="preserve"> primer paso para implementar una huerta casera es elaborar un plan de cultivo. Para ello se debe tener en cuenta cuales son las hortalizas que crecen mejor en la zona, cual es la época de siembra y de cosecha de cada una, cuales hortalizas quiere cultivar y cuanto quiere producir ( consumo familiar o con excedentes para la venta). Hoy hablaremos sobre </w:t>
            </w:r>
            <w:r w:rsidRPr="00AE271B">
              <w:rPr>
                <w:rFonts w:ascii="Arial" w:eastAsia="Times New Roman" w:hAnsi="Arial" w:cs="Arial"/>
                <w:b/>
                <w:bCs/>
                <w:color w:val="222222"/>
                <w:sz w:val="20"/>
                <w:szCs w:val="20"/>
                <w:lang w:val="es-ES"/>
              </w:rPr>
              <w:t>construir una huerta casera</w:t>
            </w:r>
            <w:r w:rsidRPr="00AE271B">
              <w:rPr>
                <w:rFonts w:ascii="Arial" w:eastAsia="Times New Roman" w:hAnsi="Arial" w:cs="Arial"/>
                <w:color w:val="222222"/>
                <w:sz w:val="20"/>
                <w:szCs w:val="20"/>
                <w:lang w:val="es-ES"/>
              </w:rPr>
              <w:t>.</w:t>
            </w:r>
          </w:p>
          <w:p w14:paraId="4F9EA0B2"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r w:rsidRPr="00AE271B">
              <w:rPr>
                <w:rFonts w:ascii="Arial" w:eastAsia="Times New Roman" w:hAnsi="Arial" w:cs="Arial"/>
                <w:color w:val="222222"/>
                <w:sz w:val="20"/>
                <w:szCs w:val="20"/>
                <w:lang w:val="es-ES"/>
              </w:rPr>
              <w:t xml:space="preserve">Se elige un lugar para la instalación de la huerta el cual preferiblemente debe ser plano, cerca de una fuente de agua y lejos de animales. De todas maneras es mejor cercar la huerta para protegerla. Para una familia de cinco (5) personas una huerta de sesenta (60) metros cuadrados provee suficientes alimentos e incluso sobra para vender o regalar. Los postes de la cerca sirven de tutores para cultivos de trepadores como tomate, pimentón, fríjol de enredadera y algunos frutales como </w:t>
            </w:r>
            <w:proofErr w:type="spellStart"/>
            <w:r w:rsidRPr="00AE271B">
              <w:rPr>
                <w:rFonts w:ascii="Arial" w:eastAsia="Times New Roman" w:hAnsi="Arial" w:cs="Arial"/>
                <w:color w:val="222222"/>
                <w:sz w:val="20"/>
                <w:szCs w:val="20"/>
                <w:lang w:val="es-ES"/>
              </w:rPr>
              <w:t>curuba</w:t>
            </w:r>
            <w:proofErr w:type="spellEnd"/>
            <w:r w:rsidRPr="00AE271B">
              <w:rPr>
                <w:rFonts w:ascii="Arial" w:eastAsia="Times New Roman" w:hAnsi="Arial" w:cs="Arial"/>
                <w:color w:val="222222"/>
                <w:sz w:val="20"/>
                <w:szCs w:val="20"/>
                <w:lang w:val="es-ES"/>
              </w:rPr>
              <w:t>, granadilla, maracuyá.</w:t>
            </w:r>
          </w:p>
          <w:p w14:paraId="1387ADB3"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r w:rsidRPr="00AE271B">
              <w:rPr>
                <w:rFonts w:ascii="Arial" w:eastAsia="Times New Roman" w:hAnsi="Arial" w:cs="Arial"/>
                <w:color w:val="222222"/>
                <w:sz w:val="20"/>
                <w:szCs w:val="20"/>
                <w:lang w:val="es-ES"/>
              </w:rPr>
              <w:t>Se limpia bien el terreno y si es necesario se despeja de la sombra de árboles grandes ya que la huerta necesita mucha luz. También necesita drenajes de agua para que no se inunde. Es conveniente que la huerta tenga una ligera inclinación. En terrenos de pendiente se puede hacer en forma de terrazas o escalones.</w:t>
            </w:r>
          </w:p>
          <w:p w14:paraId="571F681E"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r w:rsidRPr="00AE271B">
              <w:rPr>
                <w:rFonts w:ascii="Arial" w:eastAsia="Times New Roman" w:hAnsi="Arial" w:cs="Arial"/>
                <w:color w:val="222222"/>
                <w:sz w:val="20"/>
                <w:szCs w:val="20"/>
                <w:lang w:val="es-ES"/>
              </w:rPr>
              <w:t xml:space="preserve">Luego se prepara el terreno trabajándolo para que quede suelto y aprovechando para ir incorporando materia orgánica en forma de compostaje, </w:t>
            </w:r>
            <w:proofErr w:type="spellStart"/>
            <w:r w:rsidRPr="00AE271B">
              <w:rPr>
                <w:rFonts w:ascii="Arial" w:eastAsia="Times New Roman" w:hAnsi="Arial" w:cs="Arial"/>
                <w:color w:val="222222"/>
                <w:sz w:val="20"/>
                <w:szCs w:val="20"/>
                <w:lang w:val="es-ES"/>
              </w:rPr>
              <w:t>lombricompuesto</w:t>
            </w:r>
            <w:proofErr w:type="spellEnd"/>
            <w:r w:rsidRPr="00AE271B">
              <w:rPr>
                <w:rFonts w:ascii="Arial" w:eastAsia="Times New Roman" w:hAnsi="Arial" w:cs="Arial"/>
                <w:color w:val="222222"/>
                <w:sz w:val="20"/>
                <w:szCs w:val="20"/>
                <w:lang w:val="es-ES"/>
              </w:rPr>
              <w:t>, abono orgánico, etc. La preparación del terreno brinda buena aireación, favorece propagación de microorganismos benéficos, ofrece condiciones para que las raíces crezcan mejor y los nutrientes son más fácilmente aprovechados por las plantas.</w:t>
            </w:r>
          </w:p>
          <w:p w14:paraId="6AEA3AA9"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r w:rsidRPr="00AE271B">
              <w:rPr>
                <w:rFonts w:ascii="Arial" w:eastAsia="Times New Roman" w:hAnsi="Arial" w:cs="Arial"/>
                <w:color w:val="222222"/>
                <w:sz w:val="20"/>
                <w:szCs w:val="20"/>
                <w:lang w:val="es-ES"/>
              </w:rPr>
              <w:t>Posteriormente se arman las camas o eras. Primero se marcan franjas de máximo un (1) metro de ancho por máximo quince (15) metros de largo con calles de medio (0,5) metro. Si las condiciones del lote lo permiten, estas franjas se deben orientar de norte a sur con el fin de aprovechar al máximo la luz del sol en los cultivos. Las eras deben quedar de una altura aproximada de cincuenta (50) centímetros.</w:t>
            </w:r>
          </w:p>
          <w:p w14:paraId="36D95796" w14:textId="77777777" w:rsidR="008433A2" w:rsidRPr="00AE271B" w:rsidRDefault="008433A2" w:rsidP="00D0060C">
            <w:pPr>
              <w:shd w:val="clear" w:color="auto" w:fill="FFFFFF"/>
              <w:spacing w:after="210"/>
              <w:rPr>
                <w:rFonts w:ascii="Arial" w:eastAsia="Times New Roman" w:hAnsi="Arial" w:cs="Arial"/>
                <w:color w:val="222222"/>
                <w:sz w:val="20"/>
                <w:szCs w:val="20"/>
                <w:lang w:val="es-ES"/>
              </w:rPr>
            </w:pPr>
            <w:r w:rsidRPr="00AE271B">
              <w:rPr>
                <w:rFonts w:ascii="Arial" w:eastAsia="Times New Roman" w:hAnsi="Arial" w:cs="Arial"/>
                <w:color w:val="222222"/>
                <w:sz w:val="20"/>
                <w:szCs w:val="20"/>
                <w:lang w:val="es-ES"/>
              </w:rPr>
              <w:t>Las paredes de las eras quedan lisas y en algunos casos se puede ayudar con tablas o cualquier otro material de soporte que les da durabilidad.</w:t>
            </w:r>
          </w:p>
          <w:p w14:paraId="4B01E870" w14:textId="77777777" w:rsidR="008433A2" w:rsidRPr="00AE271B" w:rsidRDefault="008433A2" w:rsidP="00D0060C">
            <w:pPr>
              <w:shd w:val="clear" w:color="auto" w:fill="FFFFFF"/>
              <w:spacing w:after="210"/>
              <w:rPr>
                <w:rFonts w:ascii="Arial" w:hAnsi="Arial" w:cs="Arial"/>
                <w:color w:val="000000"/>
                <w:sz w:val="20"/>
                <w:szCs w:val="20"/>
              </w:rPr>
            </w:pPr>
            <w:r w:rsidRPr="00AE271B">
              <w:rPr>
                <w:rFonts w:ascii="Arial" w:eastAsia="Times New Roman" w:hAnsi="Arial" w:cs="Arial"/>
                <w:color w:val="222222"/>
                <w:sz w:val="20"/>
                <w:szCs w:val="20"/>
                <w:lang w:val="es-ES"/>
              </w:rPr>
              <w:t>Esperamos que </w:t>
            </w:r>
            <w:r w:rsidRPr="00AE271B">
              <w:rPr>
                <w:rFonts w:ascii="Arial" w:eastAsia="Times New Roman" w:hAnsi="Arial" w:cs="Arial"/>
                <w:b/>
                <w:bCs/>
                <w:color w:val="222222"/>
                <w:sz w:val="20"/>
                <w:szCs w:val="20"/>
                <w:lang w:val="es-ES"/>
              </w:rPr>
              <w:t>construir una huerta casera </w:t>
            </w:r>
            <w:r w:rsidRPr="00AE271B">
              <w:rPr>
                <w:rFonts w:ascii="Arial" w:eastAsia="Times New Roman" w:hAnsi="Arial" w:cs="Arial"/>
                <w:color w:val="222222"/>
                <w:sz w:val="20"/>
                <w:szCs w:val="20"/>
                <w:lang w:val="es-ES"/>
              </w:rPr>
              <w:t xml:space="preserve">haya sido de su interés. Si usted ha construido o tiene una huerta casera, lo </w:t>
            </w:r>
          </w:p>
          <w:p w14:paraId="233EED73" w14:textId="77777777" w:rsidR="008433A2" w:rsidRPr="00AE271B" w:rsidRDefault="008433A2" w:rsidP="00D0060C">
            <w:pPr>
              <w:shd w:val="clear" w:color="auto" w:fill="FFFFFF"/>
              <w:spacing w:before="300" w:after="150"/>
              <w:outlineLvl w:val="1"/>
              <w:rPr>
                <w:rFonts w:ascii="Arial" w:eastAsia="Times New Roman" w:hAnsi="Arial" w:cs="Arial"/>
                <w:color w:val="333333"/>
                <w:sz w:val="20"/>
                <w:szCs w:val="20"/>
              </w:rPr>
            </w:pPr>
            <w:r w:rsidRPr="00AE271B">
              <w:rPr>
                <w:rFonts w:ascii="Arial" w:eastAsia="Times New Roman" w:hAnsi="Arial" w:cs="Arial"/>
                <w:color w:val="333333"/>
                <w:sz w:val="20"/>
                <w:szCs w:val="20"/>
              </w:rPr>
              <w:lastRenderedPageBreak/>
              <w:t>Qué escoger para la huerta</w:t>
            </w:r>
          </w:p>
          <w:p w14:paraId="402829AC" w14:textId="77777777" w:rsidR="008433A2" w:rsidRPr="00AE271B" w:rsidRDefault="008433A2" w:rsidP="000706C1">
            <w:pPr>
              <w:numPr>
                <w:ilvl w:val="0"/>
                <w:numId w:val="16"/>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1) Elige </w:t>
            </w:r>
            <w:r w:rsidRPr="00AE271B">
              <w:rPr>
                <w:rFonts w:ascii="Arial" w:eastAsia="Times New Roman" w:hAnsi="Arial" w:cs="Arial"/>
                <w:b/>
                <w:bCs/>
                <w:color w:val="333333"/>
                <w:sz w:val="20"/>
                <w:szCs w:val="20"/>
                <w:lang w:val="es-ES"/>
              </w:rPr>
              <w:t>qué tipo de semillas quieres sembrar</w:t>
            </w:r>
            <w:r w:rsidRPr="00AE271B">
              <w:rPr>
                <w:rFonts w:ascii="Arial" w:eastAsia="Times New Roman" w:hAnsi="Arial" w:cs="Arial"/>
                <w:color w:val="333333"/>
                <w:sz w:val="20"/>
                <w:szCs w:val="20"/>
                <w:lang w:val="es-ES"/>
              </w:rPr>
              <w:t> para preparar el sitio en forma adecuada. Piensa qué es lo que te gustaría obtener de </w:t>
            </w:r>
            <w:hyperlink r:id="rId79" w:history="1">
              <w:r w:rsidRPr="00AE271B">
                <w:rPr>
                  <w:rFonts w:ascii="Arial" w:eastAsia="Times New Roman" w:hAnsi="Arial" w:cs="Arial"/>
                  <w:color w:val="1B9865"/>
                  <w:sz w:val="20"/>
                  <w:szCs w:val="20"/>
                  <w:u w:val="single"/>
                  <w:lang w:val="es-ES"/>
                </w:rPr>
                <w:t>tu huerta</w:t>
              </w:r>
            </w:hyperlink>
            <w:r w:rsidRPr="00AE271B">
              <w:rPr>
                <w:rFonts w:ascii="Arial" w:eastAsia="Times New Roman" w:hAnsi="Arial" w:cs="Arial"/>
                <w:color w:val="333333"/>
                <w:sz w:val="20"/>
                <w:szCs w:val="20"/>
                <w:lang w:val="es-ES"/>
              </w:rPr>
              <w:t>. Entre las verduras y hortalizas más fáciles de sembrar tienes la espinaca, los tomates, las berenjenas, el perejil, etc.</w:t>
            </w:r>
          </w:p>
          <w:p w14:paraId="5FD37D9B"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 xml:space="preserve">También puedes elegir aquellas que se benefician entre sí, como la albahaca y el tomate o la remolacha y la zanahoria. Consulta </w:t>
            </w:r>
            <w:proofErr w:type="spellStart"/>
            <w:r w:rsidRPr="00AE271B">
              <w:rPr>
                <w:rFonts w:ascii="Arial" w:eastAsia="Times New Roman" w:hAnsi="Arial" w:cs="Arial"/>
                <w:color w:val="333333"/>
                <w:sz w:val="20"/>
                <w:szCs w:val="20"/>
                <w:lang w:val="es-ES"/>
              </w:rPr>
              <w:t>ul</w:t>
            </w:r>
            <w:proofErr w:type="spellEnd"/>
            <w:r w:rsidRPr="00AE271B">
              <w:rPr>
                <w:rFonts w:ascii="Arial" w:eastAsia="Times New Roman" w:hAnsi="Arial" w:cs="Arial"/>
                <w:color w:val="333333"/>
                <w:sz w:val="20"/>
                <w:szCs w:val="20"/>
                <w:lang w:val="es-ES"/>
              </w:rPr>
              <w:t xml:space="preserve"> calendario de siembra local para </w:t>
            </w:r>
            <w:r w:rsidRPr="00AE271B">
              <w:rPr>
                <w:rFonts w:ascii="Arial" w:eastAsia="Times New Roman" w:hAnsi="Arial" w:cs="Arial"/>
                <w:b/>
                <w:bCs/>
                <w:color w:val="333333"/>
                <w:sz w:val="20"/>
                <w:szCs w:val="20"/>
                <w:lang w:val="es-ES"/>
              </w:rPr>
              <w:t>organizar la huerta</w:t>
            </w:r>
            <w:r w:rsidRPr="00AE271B">
              <w:rPr>
                <w:rFonts w:ascii="Arial" w:eastAsia="Times New Roman" w:hAnsi="Arial" w:cs="Arial"/>
                <w:color w:val="333333"/>
                <w:sz w:val="20"/>
                <w:szCs w:val="20"/>
                <w:lang w:val="es-ES"/>
              </w:rPr>
              <w:t> según la época del año.</w:t>
            </w:r>
          </w:p>
          <w:p w14:paraId="4F868025" w14:textId="77777777" w:rsidR="008433A2" w:rsidRPr="00AE271B" w:rsidRDefault="008433A2" w:rsidP="000706C1">
            <w:pPr>
              <w:numPr>
                <w:ilvl w:val="0"/>
                <w:numId w:val="17"/>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2) Para mejorar la calidad de los alimentos que obtendrás, </w:t>
            </w:r>
            <w:r w:rsidRPr="00AE271B">
              <w:rPr>
                <w:rFonts w:ascii="Arial" w:eastAsia="Times New Roman" w:hAnsi="Arial" w:cs="Arial"/>
                <w:b/>
                <w:bCs/>
                <w:color w:val="333333"/>
                <w:sz w:val="20"/>
                <w:szCs w:val="20"/>
                <w:lang w:val="es-ES"/>
              </w:rPr>
              <w:t>agrega tierra de hoja y composta</w:t>
            </w:r>
            <w:r w:rsidRPr="00AE271B">
              <w:rPr>
                <w:rFonts w:ascii="Arial" w:eastAsia="Times New Roman" w:hAnsi="Arial" w:cs="Arial"/>
                <w:color w:val="333333"/>
                <w:sz w:val="20"/>
                <w:szCs w:val="20"/>
                <w:lang w:val="es-ES"/>
              </w:rPr>
              <w:t>. También puedes agregar abono pero ten en cuenta que este componente puede atraer insectos. La capa de la tierra puede oscilar entre los 2 y los 10 cm de alto.</w:t>
            </w:r>
          </w:p>
          <w:p w14:paraId="75EEE74D" w14:textId="77777777" w:rsidR="008433A2" w:rsidRPr="00AE271B" w:rsidRDefault="008433A2" w:rsidP="00D0060C">
            <w:pPr>
              <w:shd w:val="clear" w:color="auto" w:fill="FFFFFF"/>
              <w:spacing w:before="300" w:after="150"/>
              <w:outlineLvl w:val="1"/>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Elige y organiza el sitio para sembrar</w:t>
            </w:r>
          </w:p>
          <w:p w14:paraId="692C6956" w14:textId="77777777" w:rsidR="008433A2" w:rsidRPr="00AE271B" w:rsidRDefault="008433A2" w:rsidP="000706C1">
            <w:pPr>
              <w:numPr>
                <w:ilvl w:val="0"/>
                <w:numId w:val="18"/>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3) Elige un sitio del </w:t>
            </w:r>
            <w:hyperlink r:id="rId80" w:history="1">
              <w:r w:rsidRPr="00AE271B">
                <w:rPr>
                  <w:rFonts w:ascii="Arial" w:eastAsia="Times New Roman" w:hAnsi="Arial" w:cs="Arial"/>
                  <w:color w:val="1B9865"/>
                  <w:sz w:val="20"/>
                  <w:szCs w:val="20"/>
                  <w:u w:val="single"/>
                  <w:lang w:val="es-ES"/>
                </w:rPr>
                <w:t>patio o jardín</w:t>
              </w:r>
            </w:hyperlink>
            <w:r w:rsidRPr="00AE271B">
              <w:rPr>
                <w:rFonts w:ascii="Arial" w:eastAsia="Times New Roman" w:hAnsi="Arial" w:cs="Arial"/>
                <w:color w:val="333333"/>
                <w:sz w:val="20"/>
                <w:szCs w:val="20"/>
                <w:lang w:val="es-ES"/>
              </w:rPr>
              <w:t> que reciba bastante luz solar durante el día y </w:t>
            </w:r>
            <w:r w:rsidRPr="00AE271B">
              <w:rPr>
                <w:rFonts w:ascii="Arial" w:eastAsia="Times New Roman" w:hAnsi="Arial" w:cs="Arial"/>
                <w:b/>
                <w:bCs/>
                <w:color w:val="333333"/>
                <w:sz w:val="20"/>
                <w:szCs w:val="20"/>
                <w:lang w:val="es-ES"/>
              </w:rPr>
              <w:t>organiza el espacio que llevará tu huerta</w:t>
            </w:r>
            <w:r w:rsidRPr="00AE271B">
              <w:rPr>
                <w:rFonts w:ascii="Arial" w:eastAsia="Times New Roman" w:hAnsi="Arial" w:cs="Arial"/>
                <w:color w:val="333333"/>
                <w:sz w:val="20"/>
                <w:szCs w:val="20"/>
                <w:lang w:val="es-ES"/>
              </w:rPr>
              <w:t xml:space="preserve">: puedes hacer un bosquejo del mismo en un papel y dibujar parcelas en forma cuadrada o rectangular, siempre respetando las medidas reales de tu jardín. Deja espacios entre ellas (al menos 30 </w:t>
            </w:r>
            <w:proofErr w:type="spellStart"/>
            <w:r w:rsidRPr="00AE271B">
              <w:rPr>
                <w:rFonts w:ascii="Arial" w:eastAsia="Times New Roman" w:hAnsi="Arial" w:cs="Arial"/>
                <w:color w:val="333333"/>
                <w:sz w:val="20"/>
                <w:szCs w:val="20"/>
                <w:lang w:val="es-ES"/>
              </w:rPr>
              <w:t>centimetros</w:t>
            </w:r>
            <w:proofErr w:type="spellEnd"/>
            <w:r w:rsidRPr="00AE271B">
              <w:rPr>
                <w:rFonts w:ascii="Arial" w:eastAsia="Times New Roman" w:hAnsi="Arial" w:cs="Arial"/>
                <w:color w:val="333333"/>
                <w:sz w:val="20"/>
                <w:szCs w:val="20"/>
                <w:lang w:val="es-ES"/>
              </w:rPr>
              <w:t>) para acercarte y regar, cuidar del cultivo, arar la tierra, etc. Si tienes mascotas, tendrás que cercar de alguna manera el sitio para protegerlo.</w:t>
            </w:r>
          </w:p>
          <w:p w14:paraId="67D1E587" w14:textId="77777777" w:rsidR="008433A2" w:rsidRPr="00AE271B" w:rsidRDefault="008433A2" w:rsidP="000706C1">
            <w:pPr>
              <w:numPr>
                <w:ilvl w:val="0"/>
                <w:numId w:val="19"/>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4) </w:t>
            </w:r>
            <w:r w:rsidRPr="00AE271B">
              <w:rPr>
                <w:rFonts w:ascii="Arial" w:eastAsia="Times New Roman" w:hAnsi="Arial" w:cs="Arial"/>
                <w:b/>
                <w:bCs/>
                <w:color w:val="333333"/>
                <w:sz w:val="20"/>
                <w:szCs w:val="20"/>
                <w:lang w:val="es-ES"/>
              </w:rPr>
              <w:t>Limpia el sitio</w:t>
            </w:r>
            <w:r w:rsidRPr="00AE271B">
              <w:rPr>
                <w:rFonts w:ascii="Arial" w:eastAsia="Times New Roman" w:hAnsi="Arial" w:cs="Arial"/>
                <w:color w:val="333333"/>
                <w:sz w:val="20"/>
                <w:szCs w:val="20"/>
                <w:lang w:val="es-ES"/>
              </w:rPr>
              <w:t> que vas a utilizar para tu huerta </w:t>
            </w:r>
            <w:hyperlink r:id="rId81" w:history="1">
              <w:r w:rsidRPr="00AE271B">
                <w:rPr>
                  <w:rFonts w:ascii="Arial" w:eastAsia="Times New Roman" w:hAnsi="Arial" w:cs="Arial"/>
                  <w:color w:val="1B9865"/>
                  <w:sz w:val="20"/>
                  <w:szCs w:val="20"/>
                  <w:u w:val="single"/>
                  <w:lang w:val="es-ES"/>
                </w:rPr>
                <w:t>quitando todas las malezas</w:t>
              </w:r>
            </w:hyperlink>
            <w:r w:rsidRPr="00AE271B">
              <w:rPr>
                <w:rFonts w:ascii="Arial" w:eastAsia="Times New Roman" w:hAnsi="Arial" w:cs="Arial"/>
                <w:color w:val="333333"/>
                <w:sz w:val="20"/>
                <w:szCs w:val="20"/>
                <w:lang w:val="es-ES"/>
              </w:rPr>
              <w:t xml:space="preserve">, pastos, piedras o vidrios que encuentres y mueve la tierra para que se oxigene con la ayuda de </w:t>
            </w:r>
            <w:proofErr w:type="gramStart"/>
            <w:r w:rsidRPr="00AE271B">
              <w:rPr>
                <w:rFonts w:ascii="Arial" w:eastAsia="Times New Roman" w:hAnsi="Arial" w:cs="Arial"/>
                <w:color w:val="333333"/>
                <w:sz w:val="20"/>
                <w:szCs w:val="20"/>
                <w:lang w:val="es-ES"/>
              </w:rPr>
              <w:t>un</w:t>
            </w:r>
            <w:proofErr w:type="gramEnd"/>
            <w:r w:rsidRPr="00AE271B">
              <w:rPr>
                <w:rFonts w:ascii="Arial" w:eastAsia="Times New Roman" w:hAnsi="Arial" w:cs="Arial"/>
                <w:color w:val="333333"/>
                <w:sz w:val="20"/>
                <w:szCs w:val="20"/>
                <w:lang w:val="es-ES"/>
              </w:rPr>
              <w:t xml:space="preserve"> pala o rastrillo.</w:t>
            </w:r>
          </w:p>
          <w:p w14:paraId="7A5F4B59" w14:textId="77777777" w:rsidR="008433A2" w:rsidRPr="00AE271B" w:rsidRDefault="008433A2" w:rsidP="000706C1">
            <w:pPr>
              <w:numPr>
                <w:ilvl w:val="0"/>
                <w:numId w:val="19"/>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5) Procura dejar un </w:t>
            </w:r>
            <w:r w:rsidRPr="00AE271B">
              <w:rPr>
                <w:rFonts w:ascii="Arial" w:eastAsia="Times New Roman" w:hAnsi="Arial" w:cs="Arial"/>
                <w:b/>
                <w:bCs/>
                <w:color w:val="333333"/>
                <w:sz w:val="20"/>
                <w:szCs w:val="20"/>
                <w:lang w:val="es-ES"/>
              </w:rPr>
              <w:t>espacio suficiente y adecuado</w:t>
            </w:r>
            <w:r w:rsidRPr="00AE271B">
              <w:rPr>
                <w:rFonts w:ascii="Arial" w:eastAsia="Times New Roman" w:hAnsi="Arial" w:cs="Arial"/>
                <w:color w:val="333333"/>
                <w:sz w:val="20"/>
                <w:szCs w:val="20"/>
                <w:lang w:val="es-ES"/>
              </w:rPr>
              <w:t> entre </w:t>
            </w:r>
            <w:hyperlink r:id="rId82" w:history="1">
              <w:r w:rsidRPr="00AE271B">
                <w:rPr>
                  <w:rFonts w:ascii="Arial" w:eastAsia="Times New Roman" w:hAnsi="Arial" w:cs="Arial"/>
                  <w:color w:val="1B9865"/>
                  <w:sz w:val="20"/>
                  <w:szCs w:val="20"/>
                  <w:u w:val="single"/>
                  <w:lang w:val="es-ES"/>
                </w:rPr>
                <w:t>cada semilla</w:t>
              </w:r>
            </w:hyperlink>
            <w:r w:rsidRPr="00AE271B">
              <w:rPr>
                <w:rFonts w:ascii="Arial" w:eastAsia="Times New Roman" w:hAnsi="Arial" w:cs="Arial"/>
                <w:color w:val="333333"/>
                <w:sz w:val="20"/>
                <w:szCs w:val="20"/>
                <w:lang w:val="es-ES"/>
              </w:rPr>
              <w:t> para que puedan recibir los nutrientes y el agua necesarios sin quitárselos a otros cultivos.</w:t>
            </w:r>
          </w:p>
          <w:p w14:paraId="34DA9755"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rPr>
            </w:pPr>
            <w:r w:rsidRPr="00AE271B">
              <w:rPr>
                <w:rFonts w:ascii="Arial" w:eastAsia="Times New Roman" w:hAnsi="Arial" w:cs="Arial"/>
                <w:color w:val="333333"/>
                <w:sz w:val="20"/>
                <w:szCs w:val="20"/>
                <w:lang w:val="es-ES"/>
              </w:rPr>
              <w:t>Y como dice la periodista </w:t>
            </w:r>
            <w:proofErr w:type="spellStart"/>
            <w:r w:rsidRPr="00AE271B">
              <w:rPr>
                <w:rFonts w:ascii="Arial" w:hAnsi="Arial" w:cs="Arial"/>
                <w:sz w:val="20"/>
                <w:szCs w:val="20"/>
              </w:rPr>
              <w:fldChar w:fldCharType="begin"/>
            </w:r>
            <w:r w:rsidRPr="00AE271B">
              <w:rPr>
                <w:rFonts w:ascii="Arial" w:hAnsi="Arial" w:cs="Arial"/>
                <w:sz w:val="20"/>
                <w:szCs w:val="20"/>
              </w:rPr>
              <w:instrText xml:space="preserve"> HYPERLINK "http://www.veoverde.com/2012/06/6-faciles-pasos-para-tu-huerta-en-casa/" \t "_blank" </w:instrText>
            </w:r>
            <w:r w:rsidRPr="00AE271B">
              <w:rPr>
                <w:rFonts w:ascii="Arial" w:hAnsi="Arial" w:cs="Arial"/>
                <w:sz w:val="20"/>
                <w:szCs w:val="20"/>
              </w:rPr>
              <w:fldChar w:fldCharType="separate"/>
            </w:r>
            <w:r w:rsidRPr="00AE271B">
              <w:rPr>
                <w:rFonts w:ascii="Arial" w:eastAsia="Times New Roman" w:hAnsi="Arial" w:cs="Arial"/>
                <w:color w:val="1B9865"/>
                <w:sz w:val="20"/>
                <w:szCs w:val="20"/>
                <w:u w:val="single"/>
                <w:lang w:val="es-ES"/>
              </w:rPr>
              <w:t>Marylin</w:t>
            </w:r>
            <w:proofErr w:type="spellEnd"/>
            <w:r w:rsidRPr="00AE271B">
              <w:rPr>
                <w:rFonts w:ascii="Arial" w:eastAsia="Times New Roman" w:hAnsi="Arial" w:cs="Arial"/>
                <w:color w:val="1B9865"/>
                <w:sz w:val="20"/>
                <w:szCs w:val="20"/>
                <w:u w:val="single"/>
                <w:lang w:val="es-ES"/>
              </w:rPr>
              <w:t xml:space="preserve"> </w:t>
            </w:r>
            <w:proofErr w:type="spellStart"/>
            <w:r w:rsidRPr="00AE271B">
              <w:rPr>
                <w:rFonts w:ascii="Arial" w:eastAsia="Times New Roman" w:hAnsi="Arial" w:cs="Arial"/>
                <w:color w:val="1B9865"/>
                <w:sz w:val="20"/>
                <w:szCs w:val="20"/>
                <w:u w:val="single"/>
                <w:lang w:val="es-ES"/>
              </w:rPr>
              <w:t>Yañez</w:t>
            </w:r>
            <w:proofErr w:type="spellEnd"/>
            <w:r w:rsidRPr="00AE271B">
              <w:rPr>
                <w:rFonts w:ascii="Arial" w:eastAsia="Times New Roman" w:hAnsi="Arial" w:cs="Arial"/>
                <w:color w:val="1B9865"/>
                <w:sz w:val="20"/>
                <w:szCs w:val="20"/>
                <w:u w:val="single"/>
                <w:lang w:val="es-ES"/>
              </w:rPr>
              <w:fldChar w:fldCharType="end"/>
            </w:r>
            <w:r w:rsidRPr="00AE271B">
              <w:rPr>
                <w:rFonts w:ascii="Arial" w:eastAsia="Times New Roman" w:hAnsi="Arial" w:cs="Arial"/>
                <w:color w:val="333333"/>
                <w:sz w:val="20"/>
                <w:szCs w:val="20"/>
                <w:lang w:val="es-ES"/>
              </w:rPr>
              <w:t>, recuerda </w:t>
            </w:r>
            <w:r w:rsidRPr="00AE271B">
              <w:rPr>
                <w:rFonts w:ascii="Arial" w:eastAsia="Times New Roman" w:hAnsi="Arial" w:cs="Arial"/>
                <w:b/>
                <w:bCs/>
                <w:color w:val="333333"/>
                <w:sz w:val="20"/>
                <w:szCs w:val="20"/>
                <w:lang w:val="es-ES"/>
              </w:rPr>
              <w:t>cuidar tu huerta</w:t>
            </w:r>
            <w:r w:rsidRPr="00AE271B">
              <w:rPr>
                <w:rFonts w:ascii="Arial" w:eastAsia="Times New Roman" w:hAnsi="Arial" w:cs="Arial"/>
                <w:color w:val="333333"/>
                <w:sz w:val="20"/>
                <w:szCs w:val="20"/>
                <w:lang w:val="es-ES"/>
              </w:rPr>
              <w:t xml:space="preserve"> regándola todos los días durante la tarde o la noche para que pueda aprovechar mejor el agua. Ya verás cómo, en poco tiempo, además de cambiar el aspecto de tu patio o jardín, podrás alimentarte de una forma más natural y económica. </w:t>
            </w:r>
            <w:r w:rsidRPr="00AE271B">
              <w:rPr>
                <w:rFonts w:ascii="Arial" w:eastAsia="Times New Roman" w:hAnsi="Arial" w:cs="Arial"/>
                <w:color w:val="333333"/>
                <w:sz w:val="20"/>
                <w:szCs w:val="20"/>
              </w:rPr>
              <w:t>¡Éxitos!</w:t>
            </w:r>
          </w:p>
          <w:p w14:paraId="40EC776A"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rPr>
            </w:pPr>
            <w:r w:rsidRPr="00AE271B">
              <w:rPr>
                <w:rFonts w:ascii="Arial" w:eastAsia="Times New Roman" w:hAnsi="Arial" w:cs="Arial"/>
                <w:noProof/>
                <w:color w:val="333333"/>
                <w:sz w:val="20"/>
                <w:szCs w:val="20"/>
                <w:lang w:eastAsia="es-CO"/>
              </w:rPr>
              <mc:AlternateContent>
                <mc:Choice Requires="wps">
                  <w:drawing>
                    <wp:inline distT="0" distB="0" distL="0" distR="0" wp14:anchorId="77E017B9" wp14:editId="6AFB0832">
                      <wp:extent cx="304800" cy="304800"/>
                      <wp:effectExtent l="0" t="0" r="0" b="0"/>
                      <wp:docPr id="29" name="AutoShape 2" descr="https://laopinionla.files.wordpress.com/2016/12/vista04_304159906_ep_1_01.jpg?quality=80&amp;strip=all&amp;w=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1DFFB" id="AutoShape 2" o:spid="_x0000_s1026" alt="https://laopinionla.files.wordpress.com/2016/12/vista04_304159906_ep_1_01.jpg?quality=80&amp;strip=all&amp;w=9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W8lu+AwMAADEGAAAOAAAAAAAAAAAAAAAAAC4CAABkcnMvZTJvRG9jLnhtbFBLAQItABQA&#10;BgAIAAAAIQBMoOks2AAAAAMBAAAPAAAAAAAAAAAAAAAAAF0FAABkcnMvZG93bnJldi54bWxQSwUG&#10;AAAAAAQABADzAAAAYgYAAAAA&#10;" filled="f" stroked="f">
                      <o:lock v:ext="edit" aspectratio="t"/>
                      <w10:anchorlock/>
                    </v:rect>
                  </w:pict>
                </mc:Fallback>
              </mc:AlternateContent>
            </w:r>
          </w:p>
          <w:p w14:paraId="4AADE7B0"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lang w:val="es-ES"/>
              </w:rPr>
            </w:pPr>
            <w:proofErr w:type="spellStart"/>
            <w:proofErr w:type="gramStart"/>
            <w:r w:rsidRPr="00AE271B">
              <w:rPr>
                <w:rFonts w:ascii="Arial" w:eastAsia="Times New Roman" w:hAnsi="Arial" w:cs="Arial"/>
                <w:color w:val="333333"/>
                <w:sz w:val="20"/>
                <w:szCs w:val="20"/>
                <w:lang w:val="es-ES"/>
              </w:rPr>
              <w:t>lega</w:t>
            </w:r>
            <w:proofErr w:type="spellEnd"/>
            <w:proofErr w:type="gramEnd"/>
            <w:r w:rsidRPr="00AE271B">
              <w:rPr>
                <w:rFonts w:ascii="Arial" w:eastAsia="Times New Roman" w:hAnsi="Arial" w:cs="Arial"/>
                <w:color w:val="333333"/>
                <w:sz w:val="20"/>
                <w:szCs w:val="20"/>
                <w:lang w:val="es-ES"/>
              </w:rPr>
              <w:t xml:space="preserve"> la primavera y la naturaleza comienza a dar sus primeros pasos: las flores crecen y podemos disfrutar del sonido de los pájaros mientras el sol reconforta nuestro cuerpo. Ya sea que tengas un jardín o un patio, es una excelente etapa para arreglarlo, </w:t>
            </w:r>
            <w:r w:rsidRPr="00AE271B">
              <w:rPr>
                <w:rFonts w:ascii="Arial" w:eastAsia="Times New Roman" w:hAnsi="Arial" w:cs="Arial"/>
                <w:b/>
                <w:bCs/>
                <w:color w:val="333333"/>
                <w:sz w:val="20"/>
                <w:szCs w:val="20"/>
                <w:lang w:val="es-ES"/>
              </w:rPr>
              <w:t>crear tu propia huerta y decorarlo a tu gusto</w:t>
            </w:r>
            <w:r w:rsidRPr="00AE271B">
              <w:rPr>
                <w:rFonts w:ascii="Arial" w:eastAsia="Times New Roman" w:hAnsi="Arial" w:cs="Arial"/>
                <w:color w:val="333333"/>
                <w:sz w:val="20"/>
                <w:szCs w:val="20"/>
                <w:lang w:val="es-ES"/>
              </w:rPr>
              <w:t>.</w:t>
            </w:r>
          </w:p>
          <w:p w14:paraId="0C9E1E09"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 xml:space="preserve">Ten en cuenta que, para cultivar tus propios alimentos, tendrás que hacerlo de la manera más segura e higiénica para que </w:t>
            </w:r>
            <w:proofErr w:type="gramStart"/>
            <w:r w:rsidRPr="00AE271B">
              <w:rPr>
                <w:rFonts w:ascii="Arial" w:eastAsia="Times New Roman" w:hAnsi="Arial" w:cs="Arial"/>
                <w:color w:val="333333"/>
                <w:sz w:val="20"/>
                <w:szCs w:val="20"/>
                <w:lang w:val="es-ES"/>
              </w:rPr>
              <w:t>tu</w:t>
            </w:r>
            <w:proofErr w:type="gramEnd"/>
            <w:r w:rsidRPr="00AE271B">
              <w:rPr>
                <w:rFonts w:ascii="Arial" w:eastAsia="Times New Roman" w:hAnsi="Arial" w:cs="Arial"/>
                <w:color w:val="333333"/>
                <w:sz w:val="20"/>
                <w:szCs w:val="20"/>
                <w:lang w:val="es-ES"/>
              </w:rPr>
              <w:t> </w:t>
            </w:r>
            <w:r w:rsidRPr="00AE271B">
              <w:rPr>
                <w:rFonts w:ascii="Arial" w:eastAsia="Times New Roman" w:hAnsi="Arial" w:cs="Arial"/>
                <w:b/>
                <w:bCs/>
                <w:color w:val="333333"/>
                <w:sz w:val="20"/>
                <w:szCs w:val="20"/>
                <w:lang w:val="es-ES"/>
              </w:rPr>
              <w:t>cosecha resulte saludable y deliciosa</w:t>
            </w:r>
            <w:r w:rsidRPr="00AE271B">
              <w:rPr>
                <w:rFonts w:ascii="Arial" w:eastAsia="Times New Roman" w:hAnsi="Arial" w:cs="Arial"/>
                <w:color w:val="333333"/>
                <w:sz w:val="20"/>
                <w:szCs w:val="20"/>
                <w:lang w:val="es-ES"/>
              </w:rPr>
              <w:t>.</w:t>
            </w:r>
          </w:p>
          <w:p w14:paraId="28F3039B" w14:textId="77777777" w:rsidR="008433A2" w:rsidRPr="00AE271B" w:rsidRDefault="008433A2" w:rsidP="00D0060C">
            <w:pPr>
              <w:shd w:val="clear" w:color="auto" w:fill="FFFFFF"/>
              <w:spacing w:before="300" w:after="150"/>
              <w:outlineLvl w:val="1"/>
              <w:rPr>
                <w:rFonts w:ascii="Arial" w:eastAsia="Times New Roman" w:hAnsi="Arial" w:cs="Arial"/>
                <w:color w:val="333333"/>
                <w:sz w:val="20"/>
                <w:szCs w:val="20"/>
              </w:rPr>
            </w:pPr>
            <w:r w:rsidRPr="00AE271B">
              <w:rPr>
                <w:rFonts w:ascii="Arial" w:eastAsia="Times New Roman" w:hAnsi="Arial" w:cs="Arial"/>
                <w:color w:val="333333"/>
                <w:sz w:val="20"/>
                <w:szCs w:val="20"/>
              </w:rPr>
              <w:lastRenderedPageBreak/>
              <w:t>Qué escoger para la huerta</w:t>
            </w:r>
          </w:p>
          <w:p w14:paraId="0DDE1DF7" w14:textId="77777777" w:rsidR="008433A2" w:rsidRPr="00AE271B" w:rsidRDefault="008433A2" w:rsidP="000706C1">
            <w:pPr>
              <w:numPr>
                <w:ilvl w:val="0"/>
                <w:numId w:val="20"/>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1) Elige </w:t>
            </w:r>
            <w:r w:rsidRPr="00AE271B">
              <w:rPr>
                <w:rFonts w:ascii="Arial" w:eastAsia="Times New Roman" w:hAnsi="Arial" w:cs="Arial"/>
                <w:b/>
                <w:bCs/>
                <w:color w:val="333333"/>
                <w:sz w:val="20"/>
                <w:szCs w:val="20"/>
                <w:lang w:val="es-ES"/>
              </w:rPr>
              <w:t>qué tipo de semillas quieres sembrar</w:t>
            </w:r>
            <w:r w:rsidRPr="00AE271B">
              <w:rPr>
                <w:rFonts w:ascii="Arial" w:eastAsia="Times New Roman" w:hAnsi="Arial" w:cs="Arial"/>
                <w:color w:val="333333"/>
                <w:sz w:val="20"/>
                <w:szCs w:val="20"/>
                <w:lang w:val="es-ES"/>
              </w:rPr>
              <w:t> para preparar el sitio en forma adecuada. Piensa qué es lo que te gustaría obtener de </w:t>
            </w:r>
            <w:hyperlink r:id="rId83" w:history="1">
              <w:r w:rsidRPr="00AE271B">
                <w:rPr>
                  <w:rFonts w:ascii="Arial" w:eastAsia="Times New Roman" w:hAnsi="Arial" w:cs="Arial"/>
                  <w:color w:val="1B9865"/>
                  <w:sz w:val="20"/>
                  <w:szCs w:val="20"/>
                  <w:u w:val="single"/>
                  <w:lang w:val="es-ES"/>
                </w:rPr>
                <w:t>tu huerta</w:t>
              </w:r>
            </w:hyperlink>
            <w:r w:rsidRPr="00AE271B">
              <w:rPr>
                <w:rFonts w:ascii="Arial" w:eastAsia="Times New Roman" w:hAnsi="Arial" w:cs="Arial"/>
                <w:color w:val="333333"/>
                <w:sz w:val="20"/>
                <w:szCs w:val="20"/>
                <w:lang w:val="es-ES"/>
              </w:rPr>
              <w:t>. Entre las verduras y hortalizas más fáciles de sembrar tienes la espinaca, los tomates, las berenjenas, el perejil, etc.</w:t>
            </w:r>
          </w:p>
          <w:p w14:paraId="1D30393E"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 xml:space="preserve">También puedes elegir aquellas que se benefician entre sí, como la albahaca y el tomate o la remolacha y la zanahoria. Consulta </w:t>
            </w:r>
            <w:proofErr w:type="spellStart"/>
            <w:r w:rsidRPr="00AE271B">
              <w:rPr>
                <w:rFonts w:ascii="Arial" w:eastAsia="Times New Roman" w:hAnsi="Arial" w:cs="Arial"/>
                <w:color w:val="333333"/>
                <w:sz w:val="20"/>
                <w:szCs w:val="20"/>
                <w:lang w:val="es-ES"/>
              </w:rPr>
              <w:t>ul</w:t>
            </w:r>
            <w:proofErr w:type="spellEnd"/>
            <w:r w:rsidRPr="00AE271B">
              <w:rPr>
                <w:rFonts w:ascii="Arial" w:eastAsia="Times New Roman" w:hAnsi="Arial" w:cs="Arial"/>
                <w:color w:val="333333"/>
                <w:sz w:val="20"/>
                <w:szCs w:val="20"/>
                <w:lang w:val="es-ES"/>
              </w:rPr>
              <w:t xml:space="preserve"> calendario de siembra local para </w:t>
            </w:r>
            <w:r w:rsidRPr="00AE271B">
              <w:rPr>
                <w:rFonts w:ascii="Arial" w:eastAsia="Times New Roman" w:hAnsi="Arial" w:cs="Arial"/>
                <w:b/>
                <w:bCs/>
                <w:color w:val="333333"/>
                <w:sz w:val="20"/>
                <w:szCs w:val="20"/>
                <w:lang w:val="es-ES"/>
              </w:rPr>
              <w:t>organizar la huerta</w:t>
            </w:r>
            <w:r w:rsidRPr="00AE271B">
              <w:rPr>
                <w:rFonts w:ascii="Arial" w:eastAsia="Times New Roman" w:hAnsi="Arial" w:cs="Arial"/>
                <w:color w:val="333333"/>
                <w:sz w:val="20"/>
                <w:szCs w:val="20"/>
                <w:lang w:val="es-ES"/>
              </w:rPr>
              <w:t> según la época del año.</w:t>
            </w:r>
          </w:p>
          <w:p w14:paraId="5E10AEF4" w14:textId="77777777" w:rsidR="008433A2" w:rsidRPr="00AE271B" w:rsidRDefault="008433A2" w:rsidP="000706C1">
            <w:pPr>
              <w:numPr>
                <w:ilvl w:val="0"/>
                <w:numId w:val="21"/>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2) Para mejorar la calidad de los alimentos que obtendrás, </w:t>
            </w:r>
            <w:r w:rsidRPr="00AE271B">
              <w:rPr>
                <w:rFonts w:ascii="Arial" w:eastAsia="Times New Roman" w:hAnsi="Arial" w:cs="Arial"/>
                <w:b/>
                <w:bCs/>
                <w:color w:val="333333"/>
                <w:sz w:val="20"/>
                <w:szCs w:val="20"/>
                <w:lang w:val="es-ES"/>
              </w:rPr>
              <w:t>agrega tierra de hoja y composta</w:t>
            </w:r>
            <w:r w:rsidRPr="00AE271B">
              <w:rPr>
                <w:rFonts w:ascii="Arial" w:eastAsia="Times New Roman" w:hAnsi="Arial" w:cs="Arial"/>
                <w:color w:val="333333"/>
                <w:sz w:val="20"/>
                <w:szCs w:val="20"/>
                <w:lang w:val="es-ES"/>
              </w:rPr>
              <w:t>. También puedes agregar abono pero ten en cuenta que este componente puede atraer insectos. La capa de la tierra puede oscilar entre los 2 y los 10 cm de alto.</w:t>
            </w:r>
          </w:p>
          <w:p w14:paraId="41149FA8" w14:textId="77777777" w:rsidR="008433A2" w:rsidRPr="00AE271B" w:rsidRDefault="008433A2" w:rsidP="00D0060C">
            <w:pPr>
              <w:shd w:val="clear" w:color="auto" w:fill="FFFFFF"/>
              <w:spacing w:before="300" w:after="150"/>
              <w:outlineLvl w:val="1"/>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Elige y organiza el sitio para sembrar</w:t>
            </w:r>
          </w:p>
          <w:p w14:paraId="4F3DC1C7" w14:textId="77777777" w:rsidR="008433A2" w:rsidRPr="00AE271B" w:rsidRDefault="008433A2" w:rsidP="000706C1">
            <w:pPr>
              <w:numPr>
                <w:ilvl w:val="0"/>
                <w:numId w:val="22"/>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3) Elige un sitio del </w:t>
            </w:r>
            <w:hyperlink r:id="rId84" w:history="1">
              <w:r w:rsidRPr="00AE271B">
                <w:rPr>
                  <w:rFonts w:ascii="Arial" w:eastAsia="Times New Roman" w:hAnsi="Arial" w:cs="Arial"/>
                  <w:color w:val="1B9865"/>
                  <w:sz w:val="20"/>
                  <w:szCs w:val="20"/>
                  <w:u w:val="single"/>
                  <w:lang w:val="es-ES"/>
                </w:rPr>
                <w:t>patio o jardín</w:t>
              </w:r>
            </w:hyperlink>
            <w:r w:rsidRPr="00AE271B">
              <w:rPr>
                <w:rFonts w:ascii="Arial" w:eastAsia="Times New Roman" w:hAnsi="Arial" w:cs="Arial"/>
                <w:color w:val="333333"/>
                <w:sz w:val="20"/>
                <w:szCs w:val="20"/>
                <w:lang w:val="es-ES"/>
              </w:rPr>
              <w:t> que reciba bastante luz solar durante el día y </w:t>
            </w:r>
            <w:r w:rsidRPr="00AE271B">
              <w:rPr>
                <w:rFonts w:ascii="Arial" w:eastAsia="Times New Roman" w:hAnsi="Arial" w:cs="Arial"/>
                <w:b/>
                <w:bCs/>
                <w:color w:val="333333"/>
                <w:sz w:val="20"/>
                <w:szCs w:val="20"/>
                <w:lang w:val="es-ES"/>
              </w:rPr>
              <w:t>organiza el espacio que llevará tu huerta</w:t>
            </w:r>
            <w:r w:rsidRPr="00AE271B">
              <w:rPr>
                <w:rFonts w:ascii="Arial" w:eastAsia="Times New Roman" w:hAnsi="Arial" w:cs="Arial"/>
                <w:color w:val="333333"/>
                <w:sz w:val="20"/>
                <w:szCs w:val="20"/>
                <w:lang w:val="es-ES"/>
              </w:rPr>
              <w:t xml:space="preserve">: puedes hacer un bosquejo del mismo en un papel y dibujar parcelas en forma cuadrada o rectangular, siempre respetando las medidas reales de tu jardín. Deja espacios entre ellas (al menos 30 </w:t>
            </w:r>
            <w:proofErr w:type="spellStart"/>
            <w:r w:rsidRPr="00AE271B">
              <w:rPr>
                <w:rFonts w:ascii="Arial" w:eastAsia="Times New Roman" w:hAnsi="Arial" w:cs="Arial"/>
                <w:color w:val="333333"/>
                <w:sz w:val="20"/>
                <w:szCs w:val="20"/>
                <w:lang w:val="es-ES"/>
              </w:rPr>
              <w:t>centimetros</w:t>
            </w:r>
            <w:proofErr w:type="spellEnd"/>
            <w:r w:rsidRPr="00AE271B">
              <w:rPr>
                <w:rFonts w:ascii="Arial" w:eastAsia="Times New Roman" w:hAnsi="Arial" w:cs="Arial"/>
                <w:color w:val="333333"/>
                <w:sz w:val="20"/>
                <w:szCs w:val="20"/>
                <w:lang w:val="es-ES"/>
              </w:rPr>
              <w:t>) para acercarte y regar, cuidar del cultivo, arar la tierra, etc. Si tienes mascotas, tendrás que cercar de alguna manera el sitio para protegerlo.</w:t>
            </w:r>
          </w:p>
          <w:p w14:paraId="0F3FCFA7" w14:textId="77777777" w:rsidR="008433A2" w:rsidRPr="00AE271B" w:rsidRDefault="008433A2" w:rsidP="000706C1">
            <w:pPr>
              <w:numPr>
                <w:ilvl w:val="0"/>
                <w:numId w:val="23"/>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4) </w:t>
            </w:r>
            <w:r w:rsidRPr="00AE271B">
              <w:rPr>
                <w:rFonts w:ascii="Arial" w:eastAsia="Times New Roman" w:hAnsi="Arial" w:cs="Arial"/>
                <w:b/>
                <w:bCs/>
                <w:color w:val="333333"/>
                <w:sz w:val="20"/>
                <w:szCs w:val="20"/>
                <w:lang w:val="es-ES"/>
              </w:rPr>
              <w:t>Limpia el sitio</w:t>
            </w:r>
            <w:r w:rsidRPr="00AE271B">
              <w:rPr>
                <w:rFonts w:ascii="Arial" w:eastAsia="Times New Roman" w:hAnsi="Arial" w:cs="Arial"/>
                <w:color w:val="333333"/>
                <w:sz w:val="20"/>
                <w:szCs w:val="20"/>
                <w:lang w:val="es-ES"/>
              </w:rPr>
              <w:t> que vas a utilizar para tu huerta </w:t>
            </w:r>
            <w:hyperlink r:id="rId85" w:history="1">
              <w:r w:rsidRPr="00AE271B">
                <w:rPr>
                  <w:rFonts w:ascii="Arial" w:eastAsia="Times New Roman" w:hAnsi="Arial" w:cs="Arial"/>
                  <w:color w:val="1B9865"/>
                  <w:sz w:val="20"/>
                  <w:szCs w:val="20"/>
                  <w:u w:val="single"/>
                  <w:lang w:val="es-ES"/>
                </w:rPr>
                <w:t>quitando todas las malezas</w:t>
              </w:r>
            </w:hyperlink>
            <w:r w:rsidRPr="00AE271B">
              <w:rPr>
                <w:rFonts w:ascii="Arial" w:eastAsia="Times New Roman" w:hAnsi="Arial" w:cs="Arial"/>
                <w:color w:val="333333"/>
                <w:sz w:val="20"/>
                <w:szCs w:val="20"/>
                <w:lang w:val="es-ES"/>
              </w:rPr>
              <w:t xml:space="preserve">, pastos, piedras o vidrios que encuentres y mueve la tierra para que se oxigene con la ayuda de </w:t>
            </w:r>
            <w:proofErr w:type="gramStart"/>
            <w:r w:rsidRPr="00AE271B">
              <w:rPr>
                <w:rFonts w:ascii="Arial" w:eastAsia="Times New Roman" w:hAnsi="Arial" w:cs="Arial"/>
                <w:color w:val="333333"/>
                <w:sz w:val="20"/>
                <w:szCs w:val="20"/>
                <w:lang w:val="es-ES"/>
              </w:rPr>
              <w:t>un</w:t>
            </w:r>
            <w:proofErr w:type="gramEnd"/>
            <w:r w:rsidRPr="00AE271B">
              <w:rPr>
                <w:rFonts w:ascii="Arial" w:eastAsia="Times New Roman" w:hAnsi="Arial" w:cs="Arial"/>
                <w:color w:val="333333"/>
                <w:sz w:val="20"/>
                <w:szCs w:val="20"/>
                <w:lang w:val="es-ES"/>
              </w:rPr>
              <w:t xml:space="preserve"> pala o rastrillo.</w:t>
            </w:r>
          </w:p>
          <w:p w14:paraId="1E0E03C6" w14:textId="77777777" w:rsidR="008433A2" w:rsidRPr="00AE271B" w:rsidRDefault="008433A2" w:rsidP="000706C1">
            <w:pPr>
              <w:numPr>
                <w:ilvl w:val="0"/>
                <w:numId w:val="23"/>
              </w:numPr>
              <w:shd w:val="clear" w:color="auto" w:fill="FFFFFF"/>
              <w:spacing w:after="240" w:line="360" w:lineRule="atLeast"/>
              <w:ind w:left="0"/>
              <w:jc w:val="both"/>
              <w:rPr>
                <w:rFonts w:ascii="Arial" w:eastAsia="Times New Roman" w:hAnsi="Arial" w:cs="Arial"/>
                <w:color w:val="333333"/>
                <w:sz w:val="20"/>
                <w:szCs w:val="20"/>
                <w:lang w:val="es-ES"/>
              </w:rPr>
            </w:pPr>
            <w:r w:rsidRPr="00AE271B">
              <w:rPr>
                <w:rFonts w:ascii="Arial" w:eastAsia="Times New Roman" w:hAnsi="Arial" w:cs="Arial"/>
                <w:color w:val="333333"/>
                <w:sz w:val="20"/>
                <w:szCs w:val="20"/>
                <w:lang w:val="es-ES"/>
              </w:rPr>
              <w:t>5) Procura dejar un </w:t>
            </w:r>
            <w:r w:rsidRPr="00AE271B">
              <w:rPr>
                <w:rFonts w:ascii="Arial" w:eastAsia="Times New Roman" w:hAnsi="Arial" w:cs="Arial"/>
                <w:b/>
                <w:bCs/>
                <w:color w:val="333333"/>
                <w:sz w:val="20"/>
                <w:szCs w:val="20"/>
                <w:lang w:val="es-ES"/>
              </w:rPr>
              <w:t>espacio suficiente y adecuado</w:t>
            </w:r>
            <w:r w:rsidRPr="00AE271B">
              <w:rPr>
                <w:rFonts w:ascii="Arial" w:eastAsia="Times New Roman" w:hAnsi="Arial" w:cs="Arial"/>
                <w:color w:val="333333"/>
                <w:sz w:val="20"/>
                <w:szCs w:val="20"/>
                <w:lang w:val="es-ES"/>
              </w:rPr>
              <w:t> entre </w:t>
            </w:r>
            <w:hyperlink r:id="rId86" w:history="1">
              <w:r w:rsidRPr="00AE271B">
                <w:rPr>
                  <w:rFonts w:ascii="Arial" w:eastAsia="Times New Roman" w:hAnsi="Arial" w:cs="Arial"/>
                  <w:color w:val="1B9865"/>
                  <w:sz w:val="20"/>
                  <w:szCs w:val="20"/>
                  <w:u w:val="single"/>
                  <w:lang w:val="es-ES"/>
                </w:rPr>
                <w:t>cada semilla</w:t>
              </w:r>
            </w:hyperlink>
            <w:r w:rsidRPr="00AE271B">
              <w:rPr>
                <w:rFonts w:ascii="Arial" w:eastAsia="Times New Roman" w:hAnsi="Arial" w:cs="Arial"/>
                <w:color w:val="333333"/>
                <w:sz w:val="20"/>
                <w:szCs w:val="20"/>
                <w:lang w:val="es-ES"/>
              </w:rPr>
              <w:t> para que puedan recibir los nutrientes y el agua necesarios sin quitárselos a otros cultivos.</w:t>
            </w:r>
          </w:p>
          <w:p w14:paraId="1AB38F0F"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rPr>
            </w:pPr>
            <w:r w:rsidRPr="00AE271B">
              <w:rPr>
                <w:rFonts w:ascii="Arial" w:eastAsia="Times New Roman" w:hAnsi="Arial" w:cs="Arial"/>
                <w:color w:val="333333"/>
                <w:sz w:val="20"/>
                <w:szCs w:val="20"/>
                <w:lang w:val="es-ES"/>
              </w:rPr>
              <w:t>Y como dice la periodista </w:t>
            </w:r>
            <w:proofErr w:type="spellStart"/>
            <w:r w:rsidRPr="00AE271B">
              <w:rPr>
                <w:rFonts w:ascii="Arial" w:hAnsi="Arial" w:cs="Arial"/>
                <w:sz w:val="20"/>
                <w:szCs w:val="20"/>
              </w:rPr>
              <w:fldChar w:fldCharType="begin"/>
            </w:r>
            <w:r w:rsidRPr="00AE271B">
              <w:rPr>
                <w:rFonts w:ascii="Arial" w:hAnsi="Arial" w:cs="Arial"/>
                <w:sz w:val="20"/>
                <w:szCs w:val="20"/>
              </w:rPr>
              <w:instrText xml:space="preserve"> HYPERLINK "http://www.veoverde.com/2012/06/6-faciles-pasos-para-tu-huerta-en-casa/" \t "_blank" </w:instrText>
            </w:r>
            <w:r w:rsidRPr="00AE271B">
              <w:rPr>
                <w:rFonts w:ascii="Arial" w:hAnsi="Arial" w:cs="Arial"/>
                <w:sz w:val="20"/>
                <w:szCs w:val="20"/>
              </w:rPr>
              <w:fldChar w:fldCharType="separate"/>
            </w:r>
            <w:r w:rsidRPr="00AE271B">
              <w:rPr>
                <w:rFonts w:ascii="Arial" w:eastAsia="Times New Roman" w:hAnsi="Arial" w:cs="Arial"/>
                <w:color w:val="1B9865"/>
                <w:sz w:val="20"/>
                <w:szCs w:val="20"/>
                <w:u w:val="single"/>
                <w:lang w:val="es-ES"/>
              </w:rPr>
              <w:t>Marylin</w:t>
            </w:r>
            <w:proofErr w:type="spellEnd"/>
            <w:r w:rsidRPr="00AE271B">
              <w:rPr>
                <w:rFonts w:ascii="Arial" w:eastAsia="Times New Roman" w:hAnsi="Arial" w:cs="Arial"/>
                <w:color w:val="1B9865"/>
                <w:sz w:val="20"/>
                <w:szCs w:val="20"/>
                <w:u w:val="single"/>
                <w:lang w:val="es-ES"/>
              </w:rPr>
              <w:t xml:space="preserve"> </w:t>
            </w:r>
            <w:proofErr w:type="spellStart"/>
            <w:r w:rsidRPr="00AE271B">
              <w:rPr>
                <w:rFonts w:ascii="Arial" w:eastAsia="Times New Roman" w:hAnsi="Arial" w:cs="Arial"/>
                <w:color w:val="1B9865"/>
                <w:sz w:val="20"/>
                <w:szCs w:val="20"/>
                <w:u w:val="single"/>
                <w:lang w:val="es-ES"/>
              </w:rPr>
              <w:t>Yañez</w:t>
            </w:r>
            <w:proofErr w:type="spellEnd"/>
            <w:r w:rsidRPr="00AE271B">
              <w:rPr>
                <w:rFonts w:ascii="Arial" w:eastAsia="Times New Roman" w:hAnsi="Arial" w:cs="Arial"/>
                <w:color w:val="1B9865"/>
                <w:sz w:val="20"/>
                <w:szCs w:val="20"/>
                <w:u w:val="single"/>
                <w:lang w:val="es-ES"/>
              </w:rPr>
              <w:fldChar w:fldCharType="end"/>
            </w:r>
            <w:r w:rsidRPr="00AE271B">
              <w:rPr>
                <w:rFonts w:ascii="Arial" w:eastAsia="Times New Roman" w:hAnsi="Arial" w:cs="Arial"/>
                <w:color w:val="333333"/>
                <w:sz w:val="20"/>
                <w:szCs w:val="20"/>
                <w:lang w:val="es-ES"/>
              </w:rPr>
              <w:t>, recuerda </w:t>
            </w:r>
            <w:r w:rsidRPr="00AE271B">
              <w:rPr>
                <w:rFonts w:ascii="Arial" w:eastAsia="Times New Roman" w:hAnsi="Arial" w:cs="Arial"/>
                <w:b/>
                <w:bCs/>
                <w:color w:val="333333"/>
                <w:sz w:val="20"/>
                <w:szCs w:val="20"/>
                <w:lang w:val="es-ES"/>
              </w:rPr>
              <w:t>cuidar tu huerta</w:t>
            </w:r>
            <w:r w:rsidRPr="00AE271B">
              <w:rPr>
                <w:rFonts w:ascii="Arial" w:eastAsia="Times New Roman" w:hAnsi="Arial" w:cs="Arial"/>
                <w:color w:val="333333"/>
                <w:sz w:val="20"/>
                <w:szCs w:val="20"/>
                <w:lang w:val="es-ES"/>
              </w:rPr>
              <w:t xml:space="preserve"> regándola todos los días durante la tarde o la noche para que pueda aprovechar mejor el agua. Ya verás cómo, en poco tiempo, además de cambiar el aspecto de tu patio o jardín, podrás alimentarte de una forma más natural y económica. </w:t>
            </w:r>
            <w:r w:rsidRPr="00AE271B">
              <w:rPr>
                <w:rFonts w:ascii="Arial" w:eastAsia="Times New Roman" w:hAnsi="Arial" w:cs="Arial"/>
                <w:color w:val="333333"/>
                <w:sz w:val="20"/>
                <w:szCs w:val="20"/>
              </w:rPr>
              <w:t>¡Éxitos!</w:t>
            </w:r>
          </w:p>
          <w:p w14:paraId="633D628E" w14:textId="576F5ACD"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rPr>
            </w:pPr>
            <w:r w:rsidRPr="00AE271B">
              <w:rPr>
                <w:rFonts w:ascii="Arial" w:eastAsia="Times New Roman" w:hAnsi="Arial" w:cs="Arial"/>
                <w:noProof/>
                <w:color w:val="333333"/>
                <w:sz w:val="20"/>
                <w:szCs w:val="20"/>
                <w:lang w:eastAsia="es-CO"/>
              </w:rPr>
              <mc:AlternateContent>
                <mc:Choice Requires="wps">
                  <w:drawing>
                    <wp:inline distT="0" distB="0" distL="0" distR="0" wp14:anchorId="3B7646E6" wp14:editId="438AAC36">
                      <wp:extent cx="304800" cy="304800"/>
                      <wp:effectExtent l="0" t="0" r="0" b="0"/>
                      <wp:docPr id="30" name="AutoShape 11" descr="https://laopinionla.files.wordpress.com/2016/12/vista04_304159906_ep_1_01.jpg?quality=80&amp;strip=all&amp;w=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CA35D" id="AutoShape 11" o:spid="_x0000_s1026" alt="https://laopinionla.files.wordpress.com/2016/12/vista04_304159906_ep_1_01.jpg?quality=80&amp;strip=all&amp;w=9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6PW7oAwMAADI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AE271B">
              <w:rPr>
                <w:rFonts w:ascii="Arial" w:eastAsia="Times New Roman" w:hAnsi="Arial" w:cs="Arial"/>
                <w:noProof/>
                <w:color w:val="333333"/>
                <w:sz w:val="20"/>
                <w:szCs w:val="20"/>
                <w:lang w:eastAsia="es-CO"/>
              </w:rPr>
              <mc:AlternateContent>
                <mc:Choice Requires="wps">
                  <w:drawing>
                    <wp:inline distT="0" distB="0" distL="0" distR="0" wp14:anchorId="39FD7879" wp14:editId="4C03802A">
                      <wp:extent cx="304800" cy="304800"/>
                      <wp:effectExtent l="0" t="0" r="0" b="0"/>
                      <wp:docPr id="34" name="AutoShape 12" descr="https://laopinionla.files.wordpress.com/2016/12/vista04_304159906_ep_2_01.jpg?quality=80&amp;strip=all&amp;w=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AF44A" id="AutoShape 12" o:spid="_x0000_s1026" alt="https://laopinionla.files.wordpress.com/2016/12/vista04_304159906_ep_2_01.jpg?quality=80&amp;strip=all&amp;w=9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FSp5rAwMAADIGAAAOAAAAAAAAAAAAAAAAAC4CAABkcnMvZTJvRG9jLnhtbFBLAQItABQA&#10;BgAIAAAAIQBMoOks2AAAAAMBAAAPAAAAAAAAAAAAAAAAAF0FAABkcnMvZG93bnJldi54bWxQSwUG&#10;AAAAAAQABADzAAAAYgYAAAAA&#10;" filled="f" stroked="f">
                      <o:lock v:ext="edit" aspectratio="t"/>
                      <w10:anchorlock/>
                    </v:rect>
                  </w:pict>
                </mc:Fallback>
              </mc:AlternateContent>
            </w:r>
          </w:p>
          <w:p w14:paraId="44FADE7E" w14:textId="77777777" w:rsidR="008433A2" w:rsidRPr="00AE271B" w:rsidRDefault="008433A2" w:rsidP="00D0060C">
            <w:pPr>
              <w:shd w:val="clear" w:color="auto" w:fill="FFFFFF"/>
              <w:spacing w:before="225" w:after="225" w:line="360" w:lineRule="atLeast"/>
              <w:jc w:val="both"/>
              <w:rPr>
                <w:rFonts w:ascii="Arial" w:eastAsia="Times New Roman" w:hAnsi="Arial" w:cs="Arial"/>
                <w:color w:val="333333"/>
                <w:sz w:val="20"/>
                <w:szCs w:val="20"/>
              </w:rPr>
            </w:pPr>
            <w:r w:rsidRPr="00AE271B">
              <w:rPr>
                <w:rFonts w:ascii="Arial" w:eastAsia="Times New Roman" w:hAnsi="Arial" w:cs="Arial"/>
                <w:noProof/>
                <w:color w:val="333333"/>
                <w:sz w:val="20"/>
                <w:szCs w:val="20"/>
                <w:lang w:eastAsia="es-CO"/>
              </w:rPr>
              <mc:AlternateContent>
                <mc:Choice Requires="wps">
                  <w:drawing>
                    <wp:inline distT="0" distB="0" distL="0" distR="0" wp14:anchorId="3D58ACAA" wp14:editId="0DE4D4B2">
                      <wp:extent cx="304800" cy="304800"/>
                      <wp:effectExtent l="0" t="0" r="0" b="0"/>
                      <wp:docPr id="35" name="AutoShape 13" descr="https://laopinionla.files.wordpress.com/2016/12/vista04_304159906_ep_3_01.jpg?quality=80&amp;strip=all&amp;w=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BFD17" id="AutoShape 13" o:spid="_x0000_s1026" alt="https://laopinionla.files.wordpress.com/2016/12/vista04_304159906_ep_3_01.jpg?quality=80&amp;strip=all&amp;w=9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2BZeAQDAAAyBgAADgAAAAAAAAAAAAAAAAAuAgAAZHJzL2Uyb0RvYy54bWxQSwECLQAU&#10;AAYACAAAACEATKDpLNgAAAADAQAADwAAAAAAAAAAAAAAAABeBQAAZHJzL2Rvd25yZXYueG1sUEsF&#10;BgAAAAAEAAQA8wAAAGMGAAAAAA==&#10;" filled="f" stroked="f">
                      <o:lock v:ext="edit" aspectratio="t"/>
                      <w10:anchorlock/>
                    </v:rect>
                  </w:pict>
                </mc:Fallback>
              </mc:AlternateContent>
            </w:r>
          </w:p>
          <w:p w14:paraId="673659BE" w14:textId="77777777" w:rsidR="008433A2" w:rsidRPr="00AE271B" w:rsidRDefault="008433A2" w:rsidP="00D0060C">
            <w:pPr>
              <w:rPr>
                <w:rFonts w:ascii="Arial" w:hAnsi="Arial" w:cs="Arial"/>
                <w:sz w:val="20"/>
                <w:szCs w:val="20"/>
              </w:rPr>
            </w:pPr>
          </w:p>
          <w:p w14:paraId="2B1DC34A" w14:textId="77777777" w:rsidR="008433A2" w:rsidRPr="00AE271B" w:rsidRDefault="008433A2" w:rsidP="00D0060C">
            <w:pPr>
              <w:autoSpaceDE w:val="0"/>
              <w:autoSpaceDN w:val="0"/>
              <w:adjustRightInd w:val="0"/>
              <w:jc w:val="both"/>
              <w:rPr>
                <w:rFonts w:ascii="Arial" w:hAnsi="Arial" w:cs="Arial"/>
                <w:color w:val="000000"/>
                <w:sz w:val="20"/>
                <w:szCs w:val="20"/>
              </w:rPr>
            </w:pPr>
          </w:p>
        </w:tc>
      </w:tr>
    </w:tbl>
    <w:tbl>
      <w:tblPr>
        <w:tblStyle w:val="Tablaconcuadrcula"/>
        <w:tblW w:w="10485" w:type="dxa"/>
        <w:shd w:val="clear" w:color="auto" w:fill="EEECE1" w:themeFill="background2"/>
        <w:tblLayout w:type="fixed"/>
        <w:tblLook w:val="04A0" w:firstRow="1" w:lastRow="0" w:firstColumn="1" w:lastColumn="0" w:noHBand="0" w:noVBand="1"/>
      </w:tblPr>
      <w:tblGrid>
        <w:gridCol w:w="10485"/>
      </w:tblGrid>
      <w:tr w:rsidR="008433A2" w:rsidRPr="00AE271B" w14:paraId="4727D521" w14:textId="77777777" w:rsidTr="00D0060C">
        <w:trPr>
          <w:trHeight w:val="86"/>
        </w:trPr>
        <w:tc>
          <w:tcPr>
            <w:tcW w:w="10485" w:type="dxa"/>
            <w:shd w:val="clear" w:color="auto" w:fill="EEECE1" w:themeFill="background2"/>
          </w:tcPr>
          <w:p w14:paraId="4C99E660" w14:textId="77777777" w:rsidR="008433A2" w:rsidRPr="00AE271B" w:rsidRDefault="008433A2" w:rsidP="00D0060C">
            <w:pPr>
              <w:jc w:val="center"/>
              <w:rPr>
                <w:rFonts w:ascii="Arial" w:hAnsi="Arial" w:cs="Arial"/>
                <w:b/>
                <w:sz w:val="20"/>
                <w:szCs w:val="20"/>
              </w:rPr>
            </w:pPr>
            <w:r w:rsidRPr="00AE271B">
              <w:rPr>
                <w:rFonts w:ascii="Arial" w:hAnsi="Arial" w:cs="Arial"/>
                <w:b/>
                <w:color w:val="000000"/>
                <w:sz w:val="20"/>
                <w:szCs w:val="20"/>
              </w:rPr>
              <w:lastRenderedPageBreak/>
              <w:t>DESARROLLO DE LA ACTIVIDAD</w:t>
            </w:r>
          </w:p>
        </w:tc>
      </w:tr>
      <w:tr w:rsidR="008433A2" w:rsidRPr="00AE271B" w14:paraId="5AE8F29A" w14:textId="77777777" w:rsidTr="00D0060C">
        <w:trPr>
          <w:trHeight w:val="1284"/>
        </w:trPr>
        <w:tc>
          <w:tcPr>
            <w:tcW w:w="10485" w:type="dxa"/>
            <w:shd w:val="clear" w:color="auto" w:fill="FFFFFF" w:themeFill="background1"/>
          </w:tcPr>
          <w:p w14:paraId="5E282E2D" w14:textId="77777777" w:rsidR="008433A2" w:rsidRPr="00AE271B" w:rsidRDefault="008433A2" w:rsidP="00D0060C">
            <w:pPr>
              <w:rPr>
                <w:rFonts w:ascii="Arial" w:hAnsi="Arial" w:cs="Arial"/>
                <w:sz w:val="20"/>
                <w:szCs w:val="20"/>
              </w:rPr>
            </w:pPr>
          </w:p>
          <w:p w14:paraId="4680505C" w14:textId="77777777" w:rsidR="008433A2" w:rsidRPr="00AE271B" w:rsidRDefault="008433A2" w:rsidP="00D0060C">
            <w:pPr>
              <w:jc w:val="center"/>
              <w:rPr>
                <w:rFonts w:ascii="Arial" w:hAnsi="Arial" w:cs="Arial"/>
                <w:sz w:val="20"/>
                <w:szCs w:val="20"/>
              </w:rPr>
            </w:pPr>
          </w:p>
          <w:p w14:paraId="4397B55C" w14:textId="77777777" w:rsidR="008433A2" w:rsidRPr="00AE271B" w:rsidRDefault="008433A2" w:rsidP="00D0060C">
            <w:pPr>
              <w:tabs>
                <w:tab w:val="left" w:pos="1170"/>
              </w:tabs>
              <w:spacing w:after="384"/>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ab/>
              <w:t>ESTAS SON LAS PLANTAS QUE SE DEBEN TENER ENCUENTA PARA LA SIEMBRA</w:t>
            </w:r>
          </w:p>
          <w:p w14:paraId="2E155F64" w14:textId="77777777" w:rsidR="008433A2" w:rsidRPr="00AE271B" w:rsidRDefault="008433A2" w:rsidP="000706C1">
            <w:pPr>
              <w:numPr>
                <w:ilvl w:val="0"/>
                <w:numId w:val="24"/>
              </w:numPr>
              <w:textAlignment w:val="baseline"/>
              <w:rPr>
                <w:rFonts w:ascii="Arial" w:eastAsia="Times New Roman" w:hAnsi="Arial" w:cs="Arial"/>
                <w:sz w:val="20"/>
                <w:szCs w:val="20"/>
                <w:lang w:val="es-ES"/>
              </w:rPr>
            </w:pPr>
            <w:r w:rsidRPr="00AE271B">
              <w:rPr>
                <w:rFonts w:ascii="Arial" w:eastAsia="Times New Roman" w:hAnsi="Arial" w:cs="Arial"/>
                <w:b/>
                <w:bCs/>
                <w:sz w:val="20"/>
                <w:szCs w:val="20"/>
                <w:bdr w:val="none" w:sz="0" w:space="0" w:color="auto" w:frame="1"/>
                <w:lang w:val="es-ES"/>
              </w:rPr>
              <w:lastRenderedPageBreak/>
              <w:t>Plantas pequeñas</w:t>
            </w:r>
            <w:r w:rsidRPr="00AE271B">
              <w:rPr>
                <w:rFonts w:ascii="Arial" w:eastAsia="Times New Roman" w:hAnsi="Arial" w:cs="Arial"/>
                <w:sz w:val="20"/>
                <w:szCs w:val="20"/>
                <w:lang w:val="es-ES"/>
              </w:rPr>
              <w:t>: rábano, zanahoria, cebolla, espinaca, remolacha, lechuga y salsa.</w:t>
            </w:r>
          </w:p>
          <w:p w14:paraId="04F9586C" w14:textId="77777777" w:rsidR="008433A2" w:rsidRPr="00AE271B" w:rsidRDefault="008433A2" w:rsidP="000706C1">
            <w:pPr>
              <w:numPr>
                <w:ilvl w:val="0"/>
                <w:numId w:val="24"/>
              </w:numPr>
              <w:textAlignment w:val="baseline"/>
              <w:rPr>
                <w:rFonts w:ascii="Arial" w:eastAsia="Times New Roman" w:hAnsi="Arial" w:cs="Arial"/>
                <w:sz w:val="20"/>
                <w:szCs w:val="20"/>
                <w:lang w:val="es-ES"/>
              </w:rPr>
            </w:pPr>
            <w:r w:rsidRPr="00AE271B">
              <w:rPr>
                <w:rFonts w:ascii="Arial" w:eastAsia="Times New Roman" w:hAnsi="Arial" w:cs="Arial"/>
                <w:b/>
                <w:bCs/>
                <w:sz w:val="20"/>
                <w:szCs w:val="20"/>
                <w:bdr w:val="none" w:sz="0" w:space="0" w:color="auto" w:frame="1"/>
                <w:lang w:val="es-ES"/>
              </w:rPr>
              <w:t>Plantas grandes</w:t>
            </w:r>
            <w:r w:rsidRPr="00AE271B">
              <w:rPr>
                <w:rFonts w:ascii="Arial" w:eastAsia="Times New Roman" w:hAnsi="Arial" w:cs="Arial"/>
                <w:sz w:val="20"/>
                <w:szCs w:val="20"/>
                <w:lang w:val="es-ES"/>
              </w:rPr>
              <w:t>: col, brócoli, coliflor, berenjena y pimientos.</w:t>
            </w:r>
          </w:p>
          <w:p w14:paraId="6CC1D995" w14:textId="77777777" w:rsidR="008433A2" w:rsidRPr="00AE271B" w:rsidRDefault="008433A2" w:rsidP="000706C1">
            <w:pPr>
              <w:numPr>
                <w:ilvl w:val="0"/>
                <w:numId w:val="24"/>
              </w:numPr>
              <w:textAlignment w:val="baseline"/>
              <w:rPr>
                <w:rFonts w:ascii="Arial" w:eastAsia="Times New Roman" w:hAnsi="Arial" w:cs="Arial"/>
                <w:sz w:val="20"/>
                <w:szCs w:val="20"/>
                <w:lang w:val="es-ES"/>
              </w:rPr>
            </w:pPr>
            <w:r w:rsidRPr="00AE271B">
              <w:rPr>
                <w:rFonts w:ascii="Arial" w:eastAsia="Times New Roman" w:hAnsi="Arial" w:cs="Arial"/>
                <w:b/>
                <w:bCs/>
                <w:sz w:val="20"/>
                <w:szCs w:val="20"/>
                <w:bdr w:val="none" w:sz="0" w:space="0" w:color="auto" w:frame="1"/>
                <w:lang w:val="es-ES"/>
              </w:rPr>
              <w:t>Plantas verticales</w:t>
            </w:r>
            <w:r w:rsidRPr="00AE271B">
              <w:rPr>
                <w:rFonts w:ascii="Arial" w:eastAsia="Times New Roman" w:hAnsi="Arial" w:cs="Arial"/>
                <w:sz w:val="20"/>
                <w:szCs w:val="20"/>
                <w:lang w:val="es-ES"/>
              </w:rPr>
              <w:t>: tomate, pepino, judías verdes, guisantes y frijoles.</w:t>
            </w:r>
          </w:p>
          <w:p w14:paraId="63C52BBA" w14:textId="77777777" w:rsidR="008433A2" w:rsidRPr="00AE271B" w:rsidRDefault="008433A2" w:rsidP="00D0060C">
            <w:pPr>
              <w:spacing w:after="384"/>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Los materiales idóneos para construir esta huerta son madera, cañas, tubos de hierro o cobre, y sobre todo debemos tratar de evitar los plásticos.</w:t>
            </w:r>
          </w:p>
          <w:p w14:paraId="1E2B6F7D" w14:textId="77777777" w:rsidR="008433A2" w:rsidRPr="00AE271B" w:rsidRDefault="008433A2" w:rsidP="00D0060C">
            <w:pPr>
              <w:spacing w:after="384"/>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Las plantas las debemos colocar de mayor a menos, para asegurarnos de que todas reciben la luz del sol. Las plantas verticales como las tomateras o los pepinos deben ser colgadas para poder optimizar el espacio.</w:t>
            </w:r>
          </w:p>
          <w:p w14:paraId="0360DDFD" w14:textId="77777777" w:rsidR="008433A2" w:rsidRPr="00AE271B" w:rsidRDefault="008433A2" w:rsidP="00D0060C">
            <w:pPr>
              <w:spacing w:after="384"/>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La rotación de cultivos es automática. Por ejemplo, un cultivo que requiere más tiempo, como el tomate, se planta entre otros cultivos más rápidos así estos se cosechan justo cuando la planta de tomate vaya a precisar más espacio.</w:t>
            </w:r>
          </w:p>
          <w:p w14:paraId="3630E2A4" w14:textId="77777777" w:rsidR="008433A2" w:rsidRPr="00AE271B" w:rsidRDefault="008433A2" w:rsidP="00D0060C">
            <w:pPr>
              <w:spacing w:after="384"/>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Otro tema a tener en cuenta en este mini huerto casero es que este sistema previene de la aparición de malezas y plagas, gracias a la gran diversidad de cultivos, y la tierra que demos usar debe ser rica en materia orgánica.</w:t>
            </w:r>
          </w:p>
          <w:p w14:paraId="25A692DF" w14:textId="62018EB3" w:rsidR="008433A2" w:rsidRPr="00AE271B" w:rsidRDefault="008433A2" w:rsidP="00D0060C">
            <w:pPr>
              <w:rPr>
                <w:rFonts w:ascii="Arial" w:hAnsi="Arial" w:cs="Arial"/>
                <w:sz w:val="20"/>
                <w:szCs w:val="20"/>
              </w:rPr>
            </w:pPr>
            <w:r w:rsidRPr="00AE271B">
              <w:rPr>
                <w:rFonts w:ascii="Arial" w:hAnsi="Arial" w:cs="Arial"/>
                <w:sz w:val="20"/>
                <w:szCs w:val="20"/>
              </w:rPr>
              <w:t>________________________________________________________________</w:t>
            </w:r>
          </w:p>
          <w:p w14:paraId="025D330E" w14:textId="77777777" w:rsidR="008433A2" w:rsidRPr="00AE271B" w:rsidRDefault="008433A2" w:rsidP="00D0060C">
            <w:pPr>
              <w:rPr>
                <w:rFonts w:ascii="Arial" w:hAnsi="Arial" w:cs="Arial"/>
                <w:b/>
                <w:i/>
                <w:sz w:val="20"/>
                <w:szCs w:val="20"/>
              </w:rPr>
            </w:pPr>
          </w:p>
          <w:p w14:paraId="4C7C62D9" w14:textId="77777777" w:rsidR="008433A2" w:rsidRPr="00AE271B" w:rsidRDefault="008433A2" w:rsidP="00D0060C">
            <w:pPr>
              <w:rPr>
                <w:rFonts w:ascii="Arial" w:hAnsi="Arial" w:cs="Arial"/>
                <w:b/>
                <w:sz w:val="20"/>
                <w:szCs w:val="20"/>
              </w:rPr>
            </w:pPr>
          </w:p>
        </w:tc>
      </w:tr>
      <w:tr w:rsidR="008433A2" w:rsidRPr="00AE271B" w14:paraId="39D5BF13" w14:textId="77777777" w:rsidTr="00D0060C">
        <w:trPr>
          <w:trHeight w:val="86"/>
        </w:trPr>
        <w:tc>
          <w:tcPr>
            <w:tcW w:w="10485" w:type="dxa"/>
            <w:shd w:val="clear" w:color="auto" w:fill="DBE5F1" w:themeFill="accent1" w:themeFillTint="33"/>
          </w:tcPr>
          <w:p w14:paraId="35AFF1A3" w14:textId="77777777" w:rsidR="008433A2" w:rsidRPr="00AE271B" w:rsidRDefault="008433A2" w:rsidP="00D0060C">
            <w:pPr>
              <w:rPr>
                <w:rFonts w:ascii="Arial" w:hAnsi="Arial" w:cs="Arial"/>
                <w:b/>
                <w:sz w:val="20"/>
                <w:szCs w:val="20"/>
              </w:rPr>
            </w:pPr>
            <w:r w:rsidRPr="00AE271B">
              <w:rPr>
                <w:rFonts w:ascii="Arial" w:hAnsi="Arial" w:cs="Arial"/>
                <w:b/>
                <w:color w:val="000000"/>
                <w:sz w:val="20"/>
                <w:szCs w:val="20"/>
              </w:rPr>
              <w:lastRenderedPageBreak/>
              <w:t>EJERCITACIÓN:</w:t>
            </w:r>
          </w:p>
        </w:tc>
      </w:tr>
      <w:tr w:rsidR="008433A2" w:rsidRPr="00AE271B" w14:paraId="40CB81E7" w14:textId="77777777" w:rsidTr="00D0060C">
        <w:trPr>
          <w:trHeight w:val="1284"/>
        </w:trPr>
        <w:tc>
          <w:tcPr>
            <w:tcW w:w="10485" w:type="dxa"/>
            <w:shd w:val="clear" w:color="auto" w:fill="FFFFFF" w:themeFill="background1"/>
          </w:tcPr>
          <w:p w14:paraId="581012F8" w14:textId="77777777" w:rsidR="008433A2" w:rsidRPr="00AE271B" w:rsidRDefault="008433A2" w:rsidP="00D0060C">
            <w:pPr>
              <w:rPr>
                <w:rFonts w:ascii="Arial" w:hAnsi="Arial" w:cs="Arial"/>
                <w:b/>
                <w:i/>
                <w:sz w:val="20"/>
                <w:szCs w:val="20"/>
              </w:rPr>
            </w:pPr>
            <w:r w:rsidRPr="00AE271B">
              <w:rPr>
                <w:rFonts w:ascii="Arial" w:hAnsi="Arial" w:cs="Arial"/>
                <w:b/>
                <w:i/>
                <w:sz w:val="20"/>
                <w:szCs w:val="20"/>
              </w:rPr>
              <w:t>Responde las siguientes preguntas</w:t>
            </w:r>
            <w:r w:rsidRPr="00AE271B">
              <w:rPr>
                <w:rFonts w:ascii="Arial" w:hAnsi="Arial" w:cs="Arial"/>
                <w:noProof/>
                <w:sz w:val="20"/>
                <w:szCs w:val="20"/>
                <w:lang w:eastAsia="es-CO"/>
              </w:rPr>
              <mc:AlternateContent>
                <mc:Choice Requires="wps">
                  <w:drawing>
                    <wp:anchor distT="0" distB="0" distL="114300" distR="114300" simplePos="0" relativeHeight="251746304" behindDoc="0" locked="0" layoutInCell="1" allowOverlap="1" wp14:anchorId="1EC06976" wp14:editId="569AA191">
                      <wp:simplePos x="0" y="0"/>
                      <wp:positionH relativeFrom="page">
                        <wp:posOffset>7380605</wp:posOffset>
                      </wp:positionH>
                      <wp:positionV relativeFrom="paragraph">
                        <wp:posOffset>-1386205</wp:posOffset>
                      </wp:positionV>
                      <wp:extent cx="180975" cy="1890395"/>
                      <wp:effectExtent l="0" t="0" r="127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C5B27" w14:textId="77777777" w:rsidR="008433A2" w:rsidRDefault="008433A2" w:rsidP="008433A2">
                                  <w:pPr>
                                    <w:spacing w:line="266" w:lineRule="exact"/>
                                    <w:ind w:left="20" w:right="-1121"/>
                                    <w:rPr>
                                      <w:rFonts w:ascii="Century Gothic" w:hAnsi="Century Gothic"/>
                                      <w:b/>
                                      <w:i/>
                                      <w:sz w:val="24"/>
                                    </w:rPr>
                                  </w:pPr>
                                  <w:r>
                                    <w:rPr>
                                      <w:rFonts w:ascii="Century Gothic" w:hAnsi="Century Gothic"/>
                                      <w:b/>
                                      <w:i/>
                                      <w:color w:val="FFFFFF"/>
                                      <w:w w:val="106"/>
                                      <w:sz w:val="24"/>
                                    </w:rPr>
                                    <w:t>CIENCIAS</w:t>
                                  </w:r>
                                  <w:r>
                                    <w:rPr>
                                      <w:rFonts w:ascii="Century Gothic" w:hAnsi="Century Gothic"/>
                                      <w:b/>
                                      <w:i/>
                                      <w:color w:val="FFFFFF"/>
                                      <w:spacing w:val="6"/>
                                      <w:sz w:val="24"/>
                                    </w:rPr>
                                    <w:t xml:space="preserve"> </w:t>
                                  </w:r>
                                  <w:r>
                                    <w:rPr>
                                      <w:rFonts w:ascii="Century Gothic" w:hAnsi="Century Gothic"/>
                                      <w:b/>
                                      <w:i/>
                                      <w:color w:val="FFFFFF"/>
                                      <w:w w:val="102"/>
                                      <w:sz w:val="24"/>
                                    </w:rPr>
                                    <w:t>N</w:t>
                                  </w:r>
                                  <w:r>
                                    <w:rPr>
                                      <w:rFonts w:ascii="Century Gothic" w:hAnsi="Century Gothic"/>
                                      <w:b/>
                                      <w:i/>
                                      <w:color w:val="FFFFFF"/>
                                      <w:spacing w:val="-6"/>
                                      <w:w w:val="102"/>
                                      <w:sz w:val="24"/>
                                    </w:rPr>
                                    <w:t>A</w:t>
                                  </w:r>
                                  <w:r>
                                    <w:rPr>
                                      <w:rFonts w:ascii="Century Gothic" w:hAnsi="Century Gothic"/>
                                      <w:b/>
                                      <w:i/>
                                      <w:color w:val="FFFFFF"/>
                                      <w:w w:val="108"/>
                                      <w:sz w:val="24"/>
                                    </w:rPr>
                                    <w:t>TURALES</w:t>
                                  </w:r>
                                  <w:r>
                                    <w:rPr>
                                      <w:rFonts w:ascii="Century Gothic" w:hAnsi="Century Gothic"/>
                                      <w:b/>
                                      <w:i/>
                                      <w:color w:val="FFFFFF"/>
                                      <w:spacing w:val="6"/>
                                      <w:sz w:val="24"/>
                                    </w:rPr>
                                    <w:t xml:space="preserve"> </w:t>
                                  </w:r>
                                  <w:r>
                                    <w:rPr>
                                      <w:rFonts w:ascii="Century Gothic" w:hAnsi="Century Gothic"/>
                                      <w:b/>
                                      <w:i/>
                                      <w:color w:val="FFFFFF"/>
                                      <w:w w:val="109"/>
                                      <w:sz w:val="24"/>
                                    </w:rPr>
                                    <w:t>6º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6976" id="_x0000_t202" coordsize="21600,21600" o:spt="202" path="m,l,21600r21600,l21600,xe">
                      <v:stroke joinstyle="miter"/>
                      <v:path gradientshapeok="t" o:connecttype="rect"/>
                    </v:shapetype>
                    <v:shape id="Cuadro de texto 36" o:spid="_x0000_s1026" type="#_x0000_t202" style="position:absolute;margin-left:581.15pt;margin-top:-109.15pt;width:14.25pt;height:148.8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" filled="f" stroked="f">
                      <v:textbox style="layout-flow:vertical;mso-layout-flow-alt:bottom-to-top" inset="0,0,0,0">
                        <w:txbxContent>
                          <w:p w14:paraId="06AC5B27" w14:textId="77777777" w:rsidR="008433A2" w:rsidRDefault="008433A2" w:rsidP="008433A2">
                            <w:pPr>
                              <w:spacing w:line="266" w:lineRule="exact"/>
                              <w:ind w:left="20" w:right="-1121"/>
                              <w:rPr>
                                <w:rFonts w:ascii="Century Gothic" w:hAnsi="Century Gothic"/>
                                <w:b/>
                                <w:i/>
                                <w:sz w:val="24"/>
                              </w:rPr>
                            </w:pPr>
                            <w:r>
                              <w:rPr>
                                <w:rFonts w:ascii="Century Gothic" w:hAnsi="Century Gothic"/>
                                <w:b/>
                                <w:i/>
                                <w:color w:val="FFFFFF"/>
                                <w:w w:val="106"/>
                                <w:sz w:val="24"/>
                              </w:rPr>
                              <w:t>CIENCIAS</w:t>
                            </w:r>
                            <w:r>
                              <w:rPr>
                                <w:rFonts w:ascii="Century Gothic" w:hAnsi="Century Gothic"/>
                                <w:b/>
                                <w:i/>
                                <w:color w:val="FFFFFF"/>
                                <w:spacing w:val="6"/>
                                <w:sz w:val="24"/>
                              </w:rPr>
                              <w:t xml:space="preserve"> </w:t>
                            </w:r>
                            <w:r>
                              <w:rPr>
                                <w:rFonts w:ascii="Century Gothic" w:hAnsi="Century Gothic"/>
                                <w:b/>
                                <w:i/>
                                <w:color w:val="FFFFFF"/>
                                <w:w w:val="102"/>
                                <w:sz w:val="24"/>
                              </w:rPr>
                              <w:t>N</w:t>
                            </w:r>
                            <w:r>
                              <w:rPr>
                                <w:rFonts w:ascii="Century Gothic" w:hAnsi="Century Gothic"/>
                                <w:b/>
                                <w:i/>
                                <w:color w:val="FFFFFF"/>
                                <w:spacing w:val="-6"/>
                                <w:w w:val="102"/>
                                <w:sz w:val="24"/>
                              </w:rPr>
                              <w:t>A</w:t>
                            </w:r>
                            <w:r>
                              <w:rPr>
                                <w:rFonts w:ascii="Century Gothic" w:hAnsi="Century Gothic"/>
                                <w:b/>
                                <w:i/>
                                <w:color w:val="FFFFFF"/>
                                <w:w w:val="108"/>
                                <w:sz w:val="24"/>
                              </w:rPr>
                              <w:t>TURALES</w:t>
                            </w:r>
                            <w:r>
                              <w:rPr>
                                <w:rFonts w:ascii="Century Gothic" w:hAnsi="Century Gothic"/>
                                <w:b/>
                                <w:i/>
                                <w:color w:val="FFFFFF"/>
                                <w:spacing w:val="6"/>
                                <w:sz w:val="24"/>
                              </w:rPr>
                              <w:t xml:space="preserve"> </w:t>
                            </w:r>
                            <w:r>
                              <w:rPr>
                                <w:rFonts w:ascii="Century Gothic" w:hAnsi="Century Gothic"/>
                                <w:b/>
                                <w:i/>
                                <w:color w:val="FFFFFF"/>
                                <w:w w:val="109"/>
                                <w:sz w:val="24"/>
                              </w:rPr>
                              <w:t>6º</w:t>
                            </w:r>
                          </w:p>
                        </w:txbxContent>
                      </v:textbox>
                      <w10:wrap anchorx="page"/>
                    </v:shape>
                  </w:pict>
                </mc:Fallback>
              </mc:AlternateContent>
            </w:r>
          </w:p>
          <w:p w14:paraId="7BB4907A" w14:textId="67D7A8B0" w:rsidR="008433A2" w:rsidRPr="00AE271B" w:rsidRDefault="008433A2" w:rsidP="00D0060C">
            <w:pPr>
              <w:spacing w:after="384"/>
              <w:textAlignment w:val="baseline"/>
              <w:rPr>
                <w:rFonts w:ascii="Arial" w:eastAsia="Times New Roman" w:hAnsi="Arial" w:cs="Arial"/>
                <w:sz w:val="20"/>
                <w:szCs w:val="20"/>
                <w:lang w:val="es-ES"/>
              </w:rPr>
            </w:pPr>
            <w:r w:rsidRPr="00AE271B">
              <w:rPr>
                <w:rFonts w:ascii="Arial" w:hAnsi="Arial" w:cs="Arial"/>
                <w:sz w:val="20"/>
                <w:szCs w:val="20"/>
              </w:rPr>
              <w:t xml:space="preserve">       </w:t>
            </w:r>
            <w:r w:rsidRPr="00AE271B">
              <w:rPr>
                <w:rFonts w:ascii="Arial" w:eastAsia="Times New Roman" w:hAnsi="Arial" w:cs="Arial"/>
                <w:sz w:val="20"/>
                <w:szCs w:val="20"/>
                <w:lang w:val="es-ES"/>
              </w:rPr>
              <w:t>Usar debe ser rica en materia orgánica.</w:t>
            </w:r>
          </w:p>
          <w:p w14:paraId="59179719" w14:textId="77777777" w:rsidR="008433A2" w:rsidRPr="00AE271B" w:rsidRDefault="008433A2" w:rsidP="00D0060C">
            <w:pPr>
              <w:spacing w:after="300"/>
              <w:textAlignment w:val="baseline"/>
              <w:outlineLvl w:val="1"/>
              <w:rPr>
                <w:rFonts w:ascii="Arial" w:eastAsia="Times New Roman" w:hAnsi="Arial" w:cs="Arial"/>
                <w:b/>
                <w:bCs/>
                <w:color w:val="3A3A3A"/>
                <w:sz w:val="20"/>
                <w:szCs w:val="20"/>
                <w:lang w:val="es-ES"/>
              </w:rPr>
            </w:pPr>
            <w:r w:rsidRPr="00AE271B">
              <w:rPr>
                <w:rFonts w:ascii="Arial" w:eastAsia="Times New Roman" w:hAnsi="Arial" w:cs="Arial"/>
                <w:b/>
                <w:bCs/>
                <w:color w:val="3A3A3A"/>
                <w:sz w:val="20"/>
                <w:szCs w:val="20"/>
                <w:lang w:val="es-ES"/>
              </w:rPr>
              <w:t>Consejos a tener en cuenta en tu huerto casero</w:t>
            </w:r>
          </w:p>
          <w:p w14:paraId="790C80CE" w14:textId="77777777" w:rsidR="008433A2" w:rsidRPr="00AE271B" w:rsidRDefault="008433A2" w:rsidP="00D0060C">
            <w:pPr>
              <w:textAlignment w:val="baseline"/>
              <w:rPr>
                <w:rFonts w:ascii="Arial" w:eastAsia="Times New Roman" w:hAnsi="Arial" w:cs="Arial"/>
                <w:sz w:val="20"/>
                <w:szCs w:val="20"/>
                <w:lang w:val="es-ES"/>
              </w:rPr>
            </w:pPr>
            <w:r w:rsidRPr="00AE271B">
              <w:rPr>
                <w:rFonts w:ascii="Arial" w:eastAsia="Times New Roman" w:hAnsi="Arial" w:cs="Arial"/>
                <w:sz w:val="20"/>
                <w:szCs w:val="20"/>
                <w:lang w:val="es-ES"/>
              </w:rPr>
              <w:t>Un gran consejo de los expertos destaca la </w:t>
            </w:r>
            <w:r w:rsidRPr="00AE271B">
              <w:rPr>
                <w:rFonts w:ascii="Arial" w:eastAsia="Times New Roman" w:hAnsi="Arial" w:cs="Arial"/>
                <w:b/>
                <w:bCs/>
                <w:sz w:val="20"/>
                <w:szCs w:val="20"/>
                <w:bdr w:val="none" w:sz="0" w:space="0" w:color="auto" w:frame="1"/>
                <w:lang w:val="es-ES"/>
              </w:rPr>
              <w:t>asociación de cultivos</w:t>
            </w:r>
            <w:r w:rsidRPr="00AE271B">
              <w:rPr>
                <w:rFonts w:ascii="Arial" w:eastAsia="Times New Roman" w:hAnsi="Arial" w:cs="Arial"/>
                <w:sz w:val="20"/>
                <w:szCs w:val="20"/>
                <w:lang w:val="es-ES"/>
              </w:rPr>
              <w:t>, es decir el sembrar juntas aquéllas plantas que de alguna manera se benefician entre sí. Puede ser porque se complementan con sus nutrientes o porque algunas de ellas repelen insectos. ¿Algunos ejemplos? La remolacha y la zanahoria, la albahaca y el tomate, también la lechuga, la espinaca y la escarola.</w:t>
            </w:r>
          </w:p>
          <w:p w14:paraId="6FB66029" w14:textId="77777777" w:rsidR="008433A2" w:rsidRPr="00AE271B" w:rsidRDefault="008433A2" w:rsidP="00D0060C">
            <w:pPr>
              <w:spacing w:after="384"/>
              <w:textAlignment w:val="baseline"/>
              <w:rPr>
                <w:rFonts w:ascii="Arial" w:eastAsia="Times New Roman" w:hAnsi="Arial" w:cs="Arial"/>
                <w:sz w:val="20"/>
                <w:szCs w:val="20"/>
              </w:rPr>
            </w:pPr>
            <w:r w:rsidRPr="00AE271B">
              <w:rPr>
                <w:rFonts w:ascii="Arial" w:eastAsia="Times New Roman" w:hAnsi="Arial" w:cs="Arial"/>
                <w:sz w:val="20"/>
                <w:szCs w:val="20"/>
                <w:lang w:val="es-ES"/>
              </w:rPr>
              <w:t xml:space="preserve">Otras ideas que te pueden servir, aunque no están pensadas específicamente para un huerto casero o urbano son las del siguiente vídeo que hice hace un tiempo atrás. </w:t>
            </w:r>
            <w:r w:rsidRPr="00AE271B">
              <w:rPr>
                <w:rFonts w:ascii="Arial" w:eastAsia="Times New Roman" w:hAnsi="Arial" w:cs="Arial"/>
                <w:sz w:val="20"/>
                <w:szCs w:val="20"/>
              </w:rPr>
              <w:t>Son 10 consejos para que tu huerto sea un éxito:</w:t>
            </w:r>
          </w:p>
          <w:p w14:paraId="4293F284" w14:textId="77777777" w:rsidR="008433A2" w:rsidRPr="00AE271B" w:rsidRDefault="008433A2" w:rsidP="00D0060C">
            <w:pPr>
              <w:autoSpaceDE w:val="0"/>
              <w:autoSpaceDN w:val="0"/>
              <w:adjustRightInd w:val="0"/>
              <w:rPr>
                <w:rFonts w:ascii="Arial" w:hAnsi="Arial" w:cs="Arial"/>
                <w:b/>
                <w:sz w:val="20"/>
                <w:szCs w:val="20"/>
              </w:rPr>
            </w:pPr>
          </w:p>
        </w:tc>
      </w:tr>
    </w:tbl>
    <w:p w14:paraId="5A434D7D" w14:textId="77777777" w:rsidR="008433A2" w:rsidRPr="00AE271B" w:rsidRDefault="008433A2" w:rsidP="008433A2">
      <w:pPr>
        <w:rPr>
          <w:rFonts w:ascii="Arial" w:hAnsi="Arial" w:cs="Arial"/>
          <w:color w:val="000000"/>
          <w:sz w:val="20"/>
          <w:szCs w:val="20"/>
        </w:rPr>
      </w:pPr>
    </w:p>
    <w:tbl>
      <w:tblPr>
        <w:tblStyle w:val="Tablaconcuadrcula"/>
        <w:tblW w:w="10485" w:type="dxa"/>
        <w:shd w:val="clear" w:color="auto" w:fill="EEECE1" w:themeFill="background2"/>
        <w:tblLayout w:type="fixed"/>
        <w:tblLook w:val="04A0" w:firstRow="1" w:lastRow="0" w:firstColumn="1" w:lastColumn="0" w:noHBand="0" w:noVBand="1"/>
      </w:tblPr>
      <w:tblGrid>
        <w:gridCol w:w="10485"/>
      </w:tblGrid>
      <w:tr w:rsidR="008433A2" w:rsidRPr="00AE271B" w14:paraId="285533CD" w14:textId="77777777" w:rsidTr="00D0060C">
        <w:tc>
          <w:tcPr>
            <w:tcW w:w="10485" w:type="dxa"/>
            <w:shd w:val="clear" w:color="auto" w:fill="DBE5F1" w:themeFill="accent1" w:themeFillTint="33"/>
          </w:tcPr>
          <w:p w14:paraId="630094B1" w14:textId="77777777" w:rsidR="008433A2" w:rsidRPr="00AE271B" w:rsidRDefault="008433A2" w:rsidP="00D0060C">
            <w:pPr>
              <w:rPr>
                <w:rFonts w:ascii="Arial" w:hAnsi="Arial" w:cs="Arial"/>
                <w:b/>
                <w:color w:val="000000"/>
                <w:sz w:val="20"/>
                <w:szCs w:val="20"/>
              </w:rPr>
            </w:pPr>
            <w:r w:rsidRPr="00AE271B">
              <w:rPr>
                <w:rFonts w:ascii="Arial" w:hAnsi="Arial" w:cs="Arial"/>
                <w:b/>
                <w:color w:val="000000"/>
                <w:sz w:val="20"/>
                <w:szCs w:val="20"/>
              </w:rPr>
              <w:t>EVALUACIÓN:</w:t>
            </w:r>
          </w:p>
        </w:tc>
      </w:tr>
      <w:tr w:rsidR="008433A2" w:rsidRPr="00AE271B" w14:paraId="3C25B00B" w14:textId="77777777" w:rsidTr="00D0060C">
        <w:tc>
          <w:tcPr>
            <w:tcW w:w="10485" w:type="dxa"/>
            <w:shd w:val="clear" w:color="auto" w:fill="FFFFFF" w:themeFill="background1"/>
          </w:tcPr>
          <w:p w14:paraId="67B10FB8" w14:textId="77777777" w:rsidR="008433A2" w:rsidRPr="00AE271B" w:rsidRDefault="008433A2" w:rsidP="00D0060C">
            <w:pPr>
              <w:autoSpaceDE w:val="0"/>
              <w:autoSpaceDN w:val="0"/>
              <w:adjustRightInd w:val="0"/>
              <w:rPr>
                <w:rFonts w:ascii="Arial" w:hAnsi="Arial" w:cs="Arial"/>
                <w:b/>
                <w:sz w:val="20"/>
                <w:szCs w:val="20"/>
              </w:rPr>
            </w:pPr>
            <w:r w:rsidRPr="00AE271B">
              <w:rPr>
                <w:rFonts w:ascii="Arial" w:hAnsi="Arial" w:cs="Arial"/>
                <w:b/>
                <w:sz w:val="20"/>
                <w:szCs w:val="20"/>
              </w:rPr>
              <w:t>SELECCIONA LA RESPUESTA CORRECTA</w:t>
            </w:r>
          </w:p>
          <w:p w14:paraId="0EB4F44B" w14:textId="77777777" w:rsidR="008433A2" w:rsidRPr="00AE271B" w:rsidRDefault="008433A2" w:rsidP="00D0060C">
            <w:pPr>
              <w:autoSpaceDE w:val="0"/>
              <w:autoSpaceDN w:val="0"/>
              <w:adjustRightInd w:val="0"/>
              <w:rPr>
                <w:rFonts w:ascii="Arial" w:hAnsi="Arial" w:cs="Arial"/>
                <w:b/>
                <w:sz w:val="20"/>
                <w:szCs w:val="20"/>
              </w:rPr>
            </w:pPr>
            <w:r w:rsidRPr="00AE271B">
              <w:rPr>
                <w:rFonts w:ascii="Arial" w:hAnsi="Arial" w:cs="Arial"/>
                <w:b/>
                <w:sz w:val="20"/>
                <w:szCs w:val="20"/>
              </w:rPr>
              <w:t xml:space="preserve">Anota los 5 pasos </w:t>
            </w:r>
            <w:proofErr w:type="spellStart"/>
            <w:proofErr w:type="gramStart"/>
            <w:r w:rsidRPr="00AE271B">
              <w:rPr>
                <w:rFonts w:ascii="Arial" w:hAnsi="Arial" w:cs="Arial"/>
                <w:b/>
                <w:sz w:val="20"/>
                <w:szCs w:val="20"/>
              </w:rPr>
              <w:t>mas</w:t>
            </w:r>
            <w:proofErr w:type="spellEnd"/>
            <w:proofErr w:type="gramEnd"/>
            <w:r w:rsidRPr="00AE271B">
              <w:rPr>
                <w:rFonts w:ascii="Arial" w:hAnsi="Arial" w:cs="Arial"/>
                <w:b/>
                <w:sz w:val="20"/>
                <w:szCs w:val="20"/>
              </w:rPr>
              <w:t xml:space="preserve"> importantes para la siembra de una huerta casera.</w:t>
            </w:r>
          </w:p>
          <w:p w14:paraId="4F0C8AAE" w14:textId="77777777" w:rsidR="008433A2" w:rsidRPr="00AE271B" w:rsidRDefault="008433A2" w:rsidP="00D0060C">
            <w:pPr>
              <w:autoSpaceDE w:val="0"/>
              <w:autoSpaceDN w:val="0"/>
              <w:adjustRightInd w:val="0"/>
              <w:rPr>
                <w:rFonts w:ascii="Arial" w:hAnsi="Arial" w:cs="Arial"/>
                <w:b/>
                <w:sz w:val="20"/>
                <w:szCs w:val="20"/>
              </w:rPr>
            </w:pPr>
            <w:r w:rsidRPr="00AE271B">
              <w:rPr>
                <w:rFonts w:ascii="Arial" w:hAnsi="Arial" w:cs="Arial"/>
                <w:b/>
                <w:sz w:val="20"/>
                <w:szCs w:val="20"/>
              </w:rPr>
              <w:t>2-Anota los 3 pasos importantes para organizar el sitio de la construcción de la huerta casera</w:t>
            </w:r>
          </w:p>
          <w:p w14:paraId="2F312036" w14:textId="77777777" w:rsidR="008433A2" w:rsidRPr="00AE271B" w:rsidRDefault="008433A2" w:rsidP="00D0060C">
            <w:pPr>
              <w:autoSpaceDE w:val="0"/>
              <w:autoSpaceDN w:val="0"/>
              <w:adjustRightInd w:val="0"/>
              <w:rPr>
                <w:rFonts w:ascii="Arial" w:hAnsi="Arial" w:cs="Arial"/>
                <w:sz w:val="20"/>
                <w:szCs w:val="20"/>
              </w:rPr>
            </w:pPr>
          </w:p>
          <w:p w14:paraId="0AAD79C8" w14:textId="77777777" w:rsidR="008433A2" w:rsidRPr="00AE271B" w:rsidRDefault="008433A2" w:rsidP="00D0060C">
            <w:pPr>
              <w:autoSpaceDE w:val="0"/>
              <w:autoSpaceDN w:val="0"/>
              <w:adjustRightInd w:val="0"/>
              <w:rPr>
                <w:rFonts w:ascii="Arial" w:hAnsi="Arial" w:cs="Arial"/>
                <w:b/>
                <w:color w:val="000000"/>
                <w:sz w:val="20"/>
                <w:szCs w:val="20"/>
              </w:rPr>
            </w:pPr>
          </w:p>
        </w:tc>
      </w:tr>
      <w:tr w:rsidR="008433A2" w:rsidRPr="00AE271B" w14:paraId="72707ACF" w14:textId="77777777" w:rsidTr="00D0060C">
        <w:tc>
          <w:tcPr>
            <w:tcW w:w="10485" w:type="dxa"/>
            <w:shd w:val="clear" w:color="auto" w:fill="EEECE1" w:themeFill="background2"/>
          </w:tcPr>
          <w:p w14:paraId="0CDF6D4A" w14:textId="77777777" w:rsidR="008433A2" w:rsidRPr="00AE271B" w:rsidRDefault="008433A2" w:rsidP="00D0060C">
            <w:pPr>
              <w:autoSpaceDE w:val="0"/>
              <w:autoSpaceDN w:val="0"/>
              <w:adjustRightInd w:val="0"/>
              <w:rPr>
                <w:rFonts w:ascii="Arial" w:hAnsi="Arial" w:cs="Arial"/>
                <w:b/>
                <w:sz w:val="20"/>
                <w:szCs w:val="20"/>
              </w:rPr>
            </w:pPr>
            <w:r w:rsidRPr="00AE271B">
              <w:rPr>
                <w:rFonts w:ascii="Arial" w:hAnsi="Arial" w:cs="Arial"/>
                <w:b/>
                <w:sz w:val="20"/>
                <w:szCs w:val="20"/>
              </w:rPr>
              <w:t>BIBLIOGRAFIA- Google construcción de huerta casera grado 6.</w:t>
            </w:r>
          </w:p>
        </w:tc>
      </w:tr>
      <w:tr w:rsidR="008433A2" w:rsidRPr="00AE271B" w14:paraId="1D23FBBC" w14:textId="77777777" w:rsidTr="00D0060C">
        <w:tc>
          <w:tcPr>
            <w:tcW w:w="10485" w:type="dxa"/>
            <w:shd w:val="clear" w:color="auto" w:fill="FFFFFF" w:themeFill="background1"/>
          </w:tcPr>
          <w:p w14:paraId="6024499D" w14:textId="77777777" w:rsidR="008433A2" w:rsidRPr="00AE271B" w:rsidRDefault="008433A2" w:rsidP="00D0060C">
            <w:pPr>
              <w:autoSpaceDE w:val="0"/>
              <w:autoSpaceDN w:val="0"/>
              <w:adjustRightInd w:val="0"/>
              <w:rPr>
                <w:rFonts w:ascii="Arial" w:hAnsi="Arial" w:cs="Arial"/>
                <w:sz w:val="20"/>
                <w:szCs w:val="20"/>
              </w:rPr>
            </w:pPr>
            <w:r w:rsidRPr="00AE271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w:t>
            </w:r>
          </w:p>
          <w:p w14:paraId="6B28F3F5" w14:textId="77777777" w:rsidR="008433A2" w:rsidRPr="00AE271B" w:rsidRDefault="008433A2" w:rsidP="00D0060C">
            <w:pPr>
              <w:autoSpaceDE w:val="0"/>
              <w:autoSpaceDN w:val="0"/>
              <w:adjustRightInd w:val="0"/>
              <w:rPr>
                <w:rFonts w:ascii="Arial" w:hAnsi="Arial" w:cs="Arial"/>
                <w:b/>
                <w:sz w:val="20"/>
                <w:szCs w:val="20"/>
              </w:rPr>
            </w:pPr>
          </w:p>
        </w:tc>
      </w:tr>
    </w:tbl>
    <w:p w14:paraId="3A86ACF6" w14:textId="599B7185" w:rsidR="00497AB9" w:rsidRDefault="00497AB9" w:rsidP="008433A2">
      <w:pPr>
        <w:tabs>
          <w:tab w:val="left" w:pos="350"/>
          <w:tab w:val="left" w:pos="905"/>
          <w:tab w:val="left" w:pos="2366"/>
        </w:tabs>
        <w:spacing w:after="0" w:line="240" w:lineRule="exact"/>
        <w:ind w:right="695"/>
        <w:contextualSpacing/>
        <w:rPr>
          <w:rFonts w:ascii="Arial" w:hAnsi="Arial" w:cs="Arial"/>
          <w:sz w:val="28"/>
          <w:szCs w:val="44"/>
        </w:rPr>
      </w:pPr>
    </w:p>
    <w:p w14:paraId="2FD9108F"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pPr>
    </w:p>
    <w:p w14:paraId="355D08BB"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pPr>
    </w:p>
    <w:p w14:paraId="4D24AC0C"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pPr>
    </w:p>
    <w:p w14:paraId="35E59BE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sectPr w:rsidR="008433A2" w:rsidSect="00952D0E">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8433A2" w:rsidRPr="00FF0D65" w14:paraId="2C2F2317" w14:textId="77777777" w:rsidTr="00D0060C">
        <w:tc>
          <w:tcPr>
            <w:tcW w:w="10456" w:type="dxa"/>
            <w:gridSpan w:val="4"/>
            <w:shd w:val="clear" w:color="auto" w:fill="DBE5F1" w:themeFill="accent1" w:themeFillTint="33"/>
          </w:tcPr>
          <w:p w14:paraId="21ED6B03" w14:textId="77777777" w:rsidR="008433A2" w:rsidRPr="00FF0D65" w:rsidRDefault="008433A2" w:rsidP="00D0060C">
            <w:pPr>
              <w:pStyle w:val="Sinespaciado"/>
              <w:rPr>
                <w:rFonts w:ascii="Arial" w:hAnsi="Arial" w:cs="Arial"/>
                <w:b/>
                <w:sz w:val="20"/>
                <w:szCs w:val="20"/>
              </w:rPr>
            </w:pPr>
            <w:r w:rsidRPr="00FF0D65">
              <w:rPr>
                <w:rFonts w:ascii="Arial" w:hAnsi="Arial" w:cs="Arial"/>
                <w:b/>
                <w:sz w:val="20"/>
                <w:szCs w:val="20"/>
              </w:rPr>
              <w:lastRenderedPageBreak/>
              <w:t xml:space="preserve">INFORMACIÓN GENERAL </w:t>
            </w:r>
          </w:p>
        </w:tc>
      </w:tr>
      <w:tr w:rsidR="008433A2" w:rsidRPr="00FF0D65" w14:paraId="0ABC256A" w14:textId="77777777" w:rsidTr="00D0060C">
        <w:tc>
          <w:tcPr>
            <w:tcW w:w="6204" w:type="dxa"/>
            <w:gridSpan w:val="2"/>
          </w:tcPr>
          <w:p w14:paraId="2761EA65"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DOCENTE:</w:t>
            </w:r>
          </w:p>
          <w:p w14:paraId="7269F1A4"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LUZ STELLA MEJIA MORALES</w:t>
            </w:r>
          </w:p>
        </w:tc>
        <w:tc>
          <w:tcPr>
            <w:tcW w:w="2551" w:type="dxa"/>
          </w:tcPr>
          <w:p w14:paraId="65680F52"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SEMANA</w:t>
            </w:r>
          </w:p>
          <w:p w14:paraId="6420A89C"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008</w:t>
            </w:r>
          </w:p>
        </w:tc>
        <w:tc>
          <w:tcPr>
            <w:tcW w:w="1701" w:type="dxa"/>
          </w:tcPr>
          <w:p w14:paraId="53F1511F"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GRADO:6.1-6.2</w:t>
            </w:r>
          </w:p>
          <w:p w14:paraId="6BC1F40A" w14:textId="77777777" w:rsidR="008433A2" w:rsidRPr="00FF0D65" w:rsidRDefault="008433A2" w:rsidP="00D0060C">
            <w:pPr>
              <w:jc w:val="center"/>
              <w:rPr>
                <w:rFonts w:ascii="Arial" w:eastAsia="Calibri" w:hAnsi="Arial" w:cs="Arial"/>
                <w:b/>
                <w:sz w:val="20"/>
                <w:szCs w:val="20"/>
              </w:rPr>
            </w:pPr>
          </w:p>
        </w:tc>
      </w:tr>
      <w:tr w:rsidR="008433A2" w:rsidRPr="00FF0D65" w14:paraId="763E9AEF" w14:textId="77777777" w:rsidTr="00D0060C">
        <w:tc>
          <w:tcPr>
            <w:tcW w:w="5211" w:type="dxa"/>
          </w:tcPr>
          <w:p w14:paraId="6EF3F7B2"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TEMA:LECTURA COMPRENSIVA</w:t>
            </w:r>
          </w:p>
          <w:p w14:paraId="20725D9A"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 xml:space="preserve"> </w:t>
            </w:r>
          </w:p>
        </w:tc>
        <w:tc>
          <w:tcPr>
            <w:tcW w:w="5245" w:type="dxa"/>
            <w:gridSpan w:val="3"/>
          </w:tcPr>
          <w:p w14:paraId="5E7DB330"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ÁREA:</w:t>
            </w:r>
          </w:p>
          <w:p w14:paraId="175014E7" w14:textId="77777777" w:rsidR="008433A2" w:rsidRPr="00FF0D65" w:rsidRDefault="008433A2" w:rsidP="00D0060C">
            <w:pPr>
              <w:rPr>
                <w:rFonts w:ascii="Arial" w:eastAsia="Calibri" w:hAnsi="Arial" w:cs="Arial"/>
                <w:b/>
                <w:sz w:val="20"/>
                <w:szCs w:val="20"/>
              </w:rPr>
            </w:pPr>
            <w:r w:rsidRPr="00FF0D65">
              <w:rPr>
                <w:rFonts w:ascii="Arial" w:eastAsia="Calibri" w:hAnsi="Arial" w:cs="Arial"/>
                <w:b/>
                <w:sz w:val="20"/>
                <w:szCs w:val="20"/>
              </w:rPr>
              <w:t>LECTRO ESCRITURA</w:t>
            </w:r>
          </w:p>
        </w:tc>
      </w:tr>
    </w:tbl>
    <w:p w14:paraId="5ACACBCB" w14:textId="77777777" w:rsidR="008433A2" w:rsidRPr="00FF0D65" w:rsidRDefault="008433A2" w:rsidP="008433A2">
      <w:pPr>
        <w:tabs>
          <w:tab w:val="left" w:pos="350"/>
          <w:tab w:val="left" w:pos="905"/>
          <w:tab w:val="left" w:pos="2366"/>
        </w:tabs>
        <w:rPr>
          <w:rFonts w:ascii="Arial" w:hAnsi="Arial" w:cs="Arial"/>
          <w:sz w:val="20"/>
          <w:szCs w:val="20"/>
        </w:rPr>
      </w:pPr>
      <w:r w:rsidRPr="00FF0D65">
        <w:rPr>
          <w:rFonts w:ascii="Arial" w:hAnsi="Arial" w:cs="Arial"/>
          <w:sz w:val="20"/>
          <w:szCs w:val="20"/>
        </w:rPr>
        <w:t xml:space="preserve">Motivación </w:t>
      </w:r>
    </w:p>
    <w:p w14:paraId="30F90616" w14:textId="77777777" w:rsidR="008433A2" w:rsidRPr="00FF0D65" w:rsidRDefault="008433A2" w:rsidP="008433A2">
      <w:pPr>
        <w:shd w:val="clear" w:color="auto" w:fill="FFFFFF"/>
        <w:spacing w:after="408" w:line="240" w:lineRule="auto"/>
        <w:textAlignment w:val="baseline"/>
        <w:rPr>
          <w:rFonts w:ascii="Arial" w:eastAsia="Times New Roman" w:hAnsi="Arial" w:cs="Arial"/>
          <w:color w:val="333333"/>
          <w:sz w:val="20"/>
          <w:szCs w:val="20"/>
          <w:lang w:val="es-ES"/>
        </w:rPr>
      </w:pPr>
      <w:r w:rsidRPr="00FF0D65">
        <w:rPr>
          <w:rFonts w:ascii="Arial" w:eastAsia="Times New Roman" w:hAnsi="Arial" w:cs="Arial"/>
          <w:b/>
          <w:bCs/>
          <w:color w:val="333333"/>
          <w:sz w:val="20"/>
          <w:szCs w:val="20"/>
          <w:lang w:val="es-ES"/>
        </w:rPr>
        <w:t>ACTIVIDADES A DESARROLLAR.</w:t>
      </w:r>
    </w:p>
    <w:p w14:paraId="5C6B3D93"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En esta actividad de comprensión lectora vamos a leer un artículo escrito por P. Lara que apareció en el diario Córdoba el 1 de agosto del 2008, sobre la restauración del Puente Romano de Córdoba. Tras leer el texto se tendrán que contestar las cuestiones que aparecen al final de la entrada.</w:t>
      </w:r>
    </w:p>
    <w:p w14:paraId="19262A77"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TRES AÑOS DE OBRAS EN EL COGOLLO MONUMENTAL DE LA CIUDAD</w:t>
      </w:r>
    </w:p>
    <w:p w14:paraId="6837C695"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La Junta de Andalucía restaurará piedra a piedra el Puente Romano de Córdoba. Obras Públicas iniciará en enero la rehabilitación totalmente artesanal del monumento, que durará hasta finales</w:t>
      </w:r>
    </w:p>
    <w:p w14:paraId="3ECA3A8A"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P. LARA P. LARA 01/08/2004</w:t>
      </w:r>
    </w:p>
    <w:p w14:paraId="6F349600"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La restauración del Puente Romano de Córdoba se iniciará el próximo mes de enero y se va a realizar piedra a piedra, de forma totalmente artesanal, bajo la responsabilidad de la Delegación de Obras Públicas de la Junta de Andalucía en Córdoba y la dirección del equipo del arquitecto Juan Cuenca.</w:t>
      </w:r>
    </w:p>
    <w:p w14:paraId="4F6B5DFC"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La consolidación y rehabilitación del Puente Romano va a suponer un cambio urbanístico en el cogollo monumental de la ciudad, puesto que el proyecto de restauración abarca la torre de la Calahorra, la Puerta del Puente, el lienzo sur de la Mezquita y la edificación de un centro de recepción de visitantes en el solar del aparcamiento.</w:t>
      </w:r>
    </w:p>
    <w:p w14:paraId="65015A3F"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Lógicamente el eje central de este importante proyecto urbanístico, cuyo importe roza los 30 millones de euros (unos 5.000 millones de pesetas), es el trabajo en el Puente Romano. Las obras de este proyecto comenzaron el pasado mes de julio en la torre de la Calahorra y concluirán dentro de tres años, mientras que el arreglo del puente tiene previsto dos años de trabajos y estará terminado en el 2007.</w:t>
      </w:r>
    </w:p>
    <w:p w14:paraId="7FF00A95"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PIEDRA A PIEDRA La consolidación y restauración del Puente Romano, junto con el estudio del monumento, se va a realizar piedra a piedra y la intención es que “no se sustituya ninguna y que las reposiciones sean las imprescindibles”, informó el técnico responsable del área de Rehabilitación de la Delegación de Obras Públicas de la Junta en Córdoba, José Rodríguez Rueda.</w:t>
      </w:r>
    </w:p>
    <w:p w14:paraId="36D30551"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Por una parte, se va a estudiar cada piedra y cada dovela de esta infraestructura romana para datarla y observar su estado de conservación, puesto que hasta el día de hoy no hay un alzado completo de sus dos lados; y por otra, se va a limpiar piedra por piedra y a retirar el enlucido actual. “Cada piedra se va a quedar en su lugar y además va a permanecer con las abrasiones que le ha dado el tiempo”, explicó el responsable de Rehabilitación de Obras Públicas.</w:t>
      </w:r>
    </w:p>
    <w:p w14:paraId="587FD2C2"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Es la primera vez que se intervendrá en el puente teniendo en cuenta que es un monumento protegido y declarado como Bien de Interés Cultural (BIC). Las anteriores actuaciones llevadas a cabo en sus pilares y arcos siempre se realizaron pensando en su consistencia como infraestructura viaria, apuntó el jefe del Servicio de Carreteras de la Delegación de Obras Públicas, Tomás González de Canales.</w:t>
      </w:r>
    </w:p>
    <w:p w14:paraId="3AC5509E"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POCO DE ROMANO Según los expertos que están trabajando en el estudio del puente, éste conserva sólo un pequeño trozo de la época romana y el resto de su estructura pertenece a diversas épocas posteriores. “Tanto valor histórico y monumental tienen los elementos de su estructura que sean romanos, sólo un pequeño trozo, como los medievales”, comentó Rodríguez Rueda.</w:t>
      </w:r>
    </w:p>
    <w:p w14:paraId="3EB285B4"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Como estructura viaria, el estado del Puente Romano es “magnífico”, pero como monumento “las restauraciones anteriores fueron inadecuadas”, dijo González de Canales.</w:t>
      </w:r>
    </w:p>
    <w:p w14:paraId="61C02F18"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Desde finales de los años 70 y hasta primeros de los 80 del pasado siglo, se realizó en el Puente Romano una obra de consolidación de su infraestructura y de cimentación, que ahora se reforzará y complementará.</w:t>
      </w:r>
    </w:p>
    <w:p w14:paraId="24DB8A5B"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ANDAMIAJES COLGADOS Para la consolidación de su infraestructura, que se realizará desde el agua, y su posterior restauración se utilizarán andamiajes colgados. “La consolidación de la base tiene que ser desde el agua, circunstancia que va a dificultar los trabajos, porque el río crece y decrece”, dijo Martín de Canales.</w:t>
      </w:r>
    </w:p>
    <w:p w14:paraId="15578859"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A la misma vez que se realicen los trabajos de consolidación y de restauración se van a llevar a cabo catas arqueológicas para conocer con precisión la composición exacta y la época de cada pieza del Puente Romano.</w:t>
      </w:r>
    </w:p>
    <w:p w14:paraId="5A167627"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lastRenderedPageBreak/>
        <w:t>Otra de las intervenciones del pasado poco adecuadas desde el punto de vista monumental fue la que se realizó alrededor de 1910-20 –según estos expertos–, en la que se colocó en los pretiles del Puente Romano unas barandillas “poco respetuosas, muy funcionales y con escaso valor patrimonial”.</w:t>
      </w:r>
    </w:p>
    <w:p w14:paraId="2ABF9C5F"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Esas barandillas han sido retiradas hace unos días y serán sustituidas por un pretil de piedra. “La consolidación y restauración del puente supone un importe de 2.300 millones de pesetas”, afirmó el delegado de Obras Públicas, Francisco García.</w:t>
      </w:r>
    </w:p>
    <w:p w14:paraId="13DEB910" w14:textId="77777777" w:rsidR="008433A2" w:rsidRPr="00FF0D65" w:rsidRDefault="008433A2" w:rsidP="008433A2">
      <w:pPr>
        <w:tabs>
          <w:tab w:val="left" w:pos="350"/>
          <w:tab w:val="left" w:pos="905"/>
          <w:tab w:val="left" w:pos="2366"/>
        </w:tabs>
        <w:rPr>
          <w:rFonts w:ascii="Arial" w:hAnsi="Arial" w:cs="Arial"/>
          <w:sz w:val="20"/>
          <w:szCs w:val="20"/>
        </w:rPr>
      </w:pPr>
    </w:p>
    <w:p w14:paraId="626E5867" w14:textId="77777777" w:rsidR="008433A2" w:rsidRPr="00FF0D65" w:rsidRDefault="008433A2" w:rsidP="008433A2">
      <w:pPr>
        <w:tabs>
          <w:tab w:val="left" w:pos="350"/>
          <w:tab w:val="left" w:pos="905"/>
          <w:tab w:val="left" w:pos="2366"/>
        </w:tabs>
        <w:rPr>
          <w:rFonts w:ascii="Arial" w:hAnsi="Arial" w:cs="Arial"/>
          <w:sz w:val="20"/>
          <w:szCs w:val="20"/>
        </w:rPr>
      </w:pPr>
      <w:r w:rsidRPr="00FF0D65">
        <w:rPr>
          <w:rFonts w:ascii="Arial" w:hAnsi="Arial" w:cs="Arial"/>
          <w:sz w:val="20"/>
          <w:szCs w:val="20"/>
        </w:rPr>
        <w:t xml:space="preserve">Evaluación </w:t>
      </w:r>
    </w:p>
    <w:p w14:paraId="3E424D19"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p>
    <w:p w14:paraId="10947E38"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CUESTIONARIO DE LECTURA COMPRENSIVA</w:t>
      </w:r>
    </w:p>
    <w:p w14:paraId="2BBADE6C"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1. ¿Cómo se va a realizar la consolidación y restauración del Puente Romano?</w:t>
      </w:r>
    </w:p>
    <w:p w14:paraId="3AF391ED"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2. ¿Cuántos van a costar las obras?</w:t>
      </w:r>
    </w:p>
    <w:p w14:paraId="2D320FE2"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3. ¿Qué problema ha tenido el Puente Romano anteriormente respecto a sus restauraciones?</w:t>
      </w:r>
    </w:p>
    <w:p w14:paraId="74982252" w14:textId="77777777" w:rsidR="008433A2" w:rsidRPr="00FF0D65" w:rsidRDefault="008433A2" w:rsidP="008433A2">
      <w:pPr>
        <w:shd w:val="clear" w:color="auto" w:fill="FDFDFD"/>
        <w:spacing w:after="0" w:line="240" w:lineRule="auto"/>
        <w:rPr>
          <w:rFonts w:ascii="Arial" w:eastAsia="Times New Roman" w:hAnsi="Arial" w:cs="Arial"/>
          <w:color w:val="000000"/>
          <w:sz w:val="20"/>
          <w:szCs w:val="20"/>
          <w:lang w:val="es-ES"/>
        </w:rPr>
      </w:pPr>
      <w:r w:rsidRPr="00FF0D65">
        <w:rPr>
          <w:rFonts w:ascii="Arial" w:eastAsia="Times New Roman" w:hAnsi="Arial" w:cs="Arial"/>
          <w:color w:val="000000"/>
          <w:sz w:val="20"/>
          <w:szCs w:val="20"/>
          <w:lang w:val="es-ES"/>
        </w:rPr>
        <w:t>4. ¿Cuál es el objetivo de una cata arqueológica?</w:t>
      </w:r>
    </w:p>
    <w:p w14:paraId="0B69A019" w14:textId="77777777" w:rsidR="008433A2" w:rsidRPr="00FF0D65" w:rsidRDefault="008433A2" w:rsidP="008433A2">
      <w:pPr>
        <w:tabs>
          <w:tab w:val="left" w:pos="350"/>
          <w:tab w:val="left" w:pos="905"/>
          <w:tab w:val="left" w:pos="2366"/>
        </w:tabs>
        <w:rPr>
          <w:rFonts w:ascii="Arial" w:hAnsi="Arial" w:cs="Arial"/>
          <w:sz w:val="20"/>
          <w:szCs w:val="20"/>
        </w:rPr>
      </w:pPr>
    </w:p>
    <w:p w14:paraId="6E2F9FBE" w14:textId="77777777" w:rsidR="008433A2" w:rsidRPr="00FF0D65" w:rsidRDefault="008433A2" w:rsidP="008433A2">
      <w:pPr>
        <w:tabs>
          <w:tab w:val="left" w:pos="350"/>
          <w:tab w:val="left" w:pos="905"/>
          <w:tab w:val="left" w:pos="2366"/>
        </w:tabs>
        <w:rPr>
          <w:rFonts w:ascii="Arial" w:hAnsi="Arial" w:cs="Arial"/>
          <w:sz w:val="20"/>
          <w:szCs w:val="20"/>
        </w:rPr>
      </w:pPr>
    </w:p>
    <w:p w14:paraId="341032DC" w14:textId="77777777" w:rsidR="008433A2" w:rsidRPr="00FF0D65" w:rsidRDefault="008433A2" w:rsidP="008433A2">
      <w:pPr>
        <w:rPr>
          <w:rFonts w:ascii="Arial" w:hAnsi="Arial" w:cs="Arial"/>
          <w:color w:val="000000"/>
          <w:sz w:val="20"/>
          <w:szCs w:val="20"/>
        </w:rPr>
      </w:pPr>
    </w:p>
    <w:p w14:paraId="6C7BFF0E" w14:textId="77777777" w:rsidR="008433A2" w:rsidRPr="00FF0D65" w:rsidRDefault="008433A2" w:rsidP="008433A2">
      <w:pPr>
        <w:rPr>
          <w:rFonts w:ascii="Arial" w:hAnsi="Arial" w:cs="Arial"/>
          <w:sz w:val="20"/>
          <w:szCs w:val="20"/>
        </w:rPr>
      </w:pPr>
    </w:p>
    <w:p w14:paraId="6BF4B3D2" w14:textId="77777777" w:rsidR="008433A2" w:rsidRPr="00FF0D65" w:rsidRDefault="008433A2" w:rsidP="008433A2">
      <w:pPr>
        <w:rPr>
          <w:rFonts w:ascii="Arial" w:hAnsi="Arial" w:cs="Arial"/>
          <w:sz w:val="20"/>
          <w:szCs w:val="20"/>
        </w:rPr>
      </w:pPr>
    </w:p>
    <w:p w14:paraId="25A36352" w14:textId="77777777" w:rsidR="008433A2" w:rsidRPr="00FF0D65" w:rsidRDefault="008433A2" w:rsidP="008433A2">
      <w:pPr>
        <w:rPr>
          <w:rFonts w:ascii="Arial" w:hAnsi="Arial" w:cs="Arial"/>
          <w:sz w:val="20"/>
          <w:szCs w:val="20"/>
        </w:rPr>
      </w:pPr>
    </w:p>
    <w:p w14:paraId="08260727" w14:textId="77777777" w:rsidR="008433A2" w:rsidRPr="00FF0D65" w:rsidRDefault="008433A2" w:rsidP="008433A2">
      <w:pPr>
        <w:rPr>
          <w:rFonts w:ascii="Arial" w:hAnsi="Arial" w:cs="Arial"/>
          <w:sz w:val="20"/>
          <w:szCs w:val="20"/>
        </w:rPr>
      </w:pPr>
    </w:p>
    <w:p w14:paraId="35ED05C9" w14:textId="77777777" w:rsidR="008433A2" w:rsidRPr="00FF0D65" w:rsidRDefault="008433A2" w:rsidP="008433A2">
      <w:pPr>
        <w:rPr>
          <w:rFonts w:ascii="Arial" w:hAnsi="Arial" w:cs="Arial"/>
          <w:sz w:val="20"/>
          <w:szCs w:val="20"/>
        </w:rPr>
      </w:pPr>
    </w:p>
    <w:p w14:paraId="6103C6B6" w14:textId="77777777" w:rsidR="008433A2" w:rsidRPr="00FF0D65" w:rsidRDefault="008433A2" w:rsidP="008433A2">
      <w:pPr>
        <w:rPr>
          <w:rFonts w:ascii="Arial" w:hAnsi="Arial" w:cs="Arial"/>
          <w:sz w:val="20"/>
          <w:szCs w:val="20"/>
        </w:rPr>
      </w:pPr>
    </w:p>
    <w:p w14:paraId="53329795"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sectPr w:rsidR="008433A2" w:rsidSect="00FF0D65">
          <w:headerReference w:type="default" r:id="rId87"/>
          <w:footerReference w:type="default" r:id="rId88"/>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5211"/>
        <w:gridCol w:w="993"/>
        <w:gridCol w:w="2551"/>
        <w:gridCol w:w="1701"/>
      </w:tblGrid>
      <w:tr w:rsidR="008433A2" w:rsidRPr="00C604D8" w14:paraId="05B3749F" w14:textId="77777777" w:rsidTr="00D0060C">
        <w:tc>
          <w:tcPr>
            <w:tcW w:w="10456" w:type="dxa"/>
            <w:gridSpan w:val="4"/>
            <w:shd w:val="clear" w:color="auto" w:fill="DBE5F1" w:themeFill="accent1" w:themeFillTint="33"/>
          </w:tcPr>
          <w:p w14:paraId="63531758" w14:textId="77777777" w:rsidR="008433A2" w:rsidRPr="00EC3D99" w:rsidRDefault="008433A2" w:rsidP="00D0060C">
            <w:pPr>
              <w:pStyle w:val="Sinespaciado"/>
              <w:rPr>
                <w:rFonts w:ascii="Arial Narrow" w:hAnsi="Arial Narrow"/>
                <w:b/>
              </w:rPr>
            </w:pPr>
            <w:r w:rsidRPr="00EC3D99">
              <w:rPr>
                <w:rFonts w:ascii="Arial Narrow" w:hAnsi="Arial Narrow"/>
                <w:b/>
              </w:rPr>
              <w:lastRenderedPageBreak/>
              <w:t xml:space="preserve">INFORMACIÓN GENERAL </w:t>
            </w:r>
          </w:p>
        </w:tc>
      </w:tr>
      <w:tr w:rsidR="008433A2" w:rsidRPr="00C604D8" w14:paraId="1A2EDA2A" w14:textId="77777777" w:rsidTr="00D0060C">
        <w:tc>
          <w:tcPr>
            <w:tcW w:w="6204" w:type="dxa"/>
            <w:gridSpan w:val="2"/>
          </w:tcPr>
          <w:p w14:paraId="508DAF95"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DOCENTE:</w:t>
            </w:r>
          </w:p>
          <w:p w14:paraId="6695CD54" w14:textId="77777777" w:rsidR="008433A2" w:rsidRPr="00402770" w:rsidRDefault="008433A2" w:rsidP="00D0060C">
            <w:pPr>
              <w:rPr>
                <w:rFonts w:ascii="Arial" w:eastAsia="Calibri" w:hAnsi="Arial" w:cs="Arial"/>
                <w:b/>
                <w:sz w:val="20"/>
              </w:rPr>
            </w:pPr>
            <w:r>
              <w:rPr>
                <w:rFonts w:ascii="Arial" w:eastAsia="Calibri" w:hAnsi="Arial" w:cs="Arial"/>
                <w:b/>
                <w:sz w:val="20"/>
              </w:rPr>
              <w:t>LUZ STELLA MAEJIA MORALES</w:t>
            </w:r>
          </w:p>
        </w:tc>
        <w:tc>
          <w:tcPr>
            <w:tcW w:w="2551" w:type="dxa"/>
          </w:tcPr>
          <w:p w14:paraId="1BF3066E"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SEMANA</w:t>
            </w:r>
            <w:r>
              <w:rPr>
                <w:rFonts w:ascii="Arial" w:eastAsia="Calibri" w:hAnsi="Arial" w:cs="Arial"/>
                <w:b/>
                <w:sz w:val="20"/>
              </w:rPr>
              <w:t>008</w:t>
            </w:r>
          </w:p>
          <w:p w14:paraId="554A678D" w14:textId="77777777" w:rsidR="008433A2" w:rsidRPr="00402770" w:rsidRDefault="008433A2" w:rsidP="00D0060C">
            <w:pPr>
              <w:rPr>
                <w:rFonts w:ascii="Arial" w:eastAsia="Calibri" w:hAnsi="Arial" w:cs="Arial"/>
                <w:b/>
                <w:sz w:val="20"/>
              </w:rPr>
            </w:pPr>
          </w:p>
        </w:tc>
        <w:tc>
          <w:tcPr>
            <w:tcW w:w="1701" w:type="dxa"/>
          </w:tcPr>
          <w:p w14:paraId="227371E7"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GRADO:</w:t>
            </w:r>
          </w:p>
          <w:p w14:paraId="41E5710D" w14:textId="77777777" w:rsidR="008433A2" w:rsidRPr="00402770" w:rsidRDefault="008433A2" w:rsidP="00D0060C">
            <w:pPr>
              <w:jc w:val="center"/>
              <w:rPr>
                <w:rFonts w:ascii="Arial" w:eastAsia="Calibri" w:hAnsi="Arial" w:cs="Arial"/>
                <w:b/>
                <w:sz w:val="20"/>
              </w:rPr>
            </w:pPr>
            <w:r>
              <w:rPr>
                <w:rFonts w:ascii="Arial" w:eastAsia="Calibri" w:hAnsi="Arial" w:cs="Arial"/>
                <w:b/>
                <w:sz w:val="20"/>
              </w:rPr>
              <w:t>6.1-6.2</w:t>
            </w:r>
          </w:p>
        </w:tc>
      </w:tr>
      <w:tr w:rsidR="008433A2" w:rsidRPr="00C604D8" w14:paraId="35933692" w14:textId="77777777" w:rsidTr="00D0060C">
        <w:tc>
          <w:tcPr>
            <w:tcW w:w="5211" w:type="dxa"/>
          </w:tcPr>
          <w:p w14:paraId="127439F4"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TEMA:</w:t>
            </w:r>
          </w:p>
          <w:p w14:paraId="0FDFFE11"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 xml:space="preserve"> </w:t>
            </w:r>
            <w:r>
              <w:rPr>
                <w:rFonts w:ascii="Arial" w:eastAsia="Calibri" w:hAnsi="Arial" w:cs="Arial"/>
                <w:b/>
                <w:sz w:val="20"/>
              </w:rPr>
              <w:t>Elaboración de materas</w:t>
            </w:r>
          </w:p>
        </w:tc>
        <w:tc>
          <w:tcPr>
            <w:tcW w:w="5245" w:type="dxa"/>
            <w:gridSpan w:val="3"/>
          </w:tcPr>
          <w:p w14:paraId="1F227D09" w14:textId="77777777" w:rsidR="008433A2" w:rsidRPr="00402770" w:rsidRDefault="008433A2" w:rsidP="00D0060C">
            <w:pPr>
              <w:rPr>
                <w:rFonts w:ascii="Arial" w:eastAsia="Calibri" w:hAnsi="Arial" w:cs="Arial"/>
                <w:b/>
                <w:sz w:val="20"/>
              </w:rPr>
            </w:pPr>
            <w:r w:rsidRPr="00402770">
              <w:rPr>
                <w:rFonts w:ascii="Arial" w:eastAsia="Calibri" w:hAnsi="Arial" w:cs="Arial"/>
                <w:b/>
                <w:sz w:val="20"/>
              </w:rPr>
              <w:t>ÁREA:</w:t>
            </w:r>
          </w:p>
          <w:p w14:paraId="09239837" w14:textId="77777777" w:rsidR="008433A2" w:rsidRPr="00402770" w:rsidRDefault="008433A2" w:rsidP="00D0060C">
            <w:pPr>
              <w:rPr>
                <w:rFonts w:ascii="Arial" w:eastAsia="Calibri" w:hAnsi="Arial" w:cs="Arial"/>
                <w:b/>
                <w:sz w:val="20"/>
              </w:rPr>
            </w:pPr>
            <w:r>
              <w:rPr>
                <w:rFonts w:ascii="Arial" w:eastAsia="Calibri" w:hAnsi="Arial" w:cs="Arial"/>
                <w:b/>
                <w:sz w:val="20"/>
              </w:rPr>
              <w:t>ARTES</w:t>
            </w:r>
          </w:p>
        </w:tc>
      </w:tr>
    </w:tbl>
    <w:p w14:paraId="6BA1488B" w14:textId="77777777" w:rsidR="008433A2" w:rsidRDefault="008433A2" w:rsidP="008433A2">
      <w:pPr>
        <w:tabs>
          <w:tab w:val="left" w:pos="350"/>
          <w:tab w:val="left" w:pos="905"/>
          <w:tab w:val="left" w:pos="2366"/>
        </w:tabs>
        <w:rPr>
          <w:rFonts w:ascii="Arial" w:hAnsi="Arial" w:cs="Arial"/>
        </w:rPr>
      </w:pPr>
      <w:r w:rsidRPr="00402770">
        <w:rPr>
          <w:rFonts w:ascii="Arial" w:hAnsi="Arial" w:cs="Arial"/>
        </w:rPr>
        <w:t xml:space="preserve">Motivación </w:t>
      </w:r>
      <w:r>
        <w:rPr>
          <w:rFonts w:ascii="Arial" w:hAnsi="Arial" w:cs="Arial"/>
        </w:rPr>
        <w:t xml:space="preserve"> Elaboración de macetas en material reciclable</w:t>
      </w:r>
    </w:p>
    <w:p w14:paraId="7007C46A" w14:textId="00ECBFE8" w:rsidR="008433A2" w:rsidRDefault="008433A2" w:rsidP="008433A2">
      <w:pPr>
        <w:tabs>
          <w:tab w:val="left" w:pos="350"/>
          <w:tab w:val="left" w:pos="905"/>
          <w:tab w:val="left" w:pos="2366"/>
        </w:tabs>
        <w:rPr>
          <w:rFonts w:ascii="Arial" w:hAnsi="Arial" w:cs="Arial"/>
        </w:rPr>
      </w:pPr>
      <w:r>
        <w:rPr>
          <w:noProof/>
          <w:lang w:eastAsia="es-CO"/>
        </w:rPr>
        <w:drawing>
          <wp:inline distT="0" distB="0" distL="0" distR="0" wp14:anchorId="2DEA9D6E" wp14:editId="1CA65224">
            <wp:extent cx="2247900" cy="1685925"/>
            <wp:effectExtent l="0" t="0" r="0" b="9525"/>
            <wp:docPr id="38" name="Imagen 38" descr="Impresionante maceta. Hecho de botellas de plástico para su jardí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presionante maceta. Hecho de botellas de plástico para su jardín - YouTub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r>
        <w:rPr>
          <w:noProof/>
          <w:lang w:eastAsia="es-CO"/>
        </w:rPr>
        <w:drawing>
          <wp:anchor distT="0" distB="0" distL="114300" distR="114300" simplePos="0" relativeHeight="251748352" behindDoc="0" locked="0" layoutInCell="1" allowOverlap="1" wp14:anchorId="267A71A9" wp14:editId="42672075">
            <wp:simplePos x="457200" y="2647950"/>
            <wp:positionH relativeFrom="column">
              <wp:align>left</wp:align>
            </wp:positionH>
            <wp:positionV relativeFrom="paragraph">
              <wp:align>top</wp:align>
            </wp:positionV>
            <wp:extent cx="2247900" cy="1685925"/>
            <wp:effectExtent l="0" t="0" r="0" b="9525"/>
            <wp:wrapSquare wrapText="bothSides"/>
            <wp:docPr id="37" name="Imagen 37" descr="6 estilos de figuras con botellas de plastico para el jardin #jardineríaenmacetas figuras con botellas de plastico para el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estilos de figuras con botellas de plastico para el jardin #jardineríaenmacetas figuras con botellas de plastico para el jardi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p>
    <w:p w14:paraId="75070F84" w14:textId="77777777" w:rsidR="008433A2" w:rsidRDefault="008433A2" w:rsidP="008433A2">
      <w:pPr>
        <w:tabs>
          <w:tab w:val="left" w:pos="350"/>
          <w:tab w:val="left" w:pos="905"/>
          <w:tab w:val="left" w:pos="2366"/>
        </w:tabs>
        <w:rPr>
          <w:rFonts w:ascii="Arial" w:hAnsi="Arial" w:cs="Arial"/>
        </w:rPr>
      </w:pPr>
      <w:r>
        <w:rPr>
          <w:noProof/>
          <w:lang w:eastAsia="es-CO"/>
        </w:rPr>
        <w:drawing>
          <wp:anchor distT="0" distB="0" distL="114300" distR="114300" simplePos="0" relativeHeight="251749376" behindDoc="0" locked="0" layoutInCell="1" allowOverlap="1" wp14:anchorId="28987906" wp14:editId="7C6796BF">
            <wp:simplePos x="457200" y="5924550"/>
            <wp:positionH relativeFrom="column">
              <wp:align>left</wp:align>
            </wp:positionH>
            <wp:positionV relativeFrom="paragraph">
              <wp:align>top</wp:align>
            </wp:positionV>
            <wp:extent cx="2238375" cy="2981325"/>
            <wp:effectExtent l="0" t="0" r="9525" b="9525"/>
            <wp:wrapSquare wrapText="bothSides"/>
            <wp:docPr id="39" name="Imagen 39" descr="Como fazer vaso de cimento com toa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o fazer vaso de cimento com toalh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anchor>
        </w:drawing>
      </w:r>
    </w:p>
    <w:p w14:paraId="2AEB2248" w14:textId="77777777" w:rsidR="008433A2" w:rsidRDefault="008433A2" w:rsidP="008433A2">
      <w:pPr>
        <w:tabs>
          <w:tab w:val="left" w:pos="350"/>
          <w:tab w:val="left" w:pos="905"/>
          <w:tab w:val="left" w:pos="2366"/>
        </w:tabs>
        <w:rPr>
          <w:rFonts w:ascii="Arial" w:hAnsi="Arial" w:cs="Arial"/>
        </w:rPr>
      </w:pPr>
      <w:r>
        <w:rPr>
          <w:rFonts w:ascii="Arial" w:hAnsi="Arial" w:cs="Arial"/>
        </w:rPr>
        <w:t>Maceta    en   cemento y tela</w:t>
      </w:r>
    </w:p>
    <w:p w14:paraId="198EEA38" w14:textId="3345B95C" w:rsidR="008433A2" w:rsidRPr="00402770" w:rsidRDefault="008433A2" w:rsidP="008433A2">
      <w:pPr>
        <w:tabs>
          <w:tab w:val="left" w:pos="3075"/>
        </w:tabs>
        <w:rPr>
          <w:rFonts w:ascii="Arial" w:hAnsi="Arial" w:cs="Arial"/>
        </w:rPr>
      </w:pPr>
      <w:r>
        <w:rPr>
          <w:rFonts w:ascii="Arial" w:hAnsi="Arial" w:cs="Arial"/>
        </w:rPr>
        <w:tab/>
      </w:r>
      <w:r>
        <w:rPr>
          <w:noProof/>
          <w:lang w:eastAsia="es-CO"/>
        </w:rPr>
        <w:drawing>
          <wp:inline distT="0" distB="0" distL="0" distR="0" wp14:anchorId="2D0F06BD" wp14:editId="3482431F">
            <wp:extent cx="2247900" cy="2990850"/>
            <wp:effectExtent l="0" t="0" r="0" b="0"/>
            <wp:docPr id="40" name="Imagen 40" descr="20 Clever Ways to Reuse Plastic Bottles in the Garden - Simple Life of a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Clever Ways to Reuse Plastic Bottles in the Garden - Simple Life of a Lad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p>
    <w:p w14:paraId="1ABC1374" w14:textId="77777777" w:rsidR="008433A2" w:rsidRDefault="008433A2" w:rsidP="008433A2">
      <w:pPr>
        <w:tabs>
          <w:tab w:val="left" w:pos="350"/>
          <w:tab w:val="left" w:pos="905"/>
          <w:tab w:val="left" w:pos="2366"/>
        </w:tabs>
        <w:rPr>
          <w:rFonts w:ascii="Arial" w:hAnsi="Arial" w:cs="Arial"/>
        </w:rPr>
      </w:pPr>
      <w:r w:rsidRPr="00402770">
        <w:rPr>
          <w:rFonts w:ascii="Arial" w:hAnsi="Arial" w:cs="Arial"/>
        </w:rPr>
        <w:t>Evaluación:</w:t>
      </w:r>
    </w:p>
    <w:p w14:paraId="3C4309F4" w14:textId="77777777" w:rsidR="008433A2" w:rsidRPr="00402770" w:rsidRDefault="008433A2" w:rsidP="008433A2">
      <w:pPr>
        <w:tabs>
          <w:tab w:val="left" w:pos="350"/>
          <w:tab w:val="left" w:pos="905"/>
          <w:tab w:val="left" w:pos="2366"/>
        </w:tabs>
        <w:rPr>
          <w:rFonts w:ascii="Arial" w:hAnsi="Arial" w:cs="Arial"/>
        </w:rPr>
      </w:pPr>
      <w:r>
        <w:rPr>
          <w:rFonts w:ascii="Arial" w:hAnsi="Arial" w:cs="Arial"/>
        </w:rPr>
        <w:t>Enviar fotos elaborando la maceta y sembrar una mata de jardín, y traerla al colegio</w:t>
      </w:r>
    </w:p>
    <w:p w14:paraId="3854F46F" w14:textId="77777777" w:rsidR="008433A2" w:rsidRDefault="008433A2" w:rsidP="008433A2">
      <w:pPr>
        <w:tabs>
          <w:tab w:val="left" w:pos="350"/>
          <w:tab w:val="left" w:pos="905"/>
          <w:tab w:val="left" w:pos="2366"/>
        </w:tabs>
        <w:rPr>
          <w:rFonts w:ascii="Verdana" w:hAnsi="Verdana"/>
        </w:rPr>
        <w:sectPr w:rsidR="008433A2" w:rsidSect="000C1CC9">
          <w:headerReference w:type="default" r:id="rId93"/>
          <w:footerReference w:type="default" r:id="rId94"/>
          <w:pgSz w:w="12240" w:h="15840" w:code="1"/>
          <w:pgMar w:top="338" w:right="335" w:bottom="720" w:left="720" w:header="568" w:footer="720" w:gutter="0"/>
          <w:cols w:space="708"/>
          <w:docGrid w:linePitch="360"/>
        </w:sectPr>
      </w:pPr>
      <w:r>
        <w:rPr>
          <w:rFonts w:ascii="Verdana" w:hAnsi="Verdana"/>
        </w:rPr>
        <w:t>Nota: hay una maceta que se elabora con cemento y una tela</w:t>
      </w:r>
    </w:p>
    <w:tbl>
      <w:tblPr>
        <w:tblStyle w:val="Tablaconcuadrcula"/>
        <w:tblW w:w="10456" w:type="dxa"/>
        <w:tblLook w:val="04A0" w:firstRow="1" w:lastRow="0" w:firstColumn="1" w:lastColumn="0" w:noHBand="0" w:noVBand="1"/>
      </w:tblPr>
      <w:tblGrid>
        <w:gridCol w:w="6516"/>
        <w:gridCol w:w="1843"/>
        <w:gridCol w:w="2097"/>
      </w:tblGrid>
      <w:tr w:rsidR="008433A2" w:rsidRPr="002B44F0" w14:paraId="7EF1802E" w14:textId="77777777" w:rsidTr="00D0060C">
        <w:tc>
          <w:tcPr>
            <w:tcW w:w="10456" w:type="dxa"/>
            <w:gridSpan w:val="3"/>
            <w:shd w:val="clear" w:color="auto" w:fill="DBE5F1" w:themeFill="accent1" w:themeFillTint="33"/>
          </w:tcPr>
          <w:p w14:paraId="3BA9DF8A" w14:textId="77777777" w:rsidR="008433A2" w:rsidRPr="002B44F0" w:rsidRDefault="008433A2" w:rsidP="00D0060C">
            <w:pPr>
              <w:pStyle w:val="Sinespaciado"/>
              <w:jc w:val="center"/>
              <w:rPr>
                <w:rFonts w:ascii="Arial" w:hAnsi="Arial" w:cs="Arial"/>
                <w:b/>
              </w:rPr>
            </w:pPr>
            <w:r w:rsidRPr="002B44F0">
              <w:rPr>
                <w:rFonts w:ascii="Arial" w:hAnsi="Arial" w:cs="Arial"/>
                <w:b/>
              </w:rPr>
              <w:lastRenderedPageBreak/>
              <w:t>INFORMACIÓN GENERAL</w:t>
            </w:r>
          </w:p>
        </w:tc>
      </w:tr>
      <w:tr w:rsidR="008433A2" w:rsidRPr="002B44F0" w14:paraId="4A1F4071" w14:textId="77777777" w:rsidTr="00D0060C">
        <w:tc>
          <w:tcPr>
            <w:tcW w:w="6516" w:type="dxa"/>
          </w:tcPr>
          <w:p w14:paraId="11CF6238" w14:textId="77777777" w:rsidR="008433A2" w:rsidRPr="002B44F0" w:rsidRDefault="008433A2" w:rsidP="00D0060C">
            <w:pPr>
              <w:rPr>
                <w:rFonts w:ascii="Arial" w:eastAsia="Calibri" w:hAnsi="Arial" w:cs="Arial"/>
                <w:b/>
                <w:noProof/>
              </w:rPr>
            </w:pPr>
            <w:r w:rsidRPr="002B44F0">
              <w:rPr>
                <w:rFonts w:ascii="Arial" w:eastAsia="Calibri" w:hAnsi="Arial" w:cs="Arial"/>
                <w:b/>
                <w:noProof/>
              </w:rPr>
              <w:t>TEACHER: Clara Calderón R.</w:t>
            </w:r>
          </w:p>
          <w:p w14:paraId="5BF7BB69" w14:textId="77777777" w:rsidR="008433A2" w:rsidRPr="002B44F0" w:rsidRDefault="008433A2" w:rsidP="00D0060C">
            <w:pPr>
              <w:rPr>
                <w:rFonts w:ascii="Arial" w:eastAsia="Calibri" w:hAnsi="Arial" w:cs="Arial"/>
                <w:b/>
                <w:noProof/>
              </w:rPr>
            </w:pPr>
          </w:p>
        </w:tc>
        <w:tc>
          <w:tcPr>
            <w:tcW w:w="1843" w:type="dxa"/>
          </w:tcPr>
          <w:p w14:paraId="49DD8668" w14:textId="77777777" w:rsidR="008433A2" w:rsidRPr="002B44F0" w:rsidRDefault="008433A2" w:rsidP="00D0060C">
            <w:pPr>
              <w:rPr>
                <w:rFonts w:ascii="Arial" w:eastAsia="Calibri" w:hAnsi="Arial" w:cs="Arial"/>
                <w:b/>
                <w:noProof/>
              </w:rPr>
            </w:pPr>
            <w:r w:rsidRPr="002B44F0">
              <w:rPr>
                <w:rFonts w:ascii="Arial" w:eastAsia="Calibri" w:hAnsi="Arial" w:cs="Arial"/>
                <w:b/>
                <w:noProof/>
              </w:rPr>
              <w:t>GUIDE: 7</w:t>
            </w:r>
          </w:p>
          <w:p w14:paraId="527A26C3" w14:textId="77777777" w:rsidR="008433A2" w:rsidRPr="002B44F0" w:rsidRDefault="008433A2" w:rsidP="00D0060C">
            <w:pPr>
              <w:rPr>
                <w:rFonts w:ascii="Arial" w:eastAsia="Calibri" w:hAnsi="Arial" w:cs="Arial"/>
                <w:b/>
                <w:noProof/>
              </w:rPr>
            </w:pPr>
          </w:p>
        </w:tc>
        <w:tc>
          <w:tcPr>
            <w:tcW w:w="2097" w:type="dxa"/>
          </w:tcPr>
          <w:p w14:paraId="332DDEA8" w14:textId="77777777" w:rsidR="008433A2" w:rsidRPr="002B44F0" w:rsidRDefault="008433A2" w:rsidP="00D0060C">
            <w:pPr>
              <w:rPr>
                <w:rFonts w:ascii="Arial" w:eastAsia="Calibri" w:hAnsi="Arial" w:cs="Arial"/>
                <w:b/>
                <w:noProof/>
              </w:rPr>
            </w:pPr>
            <w:r w:rsidRPr="002B44F0">
              <w:rPr>
                <w:rFonts w:ascii="Arial" w:eastAsia="Calibri" w:hAnsi="Arial" w:cs="Arial"/>
                <w:b/>
                <w:noProof/>
              </w:rPr>
              <w:t>GRADE: 6°</w:t>
            </w:r>
          </w:p>
          <w:p w14:paraId="01C3A861" w14:textId="77777777" w:rsidR="008433A2" w:rsidRPr="002B44F0" w:rsidRDefault="008433A2" w:rsidP="00D0060C">
            <w:pPr>
              <w:jc w:val="center"/>
              <w:rPr>
                <w:rFonts w:ascii="Arial" w:eastAsia="Calibri" w:hAnsi="Arial" w:cs="Arial"/>
                <w:b/>
                <w:noProof/>
              </w:rPr>
            </w:pPr>
          </w:p>
        </w:tc>
      </w:tr>
      <w:tr w:rsidR="008433A2" w:rsidRPr="002B44F0" w14:paraId="17821181" w14:textId="77777777" w:rsidTr="00D0060C">
        <w:tc>
          <w:tcPr>
            <w:tcW w:w="6516" w:type="dxa"/>
          </w:tcPr>
          <w:p w14:paraId="2BF81987" w14:textId="77777777" w:rsidR="008433A2" w:rsidRPr="002B44F0" w:rsidRDefault="008433A2" w:rsidP="00D0060C">
            <w:pPr>
              <w:rPr>
                <w:rFonts w:ascii="Arial" w:eastAsia="Calibri" w:hAnsi="Arial" w:cs="Arial"/>
                <w:b/>
                <w:noProof/>
              </w:rPr>
            </w:pPr>
            <w:r w:rsidRPr="002B44F0">
              <w:rPr>
                <w:rFonts w:ascii="Arial" w:eastAsia="Calibri" w:hAnsi="Arial" w:cs="Arial"/>
                <w:b/>
                <w:noProof/>
              </w:rPr>
              <w:t>TOPIC:  review</w:t>
            </w:r>
          </w:p>
          <w:p w14:paraId="67F81ECA" w14:textId="77777777" w:rsidR="008433A2" w:rsidRPr="002B44F0" w:rsidRDefault="008433A2" w:rsidP="00D0060C">
            <w:pPr>
              <w:rPr>
                <w:rFonts w:ascii="Arial" w:eastAsia="Calibri" w:hAnsi="Arial" w:cs="Arial"/>
                <w:b/>
                <w:noProof/>
              </w:rPr>
            </w:pPr>
          </w:p>
        </w:tc>
        <w:tc>
          <w:tcPr>
            <w:tcW w:w="3940" w:type="dxa"/>
            <w:gridSpan w:val="2"/>
          </w:tcPr>
          <w:p w14:paraId="34C227EA" w14:textId="77777777" w:rsidR="008433A2" w:rsidRPr="002B44F0" w:rsidRDefault="008433A2" w:rsidP="00D0060C">
            <w:pPr>
              <w:rPr>
                <w:rFonts w:ascii="Arial" w:eastAsia="Calibri" w:hAnsi="Arial" w:cs="Arial"/>
                <w:b/>
                <w:noProof/>
              </w:rPr>
            </w:pPr>
            <w:r w:rsidRPr="002B44F0">
              <w:rPr>
                <w:rFonts w:ascii="Arial" w:eastAsia="Calibri" w:hAnsi="Arial" w:cs="Arial"/>
                <w:b/>
                <w:noProof/>
              </w:rPr>
              <w:t>SUBJECT: English</w:t>
            </w:r>
          </w:p>
        </w:tc>
      </w:tr>
    </w:tbl>
    <w:p w14:paraId="638F3459" w14:textId="77777777" w:rsidR="008433A2" w:rsidRDefault="008433A2" w:rsidP="008433A2">
      <w:pPr>
        <w:pStyle w:val="Prrafodelista"/>
        <w:tabs>
          <w:tab w:val="left" w:pos="350"/>
          <w:tab w:val="left" w:pos="905"/>
          <w:tab w:val="left" w:pos="2366"/>
        </w:tabs>
        <w:spacing w:line="240" w:lineRule="auto"/>
        <w:ind w:left="0"/>
        <w:rPr>
          <w:rFonts w:ascii="Arial" w:hAnsi="Arial" w:cs="Arial"/>
          <w:b/>
          <w:bCs/>
        </w:rPr>
      </w:pPr>
    </w:p>
    <w:p w14:paraId="07D82F4D" w14:textId="77777777" w:rsidR="008433A2" w:rsidRDefault="008433A2" w:rsidP="008433A2">
      <w:pPr>
        <w:pStyle w:val="Prrafodelista"/>
        <w:tabs>
          <w:tab w:val="left" w:pos="350"/>
          <w:tab w:val="left" w:pos="905"/>
          <w:tab w:val="left" w:pos="2366"/>
        </w:tabs>
        <w:spacing w:line="240" w:lineRule="auto"/>
        <w:ind w:left="0"/>
        <w:rPr>
          <w:rFonts w:ascii="Arial" w:hAnsi="Arial" w:cs="Arial"/>
          <w:b/>
          <w:bCs/>
        </w:rPr>
      </w:pPr>
    </w:p>
    <w:p w14:paraId="0B9B3ED8" w14:textId="77777777" w:rsidR="008433A2" w:rsidRDefault="008433A2" w:rsidP="008433A2">
      <w:pPr>
        <w:pStyle w:val="Prrafodelista"/>
        <w:tabs>
          <w:tab w:val="left" w:pos="350"/>
          <w:tab w:val="left" w:pos="905"/>
          <w:tab w:val="left" w:pos="2366"/>
        </w:tabs>
        <w:spacing w:line="240" w:lineRule="auto"/>
        <w:ind w:left="0"/>
        <w:rPr>
          <w:rFonts w:ascii="Arial" w:hAnsi="Arial" w:cs="Arial"/>
          <w:b/>
          <w:bCs/>
        </w:rPr>
      </w:pPr>
    </w:p>
    <w:p w14:paraId="5DC69BD7" w14:textId="77777777" w:rsidR="008433A2" w:rsidRDefault="008433A2" w:rsidP="008433A2">
      <w:pPr>
        <w:pStyle w:val="Prrafodelista"/>
        <w:tabs>
          <w:tab w:val="left" w:pos="350"/>
          <w:tab w:val="left" w:pos="905"/>
          <w:tab w:val="left" w:pos="2366"/>
        </w:tabs>
        <w:spacing w:line="240" w:lineRule="auto"/>
        <w:ind w:left="0"/>
        <w:rPr>
          <w:rFonts w:ascii="Arial" w:hAnsi="Arial" w:cs="Arial"/>
          <w:b/>
          <w:bCs/>
        </w:rPr>
      </w:pPr>
    </w:p>
    <w:p w14:paraId="73E63F00" w14:textId="77777777" w:rsidR="008433A2" w:rsidRPr="002B44F0" w:rsidRDefault="008433A2" w:rsidP="008433A2">
      <w:pPr>
        <w:pStyle w:val="Prrafodelista"/>
        <w:tabs>
          <w:tab w:val="left" w:pos="350"/>
          <w:tab w:val="left" w:pos="905"/>
          <w:tab w:val="left" w:pos="2366"/>
        </w:tabs>
        <w:spacing w:line="240" w:lineRule="auto"/>
        <w:ind w:left="0"/>
        <w:rPr>
          <w:rFonts w:ascii="Arial" w:hAnsi="Arial" w:cs="Arial"/>
        </w:rPr>
      </w:pPr>
      <w:r w:rsidRPr="002B44F0">
        <w:rPr>
          <w:rFonts w:ascii="Arial" w:hAnsi="Arial" w:cs="Arial"/>
          <w:b/>
          <w:bCs/>
        </w:rPr>
        <w:t>Recomendaciones:</w:t>
      </w:r>
      <w:r w:rsidRPr="002B44F0">
        <w:rPr>
          <w:rFonts w:ascii="Arial" w:hAnsi="Arial" w:cs="Arial"/>
          <w:bCs/>
        </w:rPr>
        <w:t xml:space="preserve"> Desarrolle todas las actividades.  Asista a las clases en los horarios establecidos para recibir explicaciones y despejar dudas. </w:t>
      </w:r>
      <w:r w:rsidRPr="002B44F0">
        <w:rPr>
          <w:rFonts w:ascii="Arial" w:hAnsi="Arial" w:cs="Arial"/>
          <w:i/>
          <w:iCs/>
        </w:rPr>
        <w:t xml:space="preserve">Identifique apellidos y nombres, grado al iniciar a grabar  su video.  </w:t>
      </w:r>
    </w:p>
    <w:p w14:paraId="630BEB98" w14:textId="77777777" w:rsidR="008433A2" w:rsidRPr="002B44F0" w:rsidRDefault="008433A2" w:rsidP="008433A2">
      <w:pPr>
        <w:pStyle w:val="Prrafodelista"/>
        <w:tabs>
          <w:tab w:val="left" w:pos="2552"/>
        </w:tabs>
        <w:spacing w:after="0"/>
        <w:rPr>
          <w:rFonts w:ascii="Arial" w:hAnsi="Arial" w:cs="Arial"/>
          <w:b/>
          <w:noProof/>
        </w:rPr>
      </w:pPr>
      <w:r w:rsidRPr="002B44F0">
        <w:rPr>
          <w:rFonts w:ascii="Arial" w:hAnsi="Arial" w:cs="Arial"/>
          <w:b/>
          <w:noProof/>
        </w:rPr>
        <w:t>Graba un video leyendo los encabezados con su respectiva opción correcta</w:t>
      </w:r>
    </w:p>
    <w:p w14:paraId="5B5A0527" w14:textId="77777777" w:rsidR="008433A2" w:rsidRPr="002B44F0" w:rsidRDefault="008433A2" w:rsidP="008433A2">
      <w:pPr>
        <w:pStyle w:val="Prrafodelista"/>
        <w:tabs>
          <w:tab w:val="left" w:pos="2552"/>
        </w:tabs>
        <w:spacing w:after="0"/>
        <w:rPr>
          <w:rFonts w:ascii="Arial" w:hAnsi="Arial" w:cs="Arial"/>
          <w:noProof/>
        </w:rPr>
        <w:sectPr w:rsidR="008433A2" w:rsidRPr="002B44F0" w:rsidSect="008433A2">
          <w:headerReference w:type="default" r:id="rId95"/>
          <w:footerReference w:type="default" r:id="rId96"/>
          <w:pgSz w:w="12240" w:h="15840" w:code="1"/>
          <w:pgMar w:top="338" w:right="335" w:bottom="720" w:left="720" w:header="568" w:footer="720" w:gutter="0"/>
          <w:cols w:space="708"/>
          <w:docGrid w:linePitch="360"/>
        </w:sectPr>
      </w:pPr>
    </w:p>
    <w:p w14:paraId="27848854" w14:textId="77777777" w:rsidR="008433A2" w:rsidRPr="002B44F0" w:rsidRDefault="008433A2" w:rsidP="008433A2">
      <w:pPr>
        <w:pStyle w:val="Prrafodelista"/>
        <w:tabs>
          <w:tab w:val="left" w:pos="2552"/>
        </w:tabs>
        <w:spacing w:after="0"/>
        <w:rPr>
          <w:rFonts w:ascii="Arial" w:hAnsi="Arial" w:cs="Arial"/>
          <w:noProof/>
        </w:rPr>
      </w:pPr>
    </w:p>
    <w:p w14:paraId="226ECC38" w14:textId="77777777" w:rsidR="008433A2" w:rsidRPr="002B44F0" w:rsidRDefault="008433A2" w:rsidP="008433A2">
      <w:pPr>
        <w:pStyle w:val="Prrafodelista"/>
        <w:tabs>
          <w:tab w:val="left" w:pos="2552"/>
        </w:tabs>
        <w:spacing w:after="0"/>
        <w:rPr>
          <w:rFonts w:ascii="Arial" w:hAnsi="Arial" w:cs="Arial"/>
          <w:noProof/>
        </w:rPr>
      </w:pPr>
      <w:r w:rsidRPr="002B44F0">
        <w:rPr>
          <w:rFonts w:ascii="Arial" w:hAnsi="Arial" w:cs="Arial"/>
          <w:noProof/>
        </w:rPr>
        <w:t>Select the correct answers</w:t>
      </w:r>
    </w:p>
    <w:p w14:paraId="0F9D41AF"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What’s uor name?</w:t>
      </w:r>
    </w:p>
    <w:p w14:paraId="1EED990A" w14:textId="77777777" w:rsidR="008433A2" w:rsidRPr="002B44F0" w:rsidRDefault="008433A2" w:rsidP="000706C1">
      <w:pPr>
        <w:pStyle w:val="Prrafodelista"/>
        <w:numPr>
          <w:ilvl w:val="0"/>
          <w:numId w:val="26"/>
        </w:numPr>
        <w:tabs>
          <w:tab w:val="left" w:pos="2552"/>
        </w:tabs>
        <w:spacing w:after="0"/>
        <w:rPr>
          <w:rFonts w:ascii="Arial" w:hAnsi="Arial" w:cs="Arial"/>
          <w:noProof/>
        </w:rPr>
      </w:pPr>
      <w:r w:rsidRPr="002B44F0">
        <w:rPr>
          <w:rFonts w:ascii="Arial" w:hAnsi="Arial" w:cs="Arial"/>
          <w:noProof/>
        </w:rPr>
        <w:t>My aname is Olga.</w:t>
      </w:r>
    </w:p>
    <w:p w14:paraId="1C14CC88" w14:textId="77777777" w:rsidR="008433A2" w:rsidRPr="002B44F0" w:rsidRDefault="008433A2" w:rsidP="000706C1">
      <w:pPr>
        <w:pStyle w:val="Prrafodelista"/>
        <w:numPr>
          <w:ilvl w:val="0"/>
          <w:numId w:val="26"/>
        </w:numPr>
        <w:tabs>
          <w:tab w:val="left" w:pos="2552"/>
        </w:tabs>
        <w:spacing w:after="0"/>
        <w:rPr>
          <w:rFonts w:ascii="Arial" w:hAnsi="Arial" w:cs="Arial"/>
          <w:noProof/>
        </w:rPr>
      </w:pPr>
      <w:r w:rsidRPr="002B44F0">
        <w:rPr>
          <w:rFonts w:ascii="Arial" w:hAnsi="Arial" w:cs="Arial"/>
          <w:noProof/>
        </w:rPr>
        <w:t>Her name is Olga.</w:t>
      </w:r>
    </w:p>
    <w:p w14:paraId="64F74436" w14:textId="77777777" w:rsidR="008433A2" w:rsidRPr="002B44F0" w:rsidRDefault="008433A2" w:rsidP="000706C1">
      <w:pPr>
        <w:pStyle w:val="Prrafodelista"/>
        <w:numPr>
          <w:ilvl w:val="0"/>
          <w:numId w:val="26"/>
        </w:numPr>
        <w:tabs>
          <w:tab w:val="left" w:pos="2552"/>
        </w:tabs>
        <w:spacing w:after="0"/>
        <w:rPr>
          <w:rFonts w:ascii="Arial" w:hAnsi="Arial" w:cs="Arial"/>
          <w:noProof/>
        </w:rPr>
      </w:pPr>
      <w:r w:rsidRPr="002B44F0">
        <w:rPr>
          <w:rFonts w:ascii="Arial" w:hAnsi="Arial" w:cs="Arial"/>
          <w:noProof/>
        </w:rPr>
        <w:t>His name is Orlando.</w:t>
      </w:r>
    </w:p>
    <w:p w14:paraId="7D00BE67" w14:textId="77777777" w:rsidR="008433A2" w:rsidRPr="002B44F0" w:rsidRDefault="008433A2" w:rsidP="008433A2">
      <w:pPr>
        <w:tabs>
          <w:tab w:val="left" w:pos="2552"/>
        </w:tabs>
        <w:spacing w:after="0"/>
        <w:rPr>
          <w:rFonts w:ascii="Arial" w:hAnsi="Arial" w:cs="Arial"/>
          <w:noProof/>
        </w:rPr>
      </w:pPr>
    </w:p>
    <w:p w14:paraId="2095801D" w14:textId="77777777" w:rsidR="008433A2" w:rsidRPr="008433A2" w:rsidRDefault="008433A2" w:rsidP="000706C1">
      <w:pPr>
        <w:pStyle w:val="Prrafodelista"/>
        <w:numPr>
          <w:ilvl w:val="0"/>
          <w:numId w:val="25"/>
        </w:numPr>
        <w:tabs>
          <w:tab w:val="left" w:pos="2552"/>
        </w:tabs>
        <w:spacing w:after="0"/>
        <w:rPr>
          <w:rFonts w:ascii="Arial" w:hAnsi="Arial" w:cs="Arial"/>
          <w:noProof/>
          <w:lang w:val="en-US"/>
        </w:rPr>
      </w:pPr>
      <w:r w:rsidRPr="008433A2">
        <w:rPr>
          <w:rFonts w:ascii="Arial" w:hAnsi="Arial" w:cs="Arial"/>
          <w:noProof/>
          <w:lang w:val="en-US"/>
        </w:rPr>
        <w:t>What´s your lat name?</w:t>
      </w:r>
    </w:p>
    <w:p w14:paraId="22609468" w14:textId="77777777" w:rsidR="008433A2" w:rsidRPr="008433A2" w:rsidRDefault="008433A2" w:rsidP="000706C1">
      <w:pPr>
        <w:pStyle w:val="Prrafodelista"/>
        <w:numPr>
          <w:ilvl w:val="0"/>
          <w:numId w:val="27"/>
        </w:numPr>
        <w:tabs>
          <w:tab w:val="left" w:pos="2552"/>
        </w:tabs>
        <w:spacing w:after="0"/>
        <w:rPr>
          <w:rFonts w:ascii="Arial" w:hAnsi="Arial" w:cs="Arial"/>
          <w:noProof/>
          <w:lang w:val="en-US"/>
        </w:rPr>
      </w:pPr>
      <w:r w:rsidRPr="008433A2">
        <w:rPr>
          <w:rFonts w:ascii="Arial" w:hAnsi="Arial" w:cs="Arial"/>
          <w:noProof/>
          <w:lang w:val="en-US"/>
        </w:rPr>
        <w:t>Her lasts name is Olga.</w:t>
      </w:r>
    </w:p>
    <w:p w14:paraId="6E2A1246" w14:textId="77777777" w:rsidR="008433A2" w:rsidRPr="002B44F0" w:rsidRDefault="008433A2" w:rsidP="000706C1">
      <w:pPr>
        <w:pStyle w:val="Prrafodelista"/>
        <w:numPr>
          <w:ilvl w:val="0"/>
          <w:numId w:val="27"/>
        </w:numPr>
        <w:tabs>
          <w:tab w:val="left" w:pos="2552"/>
        </w:tabs>
        <w:spacing w:after="0"/>
        <w:rPr>
          <w:rFonts w:ascii="Arial" w:hAnsi="Arial" w:cs="Arial"/>
          <w:noProof/>
        </w:rPr>
      </w:pPr>
      <w:r w:rsidRPr="002B44F0">
        <w:rPr>
          <w:rFonts w:ascii="Arial" w:hAnsi="Arial" w:cs="Arial"/>
          <w:noProof/>
        </w:rPr>
        <w:t>My  last name’s Alvaro.</w:t>
      </w:r>
    </w:p>
    <w:p w14:paraId="5F0C05FB" w14:textId="77777777" w:rsidR="008433A2" w:rsidRPr="008433A2" w:rsidRDefault="008433A2" w:rsidP="000706C1">
      <w:pPr>
        <w:pStyle w:val="Prrafodelista"/>
        <w:numPr>
          <w:ilvl w:val="0"/>
          <w:numId w:val="27"/>
        </w:numPr>
        <w:tabs>
          <w:tab w:val="left" w:pos="2552"/>
        </w:tabs>
        <w:spacing w:after="0"/>
        <w:rPr>
          <w:rFonts w:ascii="Arial" w:hAnsi="Arial" w:cs="Arial"/>
          <w:noProof/>
          <w:lang w:val="en-US"/>
        </w:rPr>
      </w:pPr>
      <w:r w:rsidRPr="008433A2">
        <w:rPr>
          <w:rFonts w:ascii="Arial" w:hAnsi="Arial" w:cs="Arial"/>
          <w:noProof/>
          <w:lang w:val="en-US"/>
        </w:rPr>
        <w:t>My last name is Alvarez.</w:t>
      </w:r>
    </w:p>
    <w:p w14:paraId="6B4E6671" w14:textId="77777777" w:rsidR="008433A2" w:rsidRPr="008433A2" w:rsidRDefault="008433A2" w:rsidP="008433A2">
      <w:pPr>
        <w:tabs>
          <w:tab w:val="left" w:pos="2552"/>
        </w:tabs>
        <w:spacing w:after="0"/>
        <w:rPr>
          <w:rFonts w:ascii="Arial" w:hAnsi="Arial" w:cs="Arial"/>
          <w:noProof/>
          <w:lang w:val="en-US"/>
        </w:rPr>
      </w:pPr>
    </w:p>
    <w:p w14:paraId="39BCEB59"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 xml:space="preserve">Spelling the word </w:t>
      </w:r>
      <w:r w:rsidRPr="002B44F0">
        <w:rPr>
          <w:rFonts w:ascii="Arial" w:hAnsi="Arial" w:cs="Arial"/>
          <w:b/>
          <w:noProof/>
        </w:rPr>
        <w:t>“dyslexic”</w:t>
      </w:r>
    </w:p>
    <w:p w14:paraId="1F9D7732" w14:textId="77777777" w:rsidR="008433A2" w:rsidRPr="002B44F0" w:rsidRDefault="008433A2" w:rsidP="000706C1">
      <w:pPr>
        <w:pStyle w:val="Prrafodelista"/>
        <w:numPr>
          <w:ilvl w:val="0"/>
          <w:numId w:val="28"/>
        </w:numPr>
        <w:tabs>
          <w:tab w:val="left" w:pos="2552"/>
        </w:tabs>
        <w:spacing w:after="0"/>
        <w:rPr>
          <w:rFonts w:ascii="Arial" w:hAnsi="Arial" w:cs="Arial"/>
          <w:noProof/>
        </w:rPr>
      </w:pPr>
      <w:r w:rsidRPr="002B44F0">
        <w:rPr>
          <w:rFonts w:ascii="Arial" w:hAnsi="Arial" w:cs="Arial"/>
          <w:noProof/>
        </w:rPr>
        <w:t>Bi-ai-es-el-ai-exs-i-ci</w:t>
      </w:r>
    </w:p>
    <w:p w14:paraId="76F2860A" w14:textId="77777777" w:rsidR="008433A2" w:rsidRPr="002B44F0" w:rsidRDefault="008433A2" w:rsidP="000706C1">
      <w:pPr>
        <w:pStyle w:val="Prrafodelista"/>
        <w:numPr>
          <w:ilvl w:val="0"/>
          <w:numId w:val="28"/>
        </w:numPr>
        <w:tabs>
          <w:tab w:val="left" w:pos="2552"/>
        </w:tabs>
        <w:spacing w:after="0"/>
        <w:rPr>
          <w:rFonts w:ascii="Arial" w:hAnsi="Arial" w:cs="Arial"/>
          <w:noProof/>
        </w:rPr>
      </w:pPr>
      <w:r w:rsidRPr="002B44F0">
        <w:rPr>
          <w:rFonts w:ascii="Arial" w:hAnsi="Arial" w:cs="Arial"/>
          <w:noProof/>
        </w:rPr>
        <w:t>Di-ai-es-el-i-exs-ai-ci</w:t>
      </w:r>
    </w:p>
    <w:p w14:paraId="510D1568" w14:textId="77777777" w:rsidR="008433A2" w:rsidRPr="002B44F0" w:rsidRDefault="008433A2" w:rsidP="000706C1">
      <w:pPr>
        <w:pStyle w:val="Prrafodelista"/>
        <w:numPr>
          <w:ilvl w:val="0"/>
          <w:numId w:val="28"/>
        </w:numPr>
        <w:tabs>
          <w:tab w:val="left" w:pos="2552"/>
        </w:tabs>
        <w:spacing w:after="0"/>
        <w:rPr>
          <w:rFonts w:ascii="Arial" w:hAnsi="Arial" w:cs="Arial"/>
          <w:noProof/>
        </w:rPr>
      </w:pPr>
      <w:r w:rsidRPr="002B44F0">
        <w:rPr>
          <w:rFonts w:ascii="Arial" w:hAnsi="Arial" w:cs="Arial"/>
          <w:noProof/>
        </w:rPr>
        <w:t>Di-uai-es-el-i-exs-ai-ci</w:t>
      </w:r>
    </w:p>
    <w:p w14:paraId="7DFB26A5" w14:textId="77777777" w:rsidR="008433A2" w:rsidRPr="002B44F0" w:rsidRDefault="008433A2" w:rsidP="008433A2">
      <w:pPr>
        <w:pStyle w:val="Prrafodelista"/>
        <w:tabs>
          <w:tab w:val="left" w:pos="2552"/>
        </w:tabs>
        <w:spacing w:after="0"/>
        <w:ind w:left="1440"/>
        <w:rPr>
          <w:rFonts w:ascii="Arial" w:hAnsi="Arial" w:cs="Arial"/>
          <w:noProof/>
        </w:rPr>
      </w:pPr>
    </w:p>
    <w:p w14:paraId="27068F6A"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Select the sequence 0-11-15-26</w:t>
      </w:r>
    </w:p>
    <w:p w14:paraId="41B89892" w14:textId="77777777" w:rsidR="008433A2" w:rsidRPr="008433A2" w:rsidRDefault="008433A2" w:rsidP="000706C1">
      <w:pPr>
        <w:pStyle w:val="Prrafodelista"/>
        <w:numPr>
          <w:ilvl w:val="0"/>
          <w:numId w:val="29"/>
        </w:numPr>
        <w:tabs>
          <w:tab w:val="left" w:pos="2552"/>
        </w:tabs>
        <w:spacing w:after="0"/>
        <w:rPr>
          <w:rFonts w:ascii="Arial" w:hAnsi="Arial" w:cs="Arial"/>
          <w:noProof/>
          <w:lang w:val="en-US"/>
        </w:rPr>
      </w:pPr>
      <w:r w:rsidRPr="008433A2">
        <w:rPr>
          <w:rFonts w:ascii="Arial" w:hAnsi="Arial" w:cs="Arial"/>
          <w:noProof/>
          <w:lang w:val="en-US"/>
        </w:rPr>
        <w:t>Thirty seven-forty one- forty five</w:t>
      </w:r>
    </w:p>
    <w:p w14:paraId="61C1E251" w14:textId="77777777" w:rsidR="008433A2" w:rsidRPr="008433A2" w:rsidRDefault="008433A2" w:rsidP="000706C1">
      <w:pPr>
        <w:pStyle w:val="Prrafodelista"/>
        <w:numPr>
          <w:ilvl w:val="0"/>
          <w:numId w:val="29"/>
        </w:numPr>
        <w:tabs>
          <w:tab w:val="left" w:pos="2552"/>
        </w:tabs>
        <w:spacing w:after="0"/>
        <w:rPr>
          <w:rFonts w:ascii="Arial" w:hAnsi="Arial" w:cs="Arial"/>
          <w:noProof/>
          <w:lang w:val="en-US"/>
        </w:rPr>
      </w:pPr>
      <w:r w:rsidRPr="008433A2">
        <w:rPr>
          <w:rFonts w:ascii="Arial" w:hAnsi="Arial" w:cs="Arial"/>
          <w:noProof/>
          <w:lang w:val="en-US"/>
        </w:rPr>
        <w:t>Thirty one-forty five-forty nine</w:t>
      </w:r>
    </w:p>
    <w:p w14:paraId="66142FFD" w14:textId="77777777" w:rsidR="008433A2" w:rsidRPr="008433A2" w:rsidRDefault="008433A2" w:rsidP="000706C1">
      <w:pPr>
        <w:pStyle w:val="Prrafodelista"/>
        <w:numPr>
          <w:ilvl w:val="0"/>
          <w:numId w:val="29"/>
        </w:numPr>
        <w:tabs>
          <w:tab w:val="left" w:pos="2552"/>
        </w:tabs>
        <w:spacing w:after="0"/>
        <w:rPr>
          <w:rFonts w:ascii="Arial" w:hAnsi="Arial" w:cs="Arial"/>
          <w:noProof/>
          <w:lang w:val="en-US"/>
        </w:rPr>
      </w:pPr>
      <w:r w:rsidRPr="008433A2">
        <w:rPr>
          <w:rFonts w:ascii="Arial" w:hAnsi="Arial" w:cs="Arial"/>
          <w:noProof/>
          <w:lang w:val="en-US"/>
        </w:rPr>
        <w:t>Thirty -forty-one-forty five.</w:t>
      </w:r>
    </w:p>
    <w:p w14:paraId="2F81F2B3" w14:textId="77777777" w:rsidR="008433A2" w:rsidRPr="008433A2" w:rsidRDefault="008433A2" w:rsidP="008433A2">
      <w:pPr>
        <w:tabs>
          <w:tab w:val="left" w:pos="2552"/>
        </w:tabs>
        <w:spacing w:after="0"/>
        <w:rPr>
          <w:rFonts w:ascii="Arial" w:hAnsi="Arial" w:cs="Arial"/>
          <w:noProof/>
          <w:lang w:val="en-US"/>
        </w:rPr>
      </w:pPr>
    </w:p>
    <w:p w14:paraId="2748852F"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How old are you?</w:t>
      </w:r>
    </w:p>
    <w:p w14:paraId="242A32D8" w14:textId="77777777" w:rsidR="008433A2" w:rsidRPr="002B44F0" w:rsidRDefault="008433A2" w:rsidP="000706C1">
      <w:pPr>
        <w:pStyle w:val="Prrafodelista"/>
        <w:numPr>
          <w:ilvl w:val="0"/>
          <w:numId w:val="30"/>
        </w:numPr>
        <w:tabs>
          <w:tab w:val="left" w:pos="2552"/>
        </w:tabs>
        <w:spacing w:after="0"/>
        <w:rPr>
          <w:rFonts w:ascii="Arial" w:hAnsi="Arial" w:cs="Arial"/>
          <w:noProof/>
        </w:rPr>
      </w:pPr>
      <w:r w:rsidRPr="002B44F0">
        <w:rPr>
          <w:rFonts w:ascii="Arial" w:hAnsi="Arial" w:cs="Arial"/>
          <w:noProof/>
        </w:rPr>
        <w:t>My name’s Edward.</w:t>
      </w:r>
    </w:p>
    <w:p w14:paraId="01ED48FC" w14:textId="77777777" w:rsidR="008433A2" w:rsidRPr="002B44F0" w:rsidRDefault="008433A2" w:rsidP="000706C1">
      <w:pPr>
        <w:pStyle w:val="Prrafodelista"/>
        <w:numPr>
          <w:ilvl w:val="0"/>
          <w:numId w:val="30"/>
        </w:numPr>
        <w:tabs>
          <w:tab w:val="left" w:pos="2552"/>
        </w:tabs>
        <w:spacing w:after="0"/>
        <w:rPr>
          <w:rFonts w:ascii="Arial" w:hAnsi="Arial" w:cs="Arial"/>
          <w:noProof/>
        </w:rPr>
      </w:pPr>
      <w:r w:rsidRPr="002B44F0">
        <w:rPr>
          <w:rFonts w:ascii="Arial" w:hAnsi="Arial" w:cs="Arial"/>
          <w:noProof/>
        </w:rPr>
        <w:t>I’m fourteen.</w:t>
      </w:r>
    </w:p>
    <w:p w14:paraId="34F9119A" w14:textId="6CFE9C7A" w:rsidR="008433A2" w:rsidRPr="008433A2" w:rsidRDefault="008433A2" w:rsidP="000706C1">
      <w:pPr>
        <w:pStyle w:val="Prrafodelista"/>
        <w:numPr>
          <w:ilvl w:val="0"/>
          <w:numId w:val="30"/>
        </w:numPr>
        <w:tabs>
          <w:tab w:val="left" w:pos="2552"/>
        </w:tabs>
        <w:spacing w:after="0"/>
        <w:rPr>
          <w:rFonts w:ascii="Arial" w:hAnsi="Arial" w:cs="Arial"/>
          <w:noProof/>
          <w:lang w:val="en-US"/>
        </w:rPr>
      </w:pPr>
      <w:r w:rsidRPr="008433A2">
        <w:rPr>
          <w:rFonts w:ascii="Arial" w:hAnsi="Arial" w:cs="Arial"/>
          <w:noProof/>
          <w:lang w:val="en-US"/>
        </w:rPr>
        <w:t>Nice to meet you, too.</w:t>
      </w:r>
    </w:p>
    <w:p w14:paraId="52251BC2" w14:textId="77777777" w:rsidR="008433A2" w:rsidRDefault="008433A2" w:rsidP="008433A2">
      <w:pPr>
        <w:tabs>
          <w:tab w:val="left" w:pos="2552"/>
        </w:tabs>
        <w:spacing w:after="0"/>
        <w:rPr>
          <w:rFonts w:ascii="Arial" w:hAnsi="Arial" w:cs="Arial"/>
          <w:noProof/>
          <w:lang w:val="en-US"/>
        </w:rPr>
      </w:pPr>
    </w:p>
    <w:p w14:paraId="7EC5DFEA" w14:textId="77777777" w:rsidR="008433A2" w:rsidRDefault="008433A2" w:rsidP="008433A2">
      <w:pPr>
        <w:tabs>
          <w:tab w:val="left" w:pos="2552"/>
        </w:tabs>
        <w:spacing w:after="0"/>
        <w:rPr>
          <w:rFonts w:ascii="Arial" w:hAnsi="Arial" w:cs="Arial"/>
          <w:noProof/>
          <w:lang w:val="en-US"/>
        </w:rPr>
      </w:pPr>
    </w:p>
    <w:p w14:paraId="082C0DEB" w14:textId="77777777" w:rsidR="008433A2" w:rsidRDefault="008433A2" w:rsidP="008433A2">
      <w:pPr>
        <w:tabs>
          <w:tab w:val="left" w:pos="2552"/>
        </w:tabs>
        <w:spacing w:after="0"/>
        <w:rPr>
          <w:rFonts w:ascii="Arial" w:hAnsi="Arial" w:cs="Arial"/>
          <w:noProof/>
          <w:lang w:val="en-US"/>
        </w:rPr>
      </w:pPr>
    </w:p>
    <w:p w14:paraId="1D1EB83B" w14:textId="77777777" w:rsidR="008433A2" w:rsidRDefault="008433A2" w:rsidP="008433A2">
      <w:pPr>
        <w:tabs>
          <w:tab w:val="left" w:pos="2552"/>
        </w:tabs>
        <w:spacing w:after="0"/>
        <w:rPr>
          <w:rFonts w:ascii="Arial" w:hAnsi="Arial" w:cs="Arial"/>
          <w:noProof/>
          <w:lang w:val="en-US"/>
        </w:rPr>
      </w:pPr>
    </w:p>
    <w:p w14:paraId="3E8E6A54" w14:textId="77777777" w:rsidR="008433A2" w:rsidRDefault="008433A2" w:rsidP="008433A2">
      <w:pPr>
        <w:tabs>
          <w:tab w:val="left" w:pos="2552"/>
        </w:tabs>
        <w:spacing w:after="0"/>
        <w:rPr>
          <w:rFonts w:ascii="Arial" w:hAnsi="Arial" w:cs="Arial"/>
          <w:noProof/>
          <w:lang w:val="en-US"/>
        </w:rPr>
      </w:pPr>
    </w:p>
    <w:p w14:paraId="7891E983" w14:textId="77777777" w:rsidR="008433A2" w:rsidRDefault="008433A2" w:rsidP="008433A2">
      <w:pPr>
        <w:tabs>
          <w:tab w:val="left" w:pos="2552"/>
        </w:tabs>
        <w:spacing w:after="0"/>
        <w:rPr>
          <w:rFonts w:ascii="Arial" w:hAnsi="Arial" w:cs="Arial"/>
          <w:noProof/>
          <w:lang w:val="en-US"/>
        </w:rPr>
      </w:pPr>
    </w:p>
    <w:p w14:paraId="10B82DFE" w14:textId="77777777" w:rsidR="008433A2" w:rsidRDefault="008433A2" w:rsidP="008433A2">
      <w:pPr>
        <w:tabs>
          <w:tab w:val="left" w:pos="2552"/>
        </w:tabs>
        <w:spacing w:after="0"/>
        <w:rPr>
          <w:rFonts w:ascii="Arial" w:hAnsi="Arial" w:cs="Arial"/>
          <w:noProof/>
          <w:lang w:val="en-US"/>
        </w:rPr>
      </w:pPr>
    </w:p>
    <w:p w14:paraId="04C9363B" w14:textId="77777777" w:rsidR="008433A2" w:rsidRDefault="008433A2" w:rsidP="008433A2">
      <w:pPr>
        <w:tabs>
          <w:tab w:val="left" w:pos="2552"/>
        </w:tabs>
        <w:spacing w:after="0"/>
        <w:rPr>
          <w:rFonts w:ascii="Arial" w:hAnsi="Arial" w:cs="Arial"/>
          <w:noProof/>
          <w:lang w:val="en-US"/>
        </w:rPr>
      </w:pPr>
    </w:p>
    <w:p w14:paraId="36321774" w14:textId="77777777" w:rsidR="008433A2" w:rsidRDefault="008433A2" w:rsidP="008433A2">
      <w:pPr>
        <w:tabs>
          <w:tab w:val="left" w:pos="2552"/>
        </w:tabs>
        <w:spacing w:after="0"/>
        <w:rPr>
          <w:rFonts w:ascii="Arial" w:hAnsi="Arial" w:cs="Arial"/>
          <w:noProof/>
          <w:lang w:val="en-US"/>
        </w:rPr>
      </w:pPr>
    </w:p>
    <w:p w14:paraId="3ABA8273" w14:textId="77777777" w:rsidR="008433A2" w:rsidRDefault="008433A2" w:rsidP="008433A2">
      <w:pPr>
        <w:tabs>
          <w:tab w:val="left" w:pos="2552"/>
        </w:tabs>
        <w:spacing w:after="0"/>
        <w:rPr>
          <w:rFonts w:ascii="Arial" w:hAnsi="Arial" w:cs="Arial"/>
          <w:noProof/>
          <w:lang w:val="en-US"/>
        </w:rPr>
      </w:pPr>
    </w:p>
    <w:p w14:paraId="202B504B" w14:textId="77777777" w:rsidR="008433A2" w:rsidRDefault="008433A2" w:rsidP="008433A2">
      <w:pPr>
        <w:tabs>
          <w:tab w:val="left" w:pos="2552"/>
        </w:tabs>
        <w:spacing w:after="0"/>
        <w:rPr>
          <w:rFonts w:ascii="Arial" w:hAnsi="Arial" w:cs="Arial"/>
          <w:noProof/>
          <w:lang w:val="en-US"/>
        </w:rPr>
      </w:pPr>
    </w:p>
    <w:p w14:paraId="38B410E8" w14:textId="77777777" w:rsidR="008433A2" w:rsidRPr="008433A2" w:rsidRDefault="008433A2" w:rsidP="008433A2">
      <w:pPr>
        <w:tabs>
          <w:tab w:val="left" w:pos="2552"/>
        </w:tabs>
        <w:spacing w:after="0"/>
        <w:rPr>
          <w:rFonts w:ascii="Arial" w:hAnsi="Arial" w:cs="Arial"/>
          <w:noProof/>
          <w:lang w:val="en-US"/>
        </w:rPr>
      </w:pPr>
    </w:p>
    <w:p w14:paraId="74A6C102"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Nice to meet you…</w:t>
      </w:r>
    </w:p>
    <w:p w14:paraId="3C475A45" w14:textId="77777777" w:rsidR="008433A2" w:rsidRPr="002B44F0" w:rsidRDefault="008433A2" w:rsidP="008433A2">
      <w:pPr>
        <w:tabs>
          <w:tab w:val="left" w:pos="2552"/>
        </w:tabs>
        <w:spacing w:after="0"/>
        <w:ind w:left="1080"/>
        <w:rPr>
          <w:rFonts w:ascii="Arial" w:hAnsi="Arial" w:cs="Arial"/>
          <w:noProof/>
        </w:rPr>
      </w:pPr>
      <w:r w:rsidRPr="002B44F0">
        <w:rPr>
          <w:rFonts w:ascii="Arial" w:hAnsi="Arial" w:cs="Arial"/>
          <w:noProof/>
        </w:rPr>
        <w:t>a. My name’s Edward.</w:t>
      </w:r>
    </w:p>
    <w:p w14:paraId="185EDC51" w14:textId="77777777" w:rsidR="008433A2" w:rsidRPr="002B44F0" w:rsidRDefault="008433A2" w:rsidP="000706C1">
      <w:pPr>
        <w:pStyle w:val="Prrafodelista"/>
        <w:numPr>
          <w:ilvl w:val="0"/>
          <w:numId w:val="31"/>
        </w:numPr>
        <w:tabs>
          <w:tab w:val="left" w:pos="2552"/>
        </w:tabs>
        <w:spacing w:after="0"/>
        <w:rPr>
          <w:rFonts w:ascii="Arial" w:hAnsi="Arial" w:cs="Arial"/>
          <w:noProof/>
        </w:rPr>
      </w:pPr>
      <w:r w:rsidRPr="002B44F0">
        <w:rPr>
          <w:rFonts w:ascii="Arial" w:hAnsi="Arial" w:cs="Arial"/>
          <w:noProof/>
        </w:rPr>
        <w:t>I’m fourteen.</w:t>
      </w:r>
    </w:p>
    <w:p w14:paraId="0A36BB56" w14:textId="77777777" w:rsidR="008433A2" w:rsidRPr="008433A2" w:rsidRDefault="008433A2" w:rsidP="000706C1">
      <w:pPr>
        <w:pStyle w:val="Prrafodelista"/>
        <w:numPr>
          <w:ilvl w:val="0"/>
          <w:numId w:val="31"/>
        </w:numPr>
        <w:tabs>
          <w:tab w:val="left" w:pos="2552"/>
        </w:tabs>
        <w:spacing w:after="0"/>
        <w:rPr>
          <w:rFonts w:ascii="Arial" w:hAnsi="Arial" w:cs="Arial"/>
          <w:noProof/>
          <w:lang w:val="en-US"/>
        </w:rPr>
      </w:pPr>
      <w:r w:rsidRPr="008433A2">
        <w:rPr>
          <w:rFonts w:ascii="Arial" w:hAnsi="Arial" w:cs="Arial"/>
          <w:noProof/>
          <w:lang w:val="en-US"/>
        </w:rPr>
        <w:t>Nice to meet you, too.</w:t>
      </w:r>
    </w:p>
    <w:p w14:paraId="70BD96A6" w14:textId="77777777" w:rsidR="008433A2" w:rsidRPr="008433A2" w:rsidRDefault="008433A2" w:rsidP="008433A2">
      <w:pPr>
        <w:tabs>
          <w:tab w:val="left" w:pos="2552"/>
        </w:tabs>
        <w:spacing w:after="0"/>
        <w:rPr>
          <w:rFonts w:ascii="Arial" w:hAnsi="Arial" w:cs="Arial"/>
          <w:noProof/>
          <w:lang w:val="en-US"/>
        </w:rPr>
      </w:pPr>
    </w:p>
    <w:p w14:paraId="3449584A"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The number 1103345985 correspond to</w:t>
      </w:r>
    </w:p>
    <w:p w14:paraId="7CCCDDA1" w14:textId="77777777" w:rsidR="008433A2" w:rsidRPr="002B44F0" w:rsidRDefault="008433A2" w:rsidP="000706C1">
      <w:pPr>
        <w:pStyle w:val="Prrafodelista"/>
        <w:numPr>
          <w:ilvl w:val="0"/>
          <w:numId w:val="32"/>
        </w:numPr>
        <w:tabs>
          <w:tab w:val="left" w:pos="2552"/>
        </w:tabs>
        <w:spacing w:after="0"/>
        <w:rPr>
          <w:rFonts w:ascii="Arial" w:hAnsi="Arial" w:cs="Arial"/>
          <w:noProof/>
        </w:rPr>
      </w:pPr>
      <w:r w:rsidRPr="002B44F0">
        <w:rPr>
          <w:rFonts w:ascii="Arial" w:hAnsi="Arial" w:cs="Arial"/>
          <w:noProof/>
        </w:rPr>
        <w:t>Age.</w:t>
      </w:r>
    </w:p>
    <w:p w14:paraId="5A5F6605" w14:textId="77777777" w:rsidR="008433A2" w:rsidRPr="002B44F0" w:rsidRDefault="008433A2" w:rsidP="000706C1">
      <w:pPr>
        <w:pStyle w:val="Prrafodelista"/>
        <w:numPr>
          <w:ilvl w:val="0"/>
          <w:numId w:val="32"/>
        </w:numPr>
        <w:tabs>
          <w:tab w:val="left" w:pos="2552"/>
        </w:tabs>
        <w:spacing w:after="0"/>
        <w:rPr>
          <w:rFonts w:ascii="Arial" w:hAnsi="Arial" w:cs="Arial"/>
          <w:noProof/>
        </w:rPr>
      </w:pPr>
      <w:r w:rsidRPr="002B44F0">
        <w:rPr>
          <w:rFonts w:ascii="Arial" w:hAnsi="Arial" w:cs="Arial"/>
          <w:noProof/>
        </w:rPr>
        <w:t>ID (Identification document) number.</w:t>
      </w:r>
    </w:p>
    <w:p w14:paraId="18D9A376" w14:textId="77777777" w:rsidR="008433A2" w:rsidRPr="002B44F0" w:rsidRDefault="008433A2" w:rsidP="000706C1">
      <w:pPr>
        <w:pStyle w:val="Prrafodelista"/>
        <w:numPr>
          <w:ilvl w:val="0"/>
          <w:numId w:val="32"/>
        </w:numPr>
        <w:tabs>
          <w:tab w:val="left" w:pos="2552"/>
        </w:tabs>
        <w:spacing w:after="0"/>
        <w:rPr>
          <w:rFonts w:ascii="Arial" w:hAnsi="Arial" w:cs="Arial"/>
          <w:noProof/>
        </w:rPr>
      </w:pPr>
      <w:r w:rsidRPr="002B44F0">
        <w:rPr>
          <w:rFonts w:ascii="Arial" w:hAnsi="Arial" w:cs="Arial"/>
          <w:noProof/>
        </w:rPr>
        <w:t xml:space="preserve">Code. </w:t>
      </w:r>
    </w:p>
    <w:p w14:paraId="7060B0F1" w14:textId="77777777" w:rsidR="008433A2" w:rsidRPr="002B44F0" w:rsidRDefault="008433A2" w:rsidP="008433A2">
      <w:pPr>
        <w:tabs>
          <w:tab w:val="left" w:pos="2552"/>
        </w:tabs>
        <w:spacing w:after="0"/>
        <w:rPr>
          <w:rFonts w:ascii="Arial" w:hAnsi="Arial" w:cs="Arial"/>
          <w:noProof/>
        </w:rPr>
      </w:pPr>
    </w:p>
    <w:p w14:paraId="48710DE7" w14:textId="77777777" w:rsidR="008433A2" w:rsidRPr="008433A2" w:rsidRDefault="008433A2" w:rsidP="000706C1">
      <w:pPr>
        <w:pStyle w:val="Prrafodelista"/>
        <w:numPr>
          <w:ilvl w:val="0"/>
          <w:numId w:val="25"/>
        </w:numPr>
        <w:tabs>
          <w:tab w:val="left" w:pos="2552"/>
        </w:tabs>
        <w:spacing w:after="0"/>
        <w:rPr>
          <w:rFonts w:ascii="Arial" w:hAnsi="Arial" w:cs="Arial"/>
          <w:noProof/>
          <w:lang w:val="en-US"/>
        </w:rPr>
      </w:pPr>
      <w:r w:rsidRPr="008433A2">
        <w:rPr>
          <w:rFonts w:ascii="Arial" w:hAnsi="Arial" w:cs="Arial"/>
          <w:noProof/>
          <w:lang w:val="en-US"/>
        </w:rPr>
        <w:t>Are the  colors of San José School Flag</w:t>
      </w:r>
    </w:p>
    <w:p w14:paraId="342F369A" w14:textId="77777777" w:rsidR="008433A2" w:rsidRPr="002B44F0" w:rsidRDefault="008433A2" w:rsidP="000706C1">
      <w:pPr>
        <w:pStyle w:val="Prrafodelista"/>
        <w:numPr>
          <w:ilvl w:val="0"/>
          <w:numId w:val="33"/>
        </w:numPr>
        <w:tabs>
          <w:tab w:val="left" w:pos="2552"/>
        </w:tabs>
        <w:spacing w:after="0"/>
        <w:rPr>
          <w:rFonts w:ascii="Arial" w:hAnsi="Arial" w:cs="Arial"/>
          <w:noProof/>
        </w:rPr>
      </w:pPr>
      <w:r w:rsidRPr="002B44F0">
        <w:rPr>
          <w:rFonts w:ascii="Arial" w:hAnsi="Arial" w:cs="Arial"/>
          <w:noProof/>
        </w:rPr>
        <w:t>Green, yellow, blue, red</w:t>
      </w:r>
    </w:p>
    <w:p w14:paraId="124E8A10" w14:textId="77777777" w:rsidR="008433A2" w:rsidRPr="008433A2" w:rsidRDefault="008433A2" w:rsidP="000706C1">
      <w:pPr>
        <w:pStyle w:val="Prrafodelista"/>
        <w:numPr>
          <w:ilvl w:val="0"/>
          <w:numId w:val="33"/>
        </w:numPr>
        <w:tabs>
          <w:tab w:val="left" w:pos="2552"/>
        </w:tabs>
        <w:spacing w:after="0"/>
        <w:rPr>
          <w:rFonts w:ascii="Arial" w:hAnsi="Arial" w:cs="Arial"/>
          <w:noProof/>
          <w:lang w:val="en-US"/>
        </w:rPr>
      </w:pPr>
      <w:r w:rsidRPr="008433A2">
        <w:rPr>
          <w:rFonts w:ascii="Arial" w:hAnsi="Arial" w:cs="Arial"/>
          <w:noProof/>
          <w:lang w:val="en-US"/>
        </w:rPr>
        <w:t>Green, white, blue, yellow, red.</w:t>
      </w:r>
    </w:p>
    <w:p w14:paraId="6A1352AA" w14:textId="77777777" w:rsidR="008433A2" w:rsidRPr="002B44F0" w:rsidRDefault="008433A2" w:rsidP="000706C1">
      <w:pPr>
        <w:pStyle w:val="Prrafodelista"/>
        <w:numPr>
          <w:ilvl w:val="0"/>
          <w:numId w:val="33"/>
        </w:numPr>
        <w:tabs>
          <w:tab w:val="left" w:pos="2552"/>
        </w:tabs>
        <w:spacing w:after="0"/>
        <w:rPr>
          <w:rFonts w:ascii="Arial" w:hAnsi="Arial" w:cs="Arial"/>
          <w:noProof/>
        </w:rPr>
      </w:pPr>
      <w:r w:rsidRPr="002B44F0">
        <w:rPr>
          <w:rFonts w:ascii="Arial" w:hAnsi="Arial" w:cs="Arial"/>
          <w:noProof/>
        </w:rPr>
        <w:t>Green, white, yellow, red.</w:t>
      </w:r>
    </w:p>
    <w:p w14:paraId="02572F36" w14:textId="77777777" w:rsidR="008433A2" w:rsidRPr="002B44F0" w:rsidRDefault="008433A2" w:rsidP="008433A2">
      <w:pPr>
        <w:tabs>
          <w:tab w:val="left" w:pos="2552"/>
        </w:tabs>
        <w:spacing w:after="0"/>
        <w:rPr>
          <w:rFonts w:ascii="Arial" w:hAnsi="Arial" w:cs="Arial"/>
          <w:noProof/>
        </w:rPr>
      </w:pPr>
    </w:p>
    <w:p w14:paraId="65BAC9DC"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I have breakfast before</w:t>
      </w:r>
    </w:p>
    <w:p w14:paraId="49DEF350" w14:textId="77777777" w:rsidR="008433A2" w:rsidRPr="002B44F0" w:rsidRDefault="008433A2" w:rsidP="000706C1">
      <w:pPr>
        <w:pStyle w:val="Prrafodelista"/>
        <w:numPr>
          <w:ilvl w:val="0"/>
          <w:numId w:val="34"/>
        </w:numPr>
        <w:tabs>
          <w:tab w:val="left" w:pos="2552"/>
        </w:tabs>
        <w:spacing w:after="0"/>
        <w:rPr>
          <w:rFonts w:ascii="Arial" w:hAnsi="Arial" w:cs="Arial"/>
          <w:noProof/>
        </w:rPr>
      </w:pPr>
      <w:r w:rsidRPr="002B44F0">
        <w:rPr>
          <w:rFonts w:ascii="Arial" w:hAnsi="Arial" w:cs="Arial"/>
          <w:noProof/>
        </w:rPr>
        <w:t>Dinner</w:t>
      </w:r>
    </w:p>
    <w:p w14:paraId="09290E3F" w14:textId="77777777" w:rsidR="008433A2" w:rsidRPr="002B44F0" w:rsidRDefault="008433A2" w:rsidP="000706C1">
      <w:pPr>
        <w:pStyle w:val="Prrafodelista"/>
        <w:numPr>
          <w:ilvl w:val="0"/>
          <w:numId w:val="34"/>
        </w:numPr>
        <w:tabs>
          <w:tab w:val="left" w:pos="2552"/>
        </w:tabs>
        <w:spacing w:after="0"/>
        <w:rPr>
          <w:rFonts w:ascii="Arial" w:hAnsi="Arial" w:cs="Arial"/>
          <w:noProof/>
        </w:rPr>
      </w:pPr>
      <w:r w:rsidRPr="002B44F0">
        <w:rPr>
          <w:rFonts w:ascii="Arial" w:hAnsi="Arial" w:cs="Arial"/>
          <w:noProof/>
        </w:rPr>
        <w:t>Breakfast</w:t>
      </w:r>
    </w:p>
    <w:p w14:paraId="0714339F" w14:textId="77777777" w:rsidR="008433A2" w:rsidRPr="002B44F0" w:rsidRDefault="008433A2" w:rsidP="000706C1">
      <w:pPr>
        <w:pStyle w:val="Prrafodelista"/>
        <w:numPr>
          <w:ilvl w:val="0"/>
          <w:numId w:val="34"/>
        </w:numPr>
        <w:tabs>
          <w:tab w:val="left" w:pos="2552"/>
        </w:tabs>
        <w:spacing w:after="0"/>
        <w:rPr>
          <w:rFonts w:ascii="Arial" w:hAnsi="Arial" w:cs="Arial"/>
          <w:noProof/>
        </w:rPr>
      </w:pPr>
      <w:r w:rsidRPr="002B44F0">
        <w:rPr>
          <w:rFonts w:ascii="Arial" w:hAnsi="Arial" w:cs="Arial"/>
          <w:noProof/>
        </w:rPr>
        <w:t>Doing my homeworks</w:t>
      </w:r>
    </w:p>
    <w:p w14:paraId="2D0D1F19" w14:textId="77777777" w:rsidR="008433A2" w:rsidRPr="002B44F0" w:rsidRDefault="008433A2" w:rsidP="008433A2">
      <w:pPr>
        <w:tabs>
          <w:tab w:val="left" w:pos="2552"/>
        </w:tabs>
        <w:spacing w:after="0"/>
        <w:rPr>
          <w:rFonts w:ascii="Arial" w:hAnsi="Arial" w:cs="Arial"/>
          <w:noProof/>
        </w:rPr>
      </w:pPr>
    </w:p>
    <w:p w14:paraId="6B6ECEBB" w14:textId="77777777" w:rsidR="008433A2" w:rsidRPr="002B44F0" w:rsidRDefault="008433A2" w:rsidP="000706C1">
      <w:pPr>
        <w:pStyle w:val="Prrafodelista"/>
        <w:numPr>
          <w:ilvl w:val="0"/>
          <w:numId w:val="25"/>
        </w:numPr>
        <w:tabs>
          <w:tab w:val="left" w:pos="2552"/>
        </w:tabs>
        <w:spacing w:after="0"/>
        <w:rPr>
          <w:rFonts w:ascii="Arial" w:hAnsi="Arial" w:cs="Arial"/>
          <w:noProof/>
        </w:rPr>
      </w:pPr>
      <w:r w:rsidRPr="002B44F0">
        <w:rPr>
          <w:rFonts w:ascii="Arial" w:hAnsi="Arial" w:cs="Arial"/>
          <w:noProof/>
        </w:rPr>
        <w:t xml:space="preserve">I get dressed after </w:t>
      </w:r>
    </w:p>
    <w:p w14:paraId="14FDD52C" w14:textId="77777777" w:rsidR="008433A2" w:rsidRPr="002B44F0" w:rsidRDefault="008433A2" w:rsidP="000706C1">
      <w:pPr>
        <w:pStyle w:val="Prrafodelista"/>
        <w:numPr>
          <w:ilvl w:val="0"/>
          <w:numId w:val="35"/>
        </w:numPr>
        <w:tabs>
          <w:tab w:val="left" w:pos="2552"/>
        </w:tabs>
        <w:spacing w:after="0"/>
        <w:rPr>
          <w:rFonts w:ascii="Arial" w:hAnsi="Arial" w:cs="Arial"/>
          <w:noProof/>
        </w:rPr>
      </w:pPr>
      <w:r w:rsidRPr="002B44F0">
        <w:rPr>
          <w:rFonts w:ascii="Arial" w:hAnsi="Arial" w:cs="Arial"/>
          <w:noProof/>
        </w:rPr>
        <w:t>Getting  up.</w:t>
      </w:r>
    </w:p>
    <w:p w14:paraId="68E7A890" w14:textId="77777777" w:rsidR="008433A2" w:rsidRPr="002B44F0" w:rsidRDefault="008433A2" w:rsidP="000706C1">
      <w:pPr>
        <w:pStyle w:val="Prrafodelista"/>
        <w:numPr>
          <w:ilvl w:val="0"/>
          <w:numId w:val="35"/>
        </w:numPr>
        <w:tabs>
          <w:tab w:val="left" w:pos="2552"/>
        </w:tabs>
        <w:spacing w:after="0"/>
        <w:rPr>
          <w:rFonts w:ascii="Arial" w:hAnsi="Arial" w:cs="Arial"/>
          <w:noProof/>
        </w:rPr>
      </w:pPr>
      <w:r w:rsidRPr="002B44F0">
        <w:rPr>
          <w:rFonts w:ascii="Arial" w:hAnsi="Arial" w:cs="Arial"/>
          <w:noProof/>
        </w:rPr>
        <w:t>Going to school.</w:t>
      </w:r>
    </w:p>
    <w:p w14:paraId="1A3A8344" w14:textId="77777777" w:rsidR="008433A2" w:rsidRPr="008433A2" w:rsidRDefault="008433A2" w:rsidP="008433A2">
      <w:pPr>
        <w:tabs>
          <w:tab w:val="left" w:pos="2552"/>
        </w:tabs>
        <w:spacing w:after="0"/>
        <w:rPr>
          <w:rFonts w:ascii="Arial" w:hAnsi="Arial" w:cs="Arial"/>
          <w:noProof/>
          <w:lang w:val="en-US"/>
        </w:rPr>
      </w:pPr>
    </w:p>
    <w:p w14:paraId="51CA9135" w14:textId="77777777" w:rsidR="008433A2" w:rsidRPr="008433A2" w:rsidRDefault="008433A2" w:rsidP="008433A2">
      <w:pPr>
        <w:tabs>
          <w:tab w:val="left" w:pos="2552"/>
        </w:tabs>
        <w:spacing w:after="0"/>
        <w:rPr>
          <w:rFonts w:ascii="Arial" w:hAnsi="Arial" w:cs="Arial"/>
          <w:noProof/>
          <w:lang w:val="en-US"/>
        </w:rPr>
      </w:pPr>
    </w:p>
    <w:p w14:paraId="63317F5C" w14:textId="77777777" w:rsidR="008433A2" w:rsidRPr="008433A2" w:rsidRDefault="008433A2" w:rsidP="008433A2">
      <w:pPr>
        <w:tabs>
          <w:tab w:val="left" w:pos="2552"/>
        </w:tabs>
        <w:spacing w:after="0"/>
        <w:rPr>
          <w:rFonts w:ascii="Arial" w:hAnsi="Arial" w:cs="Arial"/>
          <w:noProof/>
          <w:lang w:val="en-US"/>
        </w:rPr>
      </w:pPr>
    </w:p>
    <w:p w14:paraId="7CEFD5D8" w14:textId="77777777" w:rsidR="008433A2" w:rsidRPr="008433A2" w:rsidRDefault="008433A2" w:rsidP="008433A2">
      <w:pPr>
        <w:tabs>
          <w:tab w:val="left" w:pos="2552"/>
        </w:tabs>
        <w:spacing w:after="0"/>
        <w:rPr>
          <w:rFonts w:ascii="Arial" w:hAnsi="Arial" w:cs="Arial"/>
          <w:noProof/>
          <w:lang w:val="en-US"/>
        </w:rPr>
        <w:sectPr w:rsidR="008433A2" w:rsidRPr="008433A2" w:rsidSect="00DD57E4">
          <w:type w:val="continuous"/>
          <w:pgSz w:w="12240" w:h="15840" w:code="1"/>
          <w:pgMar w:top="338" w:right="335" w:bottom="720" w:left="720" w:header="568" w:footer="720" w:gutter="0"/>
          <w:cols w:num="2" w:space="708"/>
          <w:docGrid w:linePitch="360"/>
        </w:sectPr>
      </w:pPr>
    </w:p>
    <w:p w14:paraId="21672E28" w14:textId="77777777" w:rsidR="008433A2" w:rsidRPr="008433A2" w:rsidRDefault="008433A2" w:rsidP="008433A2">
      <w:pPr>
        <w:tabs>
          <w:tab w:val="left" w:pos="2552"/>
        </w:tabs>
        <w:spacing w:after="0"/>
        <w:rPr>
          <w:rFonts w:ascii="Arial" w:hAnsi="Arial" w:cs="Arial"/>
          <w:noProof/>
          <w:lang w:val="en-US"/>
        </w:rPr>
      </w:pPr>
      <w:r w:rsidRPr="008433A2">
        <w:rPr>
          <w:rFonts w:ascii="Arial" w:hAnsi="Arial" w:cs="Arial"/>
          <w:noProof/>
          <w:lang w:val="en-US"/>
        </w:rPr>
        <w:lastRenderedPageBreak/>
        <w:t xml:space="preserve">Acrivity 2. </w:t>
      </w:r>
      <w:r w:rsidRPr="008433A2">
        <w:rPr>
          <w:rFonts w:ascii="Arial" w:hAnsi="Arial" w:cs="Arial"/>
          <w:b/>
          <w:noProof/>
          <w:lang w:val="en-US"/>
        </w:rPr>
        <w:t>Listen track 4</w:t>
      </w:r>
      <w:r w:rsidRPr="008433A2">
        <w:rPr>
          <w:rFonts w:ascii="Arial" w:hAnsi="Arial" w:cs="Arial"/>
          <w:noProof/>
          <w:lang w:val="en-US"/>
        </w:rPr>
        <w:t xml:space="preserve"> Numbers from = to 10:  listen and repeat ten times…</w:t>
      </w:r>
    </w:p>
    <w:p w14:paraId="0E6279D8" w14:textId="77777777" w:rsidR="008433A2" w:rsidRPr="008433A2" w:rsidRDefault="008433A2" w:rsidP="008433A2">
      <w:pPr>
        <w:tabs>
          <w:tab w:val="left" w:pos="2552"/>
        </w:tabs>
        <w:spacing w:after="0"/>
        <w:rPr>
          <w:rFonts w:ascii="Arial" w:hAnsi="Arial" w:cs="Arial"/>
          <w:lang w:val="en-US"/>
        </w:rPr>
      </w:pPr>
      <w:r w:rsidRPr="008433A2">
        <w:rPr>
          <w:rFonts w:ascii="Arial" w:hAnsi="Arial" w:cs="Arial"/>
          <w:noProof/>
          <w:lang w:val="en-US"/>
        </w:rPr>
        <w:t xml:space="preserve">Activity 3. </w:t>
      </w:r>
      <w:r w:rsidRPr="008433A2">
        <w:rPr>
          <w:rFonts w:ascii="Arial" w:hAnsi="Arial" w:cs="Arial"/>
          <w:b/>
          <w:noProof/>
          <w:lang w:val="en-US"/>
        </w:rPr>
        <w:t>Listen track 5.</w:t>
      </w:r>
      <w:r w:rsidRPr="008433A2">
        <w:rPr>
          <w:rFonts w:ascii="Arial" w:hAnsi="Arial" w:cs="Arial"/>
          <w:noProof/>
          <w:lang w:val="en-US"/>
        </w:rPr>
        <w:t xml:space="preserve"> </w:t>
      </w:r>
      <w:proofErr w:type="gramStart"/>
      <w:r w:rsidRPr="008433A2">
        <w:rPr>
          <w:rFonts w:ascii="Arial" w:hAnsi="Arial" w:cs="Arial"/>
          <w:lang w:val="en-US"/>
        </w:rPr>
        <w:t>write</w:t>
      </w:r>
      <w:proofErr w:type="gramEnd"/>
      <w:r w:rsidRPr="008433A2">
        <w:rPr>
          <w:rFonts w:ascii="Arial" w:hAnsi="Arial" w:cs="Arial"/>
          <w:lang w:val="en-US"/>
        </w:rPr>
        <w:t xml:space="preserve"> the numbers you hear. They are students ID numbers. </w:t>
      </w:r>
    </w:p>
    <w:p w14:paraId="72E9079E" w14:textId="77777777" w:rsidR="008433A2" w:rsidRPr="008433A2" w:rsidRDefault="008433A2" w:rsidP="008433A2">
      <w:pPr>
        <w:tabs>
          <w:tab w:val="left" w:pos="2552"/>
        </w:tabs>
        <w:spacing w:after="0"/>
        <w:ind w:left="708"/>
        <w:rPr>
          <w:rFonts w:ascii="Arial" w:hAnsi="Arial" w:cs="Arial"/>
          <w:lang w:val="en-US"/>
        </w:rPr>
      </w:pPr>
      <w:r w:rsidRPr="008433A2">
        <w:rPr>
          <w:rFonts w:ascii="Arial" w:hAnsi="Arial" w:cs="Arial"/>
          <w:lang w:val="en-US"/>
        </w:rPr>
        <w:t xml:space="preserve">Daniel Augusto </w:t>
      </w:r>
      <w:proofErr w:type="spellStart"/>
      <w:r w:rsidRPr="008433A2">
        <w:rPr>
          <w:rFonts w:ascii="Arial" w:hAnsi="Arial" w:cs="Arial"/>
          <w:lang w:val="en-US"/>
        </w:rPr>
        <w:t>Farfán</w:t>
      </w:r>
      <w:proofErr w:type="spellEnd"/>
      <w:r w:rsidRPr="008433A2">
        <w:rPr>
          <w:rFonts w:ascii="Arial" w:hAnsi="Arial" w:cs="Arial"/>
          <w:lang w:val="en-US"/>
        </w:rPr>
        <w:t xml:space="preserve">: nine, ________ one, ________, zero, ________. </w:t>
      </w:r>
    </w:p>
    <w:p w14:paraId="70D6226B" w14:textId="77777777" w:rsidR="008433A2" w:rsidRPr="008433A2" w:rsidRDefault="008433A2" w:rsidP="008433A2">
      <w:pPr>
        <w:tabs>
          <w:tab w:val="left" w:pos="2552"/>
        </w:tabs>
        <w:spacing w:after="0"/>
        <w:ind w:left="708"/>
        <w:rPr>
          <w:rFonts w:ascii="Arial" w:hAnsi="Arial" w:cs="Arial"/>
          <w:lang w:val="en-US"/>
        </w:rPr>
      </w:pPr>
      <w:r w:rsidRPr="008433A2">
        <w:rPr>
          <w:rFonts w:ascii="Arial" w:hAnsi="Arial" w:cs="Arial"/>
          <w:lang w:val="en-US"/>
        </w:rPr>
        <w:t xml:space="preserve">Laura Valentina Madero: ________, six… ________, nine, ________, two. </w:t>
      </w:r>
    </w:p>
    <w:p w14:paraId="61F363F9" w14:textId="77777777" w:rsidR="008433A2" w:rsidRPr="008433A2" w:rsidRDefault="008433A2" w:rsidP="008433A2">
      <w:pPr>
        <w:tabs>
          <w:tab w:val="left" w:pos="2552"/>
        </w:tabs>
        <w:spacing w:after="0"/>
        <w:ind w:left="708"/>
        <w:rPr>
          <w:rFonts w:ascii="Arial" w:hAnsi="Arial" w:cs="Arial"/>
          <w:lang w:val="en-US"/>
        </w:rPr>
      </w:pPr>
      <w:r w:rsidRPr="008433A2">
        <w:rPr>
          <w:rFonts w:ascii="Arial" w:hAnsi="Arial" w:cs="Arial"/>
          <w:lang w:val="en-US"/>
        </w:rPr>
        <w:t xml:space="preserve">Lady </w:t>
      </w:r>
      <w:proofErr w:type="spellStart"/>
      <w:r w:rsidRPr="008433A2">
        <w:rPr>
          <w:rFonts w:ascii="Arial" w:hAnsi="Arial" w:cs="Arial"/>
          <w:lang w:val="en-US"/>
        </w:rPr>
        <w:t>Julieth</w:t>
      </w:r>
      <w:proofErr w:type="spellEnd"/>
      <w:r w:rsidRPr="008433A2">
        <w:rPr>
          <w:rFonts w:ascii="Arial" w:hAnsi="Arial" w:cs="Arial"/>
          <w:lang w:val="en-US"/>
        </w:rPr>
        <w:t xml:space="preserve"> Romero: ______, three, _______, _______ Oh, nine. </w:t>
      </w:r>
    </w:p>
    <w:p w14:paraId="514F2019" w14:textId="77777777" w:rsidR="008433A2" w:rsidRPr="008433A2" w:rsidRDefault="008433A2" w:rsidP="008433A2">
      <w:pPr>
        <w:tabs>
          <w:tab w:val="left" w:pos="2552"/>
        </w:tabs>
        <w:spacing w:after="0"/>
        <w:ind w:left="708"/>
        <w:rPr>
          <w:rFonts w:ascii="Arial" w:hAnsi="Arial" w:cs="Arial"/>
          <w:noProof/>
          <w:lang w:val="en-US"/>
        </w:rPr>
      </w:pPr>
      <w:proofErr w:type="spellStart"/>
      <w:r w:rsidRPr="008433A2">
        <w:rPr>
          <w:rFonts w:ascii="Arial" w:hAnsi="Arial" w:cs="Arial"/>
          <w:lang w:val="en-US"/>
        </w:rPr>
        <w:t>Sebastián</w:t>
      </w:r>
      <w:proofErr w:type="spellEnd"/>
      <w:r w:rsidRPr="008433A2">
        <w:rPr>
          <w:rFonts w:ascii="Arial" w:hAnsi="Arial" w:cs="Arial"/>
          <w:lang w:val="en-US"/>
        </w:rPr>
        <w:t xml:space="preserve"> </w:t>
      </w:r>
      <w:proofErr w:type="spellStart"/>
      <w:r w:rsidRPr="008433A2">
        <w:rPr>
          <w:rFonts w:ascii="Arial" w:hAnsi="Arial" w:cs="Arial"/>
          <w:lang w:val="en-US"/>
        </w:rPr>
        <w:t>Villamizar</w:t>
      </w:r>
      <w:proofErr w:type="spellEnd"/>
      <w:r w:rsidRPr="008433A2">
        <w:rPr>
          <w:rFonts w:ascii="Arial" w:hAnsi="Arial" w:cs="Arial"/>
          <w:lang w:val="en-US"/>
        </w:rPr>
        <w:t>: five________, six, _______, nine, _________.</w:t>
      </w:r>
    </w:p>
    <w:p w14:paraId="01D323B9" w14:textId="77777777" w:rsidR="008433A2" w:rsidRPr="008433A2" w:rsidRDefault="008433A2" w:rsidP="008433A2">
      <w:pPr>
        <w:tabs>
          <w:tab w:val="left" w:pos="2552"/>
        </w:tabs>
        <w:spacing w:after="0"/>
        <w:rPr>
          <w:rFonts w:ascii="Arial" w:hAnsi="Arial" w:cs="Arial"/>
          <w:noProof/>
          <w:lang w:val="en-US"/>
        </w:rPr>
      </w:pPr>
    </w:p>
    <w:p w14:paraId="4A046A9A" w14:textId="7EFFD9D6" w:rsidR="008433A2" w:rsidRPr="008433A2" w:rsidRDefault="008433A2" w:rsidP="008433A2">
      <w:pPr>
        <w:tabs>
          <w:tab w:val="left" w:pos="350"/>
          <w:tab w:val="left" w:pos="905"/>
          <w:tab w:val="left" w:pos="2366"/>
        </w:tabs>
        <w:rPr>
          <w:lang w:val="en-US"/>
        </w:rPr>
      </w:pPr>
    </w:p>
    <w:p w14:paraId="3FDDE772" w14:textId="72C03809"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275569D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2CB0633"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1B98DE0"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6847875"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30DEF2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89D86E8"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E4D7255"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0C28110E"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8230852"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3032181"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5A294B78"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D41334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95A02B7"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D26F622"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ABD2D0C"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6761620"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B3BB1B3"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C1D0554"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0062578A"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57C4EB86"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88C5BD5"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BABCEAB"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09248397"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58D8E8EF"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46CF1B1"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280D71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3C935C6"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2920B649"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66FDE1B0"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4C80E9B"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9E518D6"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64F6C359"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69B1260A"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C0D3F60"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3451560"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7C51D2FF"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6A1879A5"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7FF9644"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33349B0D"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042D0E3A"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4F878C01"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1E12E067"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p w14:paraId="55378152" w14:textId="77777777" w:rsidR="008433A2" w:rsidRDefault="008433A2" w:rsidP="008433A2">
      <w:pPr>
        <w:tabs>
          <w:tab w:val="left" w:pos="350"/>
          <w:tab w:val="left" w:pos="905"/>
          <w:tab w:val="left" w:pos="2366"/>
        </w:tabs>
        <w:spacing w:after="0" w:line="240" w:lineRule="exact"/>
        <w:ind w:right="695"/>
        <w:contextualSpacing/>
        <w:rPr>
          <w:rFonts w:ascii="Arial" w:hAnsi="Arial" w:cs="Arial"/>
          <w:sz w:val="28"/>
          <w:szCs w:val="44"/>
          <w:lang w:val="en-US"/>
        </w:rPr>
      </w:pPr>
    </w:p>
    <w:tbl>
      <w:tblPr>
        <w:tblStyle w:val="Tablaconcuadrcula"/>
        <w:tblW w:w="10937" w:type="dxa"/>
        <w:tblLook w:val="04A0" w:firstRow="1" w:lastRow="0" w:firstColumn="1" w:lastColumn="0" w:noHBand="0" w:noVBand="1"/>
      </w:tblPr>
      <w:tblGrid>
        <w:gridCol w:w="5451"/>
        <w:gridCol w:w="1038"/>
        <w:gridCol w:w="2668"/>
        <w:gridCol w:w="1780"/>
      </w:tblGrid>
      <w:tr w:rsidR="008433A2" w:rsidRPr="006F354D" w14:paraId="5BB3DCFB" w14:textId="77777777" w:rsidTr="00D0060C">
        <w:trPr>
          <w:trHeight w:val="282"/>
        </w:trPr>
        <w:tc>
          <w:tcPr>
            <w:tcW w:w="10937" w:type="dxa"/>
            <w:gridSpan w:val="4"/>
            <w:shd w:val="clear" w:color="auto" w:fill="DBE5F1" w:themeFill="accent1" w:themeFillTint="33"/>
          </w:tcPr>
          <w:p w14:paraId="66DA31C2" w14:textId="77777777" w:rsidR="008433A2" w:rsidRPr="006F354D" w:rsidRDefault="008433A2" w:rsidP="00D0060C">
            <w:pPr>
              <w:spacing w:after="200" w:line="276" w:lineRule="auto"/>
              <w:jc w:val="both"/>
              <w:rPr>
                <w:bCs/>
              </w:rPr>
            </w:pPr>
            <w:r w:rsidRPr="006F354D">
              <w:rPr>
                <w:bCs/>
              </w:rPr>
              <w:t xml:space="preserve">INFORMACIÓN GENERAL </w:t>
            </w:r>
          </w:p>
        </w:tc>
      </w:tr>
      <w:tr w:rsidR="008433A2" w:rsidRPr="006F354D" w14:paraId="549C3AAD" w14:textId="77777777" w:rsidTr="00D0060C">
        <w:trPr>
          <w:trHeight w:val="478"/>
        </w:trPr>
        <w:tc>
          <w:tcPr>
            <w:tcW w:w="6489" w:type="dxa"/>
            <w:gridSpan w:val="2"/>
          </w:tcPr>
          <w:p w14:paraId="1E316C8A" w14:textId="77777777" w:rsidR="008433A2" w:rsidRDefault="008433A2" w:rsidP="00D0060C">
            <w:pPr>
              <w:spacing w:after="200" w:line="276" w:lineRule="auto"/>
              <w:jc w:val="both"/>
              <w:rPr>
                <w:bCs/>
              </w:rPr>
            </w:pPr>
            <w:r>
              <w:rPr>
                <w:bCs/>
              </w:rPr>
              <w:t xml:space="preserve">DOCENTE: ELABORÒ: </w:t>
            </w:r>
            <w:r w:rsidRPr="006F354D">
              <w:rPr>
                <w:bCs/>
              </w:rPr>
              <w:t>ROSA ELENA PINZÒN ALVAREZ</w:t>
            </w:r>
          </w:p>
          <w:p w14:paraId="691DBE6D" w14:textId="77777777" w:rsidR="008433A2" w:rsidRPr="006F354D" w:rsidRDefault="008433A2" w:rsidP="00D0060C">
            <w:pPr>
              <w:spacing w:after="200" w:line="276" w:lineRule="auto"/>
              <w:jc w:val="both"/>
              <w:rPr>
                <w:bCs/>
              </w:rPr>
            </w:pPr>
            <w:r>
              <w:rPr>
                <w:bCs/>
              </w:rPr>
              <w:t>COMPARTIDO CON:   FARAH ORTEGA</w:t>
            </w:r>
          </w:p>
        </w:tc>
        <w:tc>
          <w:tcPr>
            <w:tcW w:w="2668" w:type="dxa"/>
          </w:tcPr>
          <w:p w14:paraId="351F42B3" w14:textId="77777777" w:rsidR="008433A2" w:rsidRPr="006F354D" w:rsidRDefault="008433A2" w:rsidP="00D0060C">
            <w:pPr>
              <w:spacing w:after="200" w:line="276" w:lineRule="auto"/>
              <w:jc w:val="both"/>
              <w:rPr>
                <w:bCs/>
              </w:rPr>
            </w:pPr>
            <w:r w:rsidRPr="006F354D">
              <w:rPr>
                <w:bCs/>
              </w:rPr>
              <w:t xml:space="preserve">Guía </w:t>
            </w:r>
            <w:r>
              <w:rPr>
                <w:bCs/>
              </w:rPr>
              <w:t>8</w:t>
            </w:r>
            <w:r w:rsidRPr="006F354D">
              <w:rPr>
                <w:bCs/>
              </w:rPr>
              <w:t xml:space="preserve"> PERIODO </w:t>
            </w:r>
            <w:r>
              <w:rPr>
                <w:bCs/>
              </w:rPr>
              <w:t>TRES</w:t>
            </w:r>
          </w:p>
        </w:tc>
        <w:tc>
          <w:tcPr>
            <w:tcW w:w="1780" w:type="dxa"/>
          </w:tcPr>
          <w:p w14:paraId="0B4EA479" w14:textId="77777777" w:rsidR="008433A2" w:rsidRPr="006F354D" w:rsidRDefault="008433A2" w:rsidP="00D0060C">
            <w:pPr>
              <w:spacing w:after="200" w:line="276" w:lineRule="auto"/>
              <w:jc w:val="both"/>
              <w:rPr>
                <w:bCs/>
              </w:rPr>
            </w:pPr>
            <w:r w:rsidRPr="006F354D">
              <w:rPr>
                <w:bCs/>
              </w:rPr>
              <w:t>GRADO:</w:t>
            </w:r>
          </w:p>
          <w:p w14:paraId="63086875" w14:textId="77777777" w:rsidR="008433A2" w:rsidRPr="006F354D" w:rsidRDefault="008433A2" w:rsidP="00D0060C">
            <w:pPr>
              <w:spacing w:after="200" w:line="276" w:lineRule="auto"/>
              <w:jc w:val="both"/>
              <w:rPr>
                <w:bCs/>
              </w:rPr>
            </w:pPr>
            <w:r>
              <w:rPr>
                <w:bCs/>
              </w:rPr>
              <w:t>SEXTO</w:t>
            </w:r>
          </w:p>
        </w:tc>
      </w:tr>
      <w:tr w:rsidR="008433A2" w:rsidRPr="006F354D" w14:paraId="27ECC214" w14:textId="77777777" w:rsidTr="00D0060C">
        <w:trPr>
          <w:trHeight w:val="564"/>
        </w:trPr>
        <w:tc>
          <w:tcPr>
            <w:tcW w:w="5451" w:type="dxa"/>
          </w:tcPr>
          <w:p w14:paraId="0883E774" w14:textId="77777777" w:rsidR="008433A2" w:rsidRPr="006F354D" w:rsidRDefault="008433A2" w:rsidP="00D0060C">
            <w:pPr>
              <w:spacing w:after="200" w:line="276" w:lineRule="auto"/>
              <w:jc w:val="both"/>
              <w:rPr>
                <w:bCs/>
              </w:rPr>
            </w:pPr>
            <w:r w:rsidRPr="006F354D">
              <w:rPr>
                <w:bCs/>
              </w:rPr>
              <w:t>TEMA:</w:t>
            </w:r>
          </w:p>
          <w:p w14:paraId="4752F022" w14:textId="77777777" w:rsidR="008433A2" w:rsidRPr="006F354D" w:rsidRDefault="008433A2" w:rsidP="00D0060C">
            <w:pPr>
              <w:spacing w:after="200" w:line="276" w:lineRule="auto"/>
              <w:jc w:val="both"/>
              <w:rPr>
                <w:bCs/>
              </w:rPr>
            </w:pPr>
            <w:r w:rsidRPr="006F354D">
              <w:rPr>
                <w:bCs/>
              </w:rPr>
              <w:t xml:space="preserve"> </w:t>
            </w:r>
            <w:r>
              <w:rPr>
                <w:bCs/>
              </w:rPr>
              <w:t>FUNCIONES CELULARES</w:t>
            </w:r>
          </w:p>
        </w:tc>
        <w:tc>
          <w:tcPr>
            <w:tcW w:w="5486" w:type="dxa"/>
            <w:gridSpan w:val="3"/>
          </w:tcPr>
          <w:p w14:paraId="53D31B85" w14:textId="77777777" w:rsidR="008433A2" w:rsidRPr="006F354D" w:rsidRDefault="008433A2" w:rsidP="00D0060C">
            <w:pPr>
              <w:spacing w:after="200" w:line="276" w:lineRule="auto"/>
              <w:jc w:val="both"/>
              <w:rPr>
                <w:bCs/>
              </w:rPr>
            </w:pPr>
            <w:r w:rsidRPr="006F354D">
              <w:rPr>
                <w:bCs/>
              </w:rPr>
              <w:t>ÁREA:</w:t>
            </w:r>
          </w:p>
          <w:p w14:paraId="64D3AEFB" w14:textId="77777777" w:rsidR="008433A2" w:rsidRPr="006F354D" w:rsidRDefault="008433A2" w:rsidP="00D0060C">
            <w:pPr>
              <w:spacing w:after="200" w:line="276" w:lineRule="auto"/>
              <w:jc w:val="both"/>
              <w:rPr>
                <w:bCs/>
              </w:rPr>
            </w:pPr>
            <w:r w:rsidRPr="006F354D">
              <w:rPr>
                <w:bCs/>
              </w:rPr>
              <w:t>CIENCIAS NATURALES Y EDUCACIÒN AMBIENTAL</w:t>
            </w:r>
          </w:p>
        </w:tc>
      </w:tr>
    </w:tbl>
    <w:p w14:paraId="40DE4C83" w14:textId="77777777" w:rsidR="008433A2" w:rsidRDefault="008433A2" w:rsidP="008433A2">
      <w:pPr>
        <w:jc w:val="both"/>
        <w:rPr>
          <w:b/>
        </w:rPr>
      </w:pPr>
      <w:r w:rsidRPr="006F354D">
        <w:rPr>
          <w:b/>
        </w:rPr>
        <w:t>MOTIVACIÓN:</w:t>
      </w:r>
    </w:p>
    <w:p w14:paraId="2B2A0FDD" w14:textId="77777777" w:rsidR="008433A2" w:rsidRPr="006F354D" w:rsidRDefault="008433A2" w:rsidP="008433A2">
      <w:pPr>
        <w:jc w:val="both"/>
        <w:rPr>
          <w:bCs/>
        </w:rPr>
      </w:pPr>
      <w:r w:rsidRPr="006F354D">
        <w:rPr>
          <w:bCs/>
        </w:rPr>
        <w:t>La célula, como cualquier ser vivo, llevan a cabo, funciones vitales, que son aquellas actividades biológicas que garantizan su funcionamiento y supervivencia. Estas incluyen  la relación con el entorno, la nutrición,  la comunicación celular, el movimiento y la reproducción</w:t>
      </w:r>
      <w:r>
        <w:rPr>
          <w:bCs/>
        </w:rPr>
        <w:t xml:space="preserve">. Para realizar éstas actividades, la célula cuenta con diversos </w:t>
      </w:r>
      <w:proofErr w:type="spellStart"/>
      <w:r>
        <w:rPr>
          <w:bCs/>
        </w:rPr>
        <w:t>organelos</w:t>
      </w:r>
      <w:proofErr w:type="spellEnd"/>
      <w:r>
        <w:rPr>
          <w:bCs/>
        </w:rPr>
        <w:t xml:space="preserve"> y otras estructuras especializadas que trabajan eficientemente al hacer su labor. A través de ésta guía estudiaremos la manera como ocurren dichas funciones vitales a nivel celular.</w:t>
      </w:r>
    </w:p>
    <w:p w14:paraId="07AF55B3" w14:textId="77777777" w:rsidR="008433A2" w:rsidRPr="006F354D" w:rsidRDefault="008433A2" w:rsidP="008433A2">
      <w:pPr>
        <w:jc w:val="both"/>
        <w:rPr>
          <w:b/>
        </w:rPr>
      </w:pPr>
      <w:r w:rsidRPr="006F354D">
        <w:rPr>
          <w:b/>
        </w:rPr>
        <w:t>CONCEPTUALIZACIÓN:</w:t>
      </w:r>
    </w:p>
    <w:p w14:paraId="6C776148" w14:textId="77777777" w:rsidR="008433A2" w:rsidRPr="00331F2A" w:rsidRDefault="008433A2" w:rsidP="008433A2">
      <w:pPr>
        <w:jc w:val="both"/>
        <w:rPr>
          <w:b/>
        </w:rPr>
      </w:pPr>
      <w:r w:rsidRPr="00331F2A">
        <w:rPr>
          <w:b/>
        </w:rPr>
        <w:t>FUNCIONES VITALES DE LAS CÉLULAS</w:t>
      </w:r>
      <w:r>
        <w:rPr>
          <w:b/>
        </w:rPr>
        <w:t>: (</w:t>
      </w:r>
      <w:r w:rsidRPr="007B2D82">
        <w:rPr>
          <w:b/>
          <w:sz w:val="20"/>
          <w:szCs w:val="20"/>
        </w:rPr>
        <w:t>Escribir en el cuaderno. Pegar las imágenes y las actividades</w:t>
      </w:r>
      <w:r>
        <w:rPr>
          <w:b/>
        </w:rPr>
        <w:t>)</w:t>
      </w:r>
    </w:p>
    <w:p w14:paraId="3ADBFC45" w14:textId="77777777" w:rsidR="008433A2" w:rsidRPr="00331F2A" w:rsidRDefault="008433A2" w:rsidP="008433A2">
      <w:pPr>
        <w:jc w:val="both"/>
        <w:rPr>
          <w:bCs/>
        </w:rPr>
      </w:pPr>
      <w:r w:rsidRPr="00331F2A">
        <w:rPr>
          <w:bCs/>
        </w:rPr>
        <w:t>Todos los seres vivos realizan una serie de funciones vitales para mantenerse vivos y generar individuos como él. La célula es el ser vivo más simple y, por lo tanto, realiza sus tres funciones vitales:</w:t>
      </w:r>
      <w:r>
        <w:rPr>
          <w:bCs/>
        </w:rPr>
        <w:t xml:space="preserve"> como la nutrición, el movimiento,  la relación, la comunicación y la reproducción.</w:t>
      </w:r>
    </w:p>
    <w:p w14:paraId="2469B950" w14:textId="77777777" w:rsidR="008433A2" w:rsidRDefault="008433A2" w:rsidP="000706C1">
      <w:pPr>
        <w:pStyle w:val="Prrafodelista"/>
        <w:numPr>
          <w:ilvl w:val="0"/>
          <w:numId w:val="40"/>
        </w:numPr>
        <w:jc w:val="both"/>
        <w:rPr>
          <w:bCs/>
        </w:rPr>
      </w:pPr>
      <w:r w:rsidRPr="00403F0A">
        <w:rPr>
          <w:b/>
        </w:rPr>
        <w:t>LA FUNCIÓN DE NUTRICIÓN</w:t>
      </w:r>
      <w:r w:rsidRPr="00403F0A">
        <w:rPr>
          <w:bCs/>
        </w:rPr>
        <w:t xml:space="preserve"> comprende todos los procesos que necesita la célula para tomar la materia y energía que necesita para vivir, crecer, reponer sus estructuras dañadas, dividirse, y expulsar al medio externo las sustancias de desecho tóxicas para la célula. La estructura celular encargada del proceso de nutrición es la membrana celular</w:t>
      </w:r>
    </w:p>
    <w:p w14:paraId="06F6E82A" w14:textId="77777777" w:rsidR="008433A2" w:rsidRPr="00B23E36" w:rsidRDefault="008433A2" w:rsidP="008433A2">
      <w:pPr>
        <w:jc w:val="both"/>
        <w:rPr>
          <w:bCs/>
        </w:rPr>
      </w:pPr>
      <w:r w:rsidRPr="00B23E36">
        <w:rPr>
          <w:bCs/>
        </w:rPr>
        <w:t xml:space="preserve"> En la célula conocen dos modalidades de nutrición:</w:t>
      </w:r>
    </w:p>
    <w:p w14:paraId="49354C47" w14:textId="77777777" w:rsidR="008433A2" w:rsidRPr="00B23E36" w:rsidRDefault="008433A2" w:rsidP="008433A2">
      <w:pPr>
        <w:jc w:val="both"/>
        <w:rPr>
          <w:bCs/>
        </w:rPr>
      </w:pPr>
      <w:r w:rsidRPr="00B23E36">
        <w:rPr>
          <w:bCs/>
        </w:rPr>
        <w:t></w:t>
      </w:r>
      <w:r w:rsidRPr="00B23E36">
        <w:rPr>
          <w:bCs/>
        </w:rPr>
        <w:tab/>
        <w:t>AUTÓTROFA: cuando las células fabrican materia orgánica a partir de materia inorgánica con una fuente de energía externa, el sol. Ocurre en células vegetales de plantas, algas y algunas bacterias, gracias a la presencia de cloroplastos que contienen clorofila lo cual le permite realizar fotosíntesis</w:t>
      </w:r>
    </w:p>
    <w:p w14:paraId="1CBC2267" w14:textId="77777777" w:rsidR="008433A2" w:rsidRPr="00B23E36" w:rsidRDefault="008433A2" w:rsidP="008433A2">
      <w:pPr>
        <w:jc w:val="both"/>
        <w:rPr>
          <w:bCs/>
        </w:rPr>
      </w:pPr>
      <w:r w:rsidRPr="00B23E36">
        <w:rPr>
          <w:bCs/>
        </w:rPr>
        <w:t></w:t>
      </w:r>
      <w:r w:rsidRPr="00B23E36">
        <w:rPr>
          <w:bCs/>
        </w:rPr>
        <w:tab/>
        <w:t>HETERÓTROFA cuando las células no pueden sintetizar materia orgánica, simplemente transforman la materia orgánica que obtienen del medio. Ocurre en células animales las cuales dependen de los organismos autótrofos para nutrirse</w:t>
      </w:r>
    </w:p>
    <w:p w14:paraId="78807E64" w14:textId="77777777" w:rsidR="008433A2" w:rsidRPr="00DA3AC3" w:rsidRDefault="008433A2" w:rsidP="008433A2">
      <w:pPr>
        <w:jc w:val="both"/>
      </w:pPr>
      <w:r w:rsidRPr="00DA3AC3">
        <w:rPr>
          <w:bCs/>
        </w:rPr>
        <w:t xml:space="preserve"> </w:t>
      </w:r>
      <w:r w:rsidRPr="00DA3AC3">
        <w:rPr>
          <w:b/>
        </w:rPr>
        <w:t>PROCESOS DE INTERCAMBIO DE LA MEMBRANA</w:t>
      </w:r>
      <w:r w:rsidRPr="00DA3AC3">
        <w:t xml:space="preserve">. </w:t>
      </w:r>
    </w:p>
    <w:p w14:paraId="747DAC46" w14:textId="77777777" w:rsidR="008433A2" w:rsidRPr="00DA3AC3" w:rsidRDefault="008433A2" w:rsidP="008433A2">
      <w:pPr>
        <w:jc w:val="both"/>
      </w:pPr>
      <w:r w:rsidRPr="00DA3AC3">
        <w:t>Las sustancias alimenticias llegan en forma de moléculas a la célula y después penetran, disueltas en agua, a través de la membrana. Una vez dentro de la célula, estas moléculas se dispersan por el citoplasma y de inmediato son captadas por las enzimas, para transformarlas en otras sustancias que, al oxidarse en las mitocondrias, producen calor y energía.</w:t>
      </w:r>
    </w:p>
    <w:p w14:paraId="1446F3A4" w14:textId="77777777" w:rsidR="008433A2" w:rsidRPr="00DA3AC3" w:rsidRDefault="008433A2" w:rsidP="008433A2">
      <w:pPr>
        <w:jc w:val="both"/>
        <w:rPr>
          <w:b/>
        </w:rPr>
      </w:pPr>
      <w:r w:rsidRPr="00DA3AC3">
        <w:lastRenderedPageBreak/>
        <w:t xml:space="preserve"> </w:t>
      </w:r>
      <w:r w:rsidRPr="00DA3AC3">
        <w:rPr>
          <w:b/>
        </w:rPr>
        <w:t xml:space="preserve">¿CÓMO LO HACEN LAS CÉLULAS PARA INTRODUCIR SUSTANCIAS EN SU INTERIOR? </w:t>
      </w:r>
      <w:r w:rsidRPr="00DA3AC3">
        <w:t>Para que las células puedan introducir sustancias en su medio interno, la membrana plasmática realiza dos procesos principales, conocidos como transporte pasivo y transporte activo</w:t>
      </w:r>
      <w:r w:rsidRPr="00DA3AC3">
        <w:rPr>
          <w:b/>
        </w:rPr>
        <w:t>.</w:t>
      </w:r>
    </w:p>
    <w:p w14:paraId="00FD97F3" w14:textId="77777777" w:rsidR="008433A2" w:rsidRPr="00DA3AC3" w:rsidRDefault="008433A2" w:rsidP="000706C1">
      <w:pPr>
        <w:numPr>
          <w:ilvl w:val="0"/>
          <w:numId w:val="37"/>
        </w:numPr>
        <w:contextualSpacing/>
        <w:jc w:val="both"/>
      </w:pPr>
      <w:r w:rsidRPr="00DA3AC3">
        <w:rPr>
          <w:b/>
        </w:rPr>
        <w:t xml:space="preserve"> TRANSPORTE PASIVO:</w:t>
      </w:r>
      <w:r w:rsidRPr="00DA3AC3">
        <w:t xml:space="preserve"> Este tipo de transporte se caracteriza porque no hay gasto de energía, ya que las moléculas pueden moverse de forma libre o espontánea. En el transporte pasivo, el movimiento de las sustancias se realiza desde un medio de mayor concentración a uno de menor concentración. Tal es el caso de la difusión y la ósmosis. </w:t>
      </w:r>
    </w:p>
    <w:p w14:paraId="1BBAEFB0" w14:textId="77777777" w:rsidR="008433A2" w:rsidRPr="00DA3AC3" w:rsidRDefault="008433A2" w:rsidP="000706C1">
      <w:pPr>
        <w:numPr>
          <w:ilvl w:val="0"/>
          <w:numId w:val="36"/>
        </w:numPr>
        <w:contextualSpacing/>
        <w:jc w:val="both"/>
      </w:pPr>
      <w:r w:rsidRPr="00DA3AC3">
        <w:rPr>
          <w:b/>
        </w:rPr>
        <w:t>Difusión</w:t>
      </w:r>
      <w:r w:rsidRPr="00DA3AC3">
        <w:t xml:space="preserve"> Este tipo de transporte ocurre a través de la doble capa lipídica por diferencia de concentraciones entre el medio interno y externo de la célula. Consiste en el movimiento de sustancias disueltas en agua (ya sean moléculas de sólidos o gases) desde un medio donde existe mayor aglomeración de dichas sustancias, a otro donde su concentración es menor. Por ejemplo, si al interior de una célula hay menos moléculas de oxígeno que fuera de ella, las moléculas que se encuentren en el exterior entrarán a la célula, a través de su membrana, hasta equilibrar las concentraciones, logrando una distribución uniforme de las moléculas, tanto en el medio externo como en el interno. </w:t>
      </w:r>
    </w:p>
    <w:p w14:paraId="6D8A056F" w14:textId="77777777" w:rsidR="008433A2" w:rsidRPr="00DA3AC3" w:rsidRDefault="008433A2" w:rsidP="008433A2">
      <w:pPr>
        <w:jc w:val="center"/>
      </w:pPr>
      <w:r w:rsidRPr="00DA3AC3">
        <w:rPr>
          <w:noProof/>
          <w:lang w:eastAsia="es-CO"/>
        </w:rPr>
        <w:drawing>
          <wp:inline distT="0" distB="0" distL="0" distR="0" wp14:anchorId="14B2072D" wp14:editId="0CCA18ED">
            <wp:extent cx="4133850" cy="1905000"/>
            <wp:effectExtent l="0" t="0" r="0" b="0"/>
            <wp:docPr id="41" name="Imagen 41" descr="Equipo 1 - Difusión Simp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 1 - Difusión Simple - YouTube"/>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4922" t="8332" r="5556" b="8334"/>
                    <a:stretch/>
                  </pic:blipFill>
                  <pic:spPr bwMode="auto">
                    <a:xfrm>
                      <a:off x="0" y="0"/>
                      <a:ext cx="4139156" cy="1907445"/>
                    </a:xfrm>
                    <a:prstGeom prst="rect">
                      <a:avLst/>
                    </a:prstGeom>
                    <a:noFill/>
                    <a:ln>
                      <a:noFill/>
                    </a:ln>
                    <a:extLst>
                      <a:ext uri="{53640926-AAD7-44D8-BBD7-CCE9431645EC}">
                        <a14:shadowObscured xmlns:a14="http://schemas.microsoft.com/office/drawing/2010/main"/>
                      </a:ext>
                    </a:extLst>
                  </pic:spPr>
                </pic:pic>
              </a:graphicData>
            </a:graphic>
          </wp:inline>
        </w:drawing>
      </w:r>
    </w:p>
    <w:p w14:paraId="62FF5823" w14:textId="77777777" w:rsidR="008433A2" w:rsidRPr="00DA3AC3" w:rsidRDefault="008433A2" w:rsidP="000706C1">
      <w:pPr>
        <w:numPr>
          <w:ilvl w:val="0"/>
          <w:numId w:val="36"/>
        </w:numPr>
        <w:contextualSpacing/>
        <w:jc w:val="both"/>
      </w:pPr>
      <w:r w:rsidRPr="00DA3AC3">
        <w:rPr>
          <w:b/>
        </w:rPr>
        <w:t>Ósmosis</w:t>
      </w:r>
      <w:r w:rsidRPr="00DA3AC3">
        <w:t>: La ósmosis es un tipo de difusión que implica el paso de líquido (agua, en este caso) a través de una membrana semipermeable. Las moléculas de agua se mueven en cualquier dirección, pero como ocurre en todo proceso de difusión, el movimiento siempre se origina a partir del medio de mayor concentración al de menor concentración En el caso de la célula, podemos considerarla como un sistema osmótico donde existen dos áreas involucradas, el medio extracelular y el medio intracelular, separados por una membrana semipermeable, que posee alta permeabilidad al agua.</w:t>
      </w:r>
    </w:p>
    <w:p w14:paraId="78E53305" w14:textId="77777777" w:rsidR="008433A2" w:rsidRPr="00DA3AC3" w:rsidRDefault="008433A2" w:rsidP="008433A2">
      <w:pPr>
        <w:jc w:val="center"/>
      </w:pPr>
      <w:r w:rsidRPr="00DA3AC3">
        <w:rPr>
          <w:noProof/>
          <w:lang w:eastAsia="es-CO"/>
        </w:rPr>
        <w:drawing>
          <wp:inline distT="0" distB="0" distL="0" distR="0" wp14:anchorId="402AEBD4" wp14:editId="49A5F28A">
            <wp:extent cx="2652117" cy="1571625"/>
            <wp:effectExtent l="0" t="0" r="0" b="0"/>
            <wp:docPr id="42" name="Imagen 42" descr="Ósmosis: Concepto, Tipos, Importancia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Ósmosis: Concepto, Tipos, Importancia y Ejemplo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62361" cy="1577696"/>
                    </a:xfrm>
                    <a:prstGeom prst="rect">
                      <a:avLst/>
                    </a:prstGeom>
                    <a:noFill/>
                    <a:ln>
                      <a:noFill/>
                    </a:ln>
                  </pic:spPr>
                </pic:pic>
              </a:graphicData>
            </a:graphic>
          </wp:inline>
        </w:drawing>
      </w:r>
    </w:p>
    <w:p w14:paraId="0BE32DC5" w14:textId="77777777" w:rsidR="008433A2" w:rsidRPr="00DA3AC3" w:rsidRDefault="008433A2" w:rsidP="000706C1">
      <w:pPr>
        <w:numPr>
          <w:ilvl w:val="0"/>
          <w:numId w:val="36"/>
        </w:numPr>
        <w:contextualSpacing/>
        <w:jc w:val="both"/>
      </w:pPr>
      <w:r w:rsidRPr="00DA3AC3">
        <w:t xml:space="preserve"> Desde el punto de vista osmótico, la célula, ya sea animal o vegetal, puede encontrarse en tres situaciones:</w:t>
      </w:r>
    </w:p>
    <w:p w14:paraId="255FA839" w14:textId="77777777" w:rsidR="008433A2" w:rsidRPr="00DA3AC3" w:rsidRDefault="008433A2" w:rsidP="000706C1">
      <w:pPr>
        <w:numPr>
          <w:ilvl w:val="0"/>
          <w:numId w:val="38"/>
        </w:numPr>
        <w:contextualSpacing/>
        <w:jc w:val="both"/>
      </w:pPr>
      <w:r w:rsidRPr="00DA3AC3">
        <w:t xml:space="preserve">Si la concentración de moléculas de agua en el exterior es la misma que en el medio interno, se dice que la célula se encuentra en un </w:t>
      </w:r>
      <w:r w:rsidRPr="00DA3AC3">
        <w:rPr>
          <w:b/>
        </w:rPr>
        <w:t>medio isotónico</w:t>
      </w:r>
      <w:r w:rsidRPr="00DA3AC3">
        <w:t xml:space="preserve">, y por tanto, no sufre ninguna alteración. </w:t>
      </w:r>
    </w:p>
    <w:p w14:paraId="61C55B63" w14:textId="77777777" w:rsidR="008433A2" w:rsidRPr="00DA3AC3" w:rsidRDefault="008433A2" w:rsidP="000706C1">
      <w:pPr>
        <w:numPr>
          <w:ilvl w:val="0"/>
          <w:numId w:val="38"/>
        </w:numPr>
        <w:contextualSpacing/>
        <w:jc w:val="both"/>
      </w:pPr>
      <w:r w:rsidRPr="00DA3AC3">
        <w:t xml:space="preserve"> Si la célula posee en su medio interno una menor concentración de moléculas de agua que en el exterior, se dice que se encuentra en un </w:t>
      </w:r>
      <w:r w:rsidRPr="00DA3AC3">
        <w:rPr>
          <w:b/>
        </w:rPr>
        <w:t>medio hipotónico</w:t>
      </w:r>
      <w:r w:rsidRPr="00DA3AC3">
        <w:t xml:space="preserve">. En este caso, la célula tiende a captar agua, y se hincha (fenómeno de turgencia). Si la </w:t>
      </w:r>
      <w:r w:rsidRPr="00DA3AC3">
        <w:lastRenderedPageBreak/>
        <w:t xml:space="preserve">turgencia es considerable, la célula puede estallar, lo que no ocurre con la célula vegetal, gracias a la pared celular que la rodea. </w:t>
      </w:r>
    </w:p>
    <w:p w14:paraId="6B4FC625" w14:textId="77777777" w:rsidR="008433A2" w:rsidRPr="00DA3AC3" w:rsidRDefault="008433A2" w:rsidP="000706C1">
      <w:pPr>
        <w:numPr>
          <w:ilvl w:val="0"/>
          <w:numId w:val="38"/>
        </w:numPr>
        <w:contextualSpacing/>
        <w:jc w:val="both"/>
      </w:pPr>
      <w:r w:rsidRPr="00DA3AC3">
        <w:t xml:space="preserve"> Si la célula se encuentra en un medio más concentrado, es decir, </w:t>
      </w:r>
      <w:r w:rsidRPr="00DA3AC3">
        <w:rPr>
          <w:b/>
        </w:rPr>
        <w:t>hipertónico</w:t>
      </w:r>
      <w:r w:rsidRPr="00DA3AC3">
        <w:t xml:space="preserve"> (con alta concentración de soluto), tiende a perder agua, disminuyendo su volumen, por tanto  se «arruga», (fenómeno de plasmólisis).</w:t>
      </w:r>
    </w:p>
    <w:p w14:paraId="6E7169D5" w14:textId="77777777" w:rsidR="008433A2" w:rsidRPr="00DA3AC3" w:rsidRDefault="008433A2" w:rsidP="008433A2">
      <w:pPr>
        <w:jc w:val="both"/>
      </w:pPr>
    </w:p>
    <w:p w14:paraId="0FF5FBE7" w14:textId="77777777" w:rsidR="008433A2" w:rsidRPr="00DA3AC3" w:rsidRDefault="008433A2" w:rsidP="008433A2">
      <w:pPr>
        <w:jc w:val="center"/>
      </w:pPr>
      <w:r w:rsidRPr="00DA3AC3">
        <w:rPr>
          <w:noProof/>
          <w:lang w:eastAsia="es-CO"/>
        </w:rPr>
        <w:drawing>
          <wp:inline distT="0" distB="0" distL="0" distR="0" wp14:anchorId="7E567FC1" wp14:editId="57701755">
            <wp:extent cx="3799946" cy="1590675"/>
            <wp:effectExtent l="0" t="0" r="0" b="0"/>
            <wp:docPr id="43" name="Imagen 43" descr="Solución Isotónica, Hipertónica, e Hipotó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ción Isotónica, Hipertónica, e Hipotónic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99946" cy="1590675"/>
                    </a:xfrm>
                    <a:prstGeom prst="rect">
                      <a:avLst/>
                    </a:prstGeom>
                    <a:noFill/>
                    <a:ln>
                      <a:noFill/>
                    </a:ln>
                  </pic:spPr>
                </pic:pic>
              </a:graphicData>
            </a:graphic>
          </wp:inline>
        </w:drawing>
      </w:r>
    </w:p>
    <w:p w14:paraId="6ACD9991" w14:textId="77777777" w:rsidR="008433A2" w:rsidRPr="00DA3AC3" w:rsidRDefault="008433A2" w:rsidP="000706C1">
      <w:pPr>
        <w:numPr>
          <w:ilvl w:val="0"/>
          <w:numId w:val="37"/>
        </w:numPr>
        <w:contextualSpacing/>
        <w:jc w:val="both"/>
      </w:pPr>
      <w:r w:rsidRPr="00DA3AC3">
        <w:rPr>
          <w:b/>
        </w:rPr>
        <w:t>TRANSPORTE ACTIVO: S</w:t>
      </w:r>
      <w:r w:rsidRPr="00DA3AC3">
        <w:t xml:space="preserve">e caracteriza porque, a diferencia del transporte pasivo, se requiere una «fuente de energía». Este gasto energético es necesario, porque en este proceso las moléculas se trasladan desde una zona de menor concentración a una más concentrada. Este transporte se realiza a través de proteínas transportadoras, las cuales requieren energía (ATP) para cumplir su función. El transporte activo juega un papel de gran relevancia para la célula, ya que este proceso le permite movilizar partículas de alimento, sustancias, toxinas y desechos, hacia fuera o hacia adentro de ella. Las sustancias secretadas por estas células son macromoléculas. </w:t>
      </w:r>
    </w:p>
    <w:p w14:paraId="6C8948E8" w14:textId="77777777" w:rsidR="008433A2" w:rsidRPr="00DA3AC3" w:rsidRDefault="008433A2" w:rsidP="008433A2">
      <w:pPr>
        <w:jc w:val="center"/>
      </w:pPr>
      <w:r w:rsidRPr="00DA3AC3">
        <w:rPr>
          <w:noProof/>
          <w:lang w:eastAsia="es-CO"/>
        </w:rPr>
        <w:drawing>
          <wp:inline distT="0" distB="0" distL="0" distR="0" wp14:anchorId="023BFA6A" wp14:editId="52026283">
            <wp:extent cx="3562350" cy="2381250"/>
            <wp:effectExtent l="0" t="0" r="0" b="0"/>
            <wp:docPr id="44" name="Imagen 44" descr="Actividad 4: Diferencias entre transporte activo y difusión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idad 4: Diferencias entre transporte activo y difusión simpl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14:paraId="69BEE896" w14:textId="77777777" w:rsidR="008433A2" w:rsidRPr="00DA3AC3" w:rsidRDefault="008433A2" w:rsidP="008433A2">
      <w:pPr>
        <w:jc w:val="both"/>
      </w:pPr>
      <w:r w:rsidRPr="00DA3AC3">
        <w:t xml:space="preserve">Del mismo modo en que liberan sustancias, las células tienen la capacidad de incorporar moléculas, ingerir otras partículas, e incluso a otras células completas. Pero ¿cómo es que la célula puede llevar a cabo estos importantes procesos? Mediante el transporte activo y los movimientos de la membrana plasmática. Para transportar sustancias hacia dentro o hacia fuera de ella, la célula, mediante su membrana plasmática, realiza los siguientes procesos, que también constituyen formas de transporte activo, pues requieren de un gasto de energía por parte de la célula: </w:t>
      </w:r>
    </w:p>
    <w:p w14:paraId="5BEDA984" w14:textId="77777777" w:rsidR="008433A2" w:rsidRPr="00DA3AC3" w:rsidRDefault="008433A2" w:rsidP="000706C1">
      <w:pPr>
        <w:numPr>
          <w:ilvl w:val="0"/>
          <w:numId w:val="39"/>
        </w:numPr>
        <w:contextualSpacing/>
        <w:jc w:val="both"/>
      </w:pPr>
      <w:r w:rsidRPr="00DA3AC3">
        <w:rPr>
          <w:b/>
        </w:rPr>
        <w:t xml:space="preserve"> Endocitosis</w:t>
      </w:r>
      <w:r w:rsidRPr="00DA3AC3">
        <w:t xml:space="preserve">: Mecanismo mediante el cual la célula puede incorporar sustancias o macromoléculas a su medio interno, especialmente a su citoplasma. La endocitosis presenta dos modalidades: la </w:t>
      </w:r>
      <w:proofErr w:type="spellStart"/>
      <w:r w:rsidRPr="00DA3AC3">
        <w:rPr>
          <w:b/>
        </w:rPr>
        <w:t>pinocitosis</w:t>
      </w:r>
      <w:proofErr w:type="spellEnd"/>
      <w:r w:rsidRPr="00DA3AC3">
        <w:rPr>
          <w:b/>
        </w:rPr>
        <w:t xml:space="preserve"> y la fagocitosis</w:t>
      </w:r>
      <w:r w:rsidRPr="00DA3AC3">
        <w:t xml:space="preserve">. </w:t>
      </w:r>
      <w:r w:rsidRPr="00DA3AC3">
        <w:rPr>
          <w:b/>
        </w:rPr>
        <w:t xml:space="preserve">La </w:t>
      </w:r>
      <w:proofErr w:type="spellStart"/>
      <w:r w:rsidRPr="00DA3AC3">
        <w:rPr>
          <w:b/>
        </w:rPr>
        <w:t>pinocitosis</w:t>
      </w:r>
      <w:proofErr w:type="spellEnd"/>
      <w:r w:rsidRPr="00DA3AC3">
        <w:t xml:space="preserve"> </w:t>
      </w:r>
      <w:r w:rsidRPr="00DA3AC3">
        <w:lastRenderedPageBreak/>
        <w:t xml:space="preserve">consiste en la incorporación de fluidos o líquidos que contienen sustancias disueltas. </w:t>
      </w:r>
      <w:r w:rsidRPr="00DA3AC3">
        <w:rPr>
          <w:b/>
        </w:rPr>
        <w:t>La fagocitosis</w:t>
      </w:r>
      <w:r w:rsidRPr="00DA3AC3">
        <w:t xml:space="preserve"> corresponde a la incorporación de partículas sólidas de mayor tamaño, tales como microorganismos o macromoléculas</w:t>
      </w:r>
      <w:proofErr w:type="gramStart"/>
      <w:r w:rsidRPr="00DA3AC3">
        <w:t>..</w:t>
      </w:r>
      <w:proofErr w:type="gramEnd"/>
      <w:r w:rsidRPr="00DA3AC3">
        <w:t xml:space="preserve"> Este mecanismo de fagocitosis es utilizado por los organismos unicelulares para alimentarse, y también por aquellas células que actúan como defensa del organismo, como los leucocitos o glóbulos </w:t>
      </w:r>
    </w:p>
    <w:p w14:paraId="478D23CA" w14:textId="77777777" w:rsidR="008433A2" w:rsidRDefault="008433A2" w:rsidP="000706C1">
      <w:pPr>
        <w:numPr>
          <w:ilvl w:val="0"/>
          <w:numId w:val="39"/>
        </w:numPr>
        <w:contextualSpacing/>
        <w:jc w:val="both"/>
      </w:pPr>
      <w:proofErr w:type="spellStart"/>
      <w:r w:rsidRPr="00DA3AC3">
        <w:rPr>
          <w:b/>
        </w:rPr>
        <w:t>Exocitosis</w:t>
      </w:r>
      <w:proofErr w:type="spellEnd"/>
      <w:r w:rsidRPr="00DA3AC3">
        <w:rPr>
          <w:b/>
        </w:rPr>
        <w:t>:</w:t>
      </w:r>
      <w:r w:rsidRPr="00DA3AC3">
        <w:t xml:space="preserve"> Este mecanismo es empleado por la célula, como una vía de transporte para la salida o expulsión de diferentes macromoléculas, como la secreción de hormonas, o como una forma de eliminar desechos desde su medio interno. Para llevar a cabo la </w:t>
      </w:r>
      <w:proofErr w:type="spellStart"/>
      <w:r w:rsidRPr="00DA3AC3">
        <w:t>exocitosis</w:t>
      </w:r>
      <w:proofErr w:type="spellEnd"/>
      <w:r w:rsidRPr="00DA3AC3">
        <w:t xml:space="preserve">, la membrana plasmática se fusiona con la membrana de la vesícula secretora que se forma al interior de la célula, para luego transportar la sustancia fuera de ella. Este tipo de transporte permite a la célula eliminar desechos y toxinas que ya no son útiles a su metabolismo. </w:t>
      </w:r>
    </w:p>
    <w:p w14:paraId="0CA2D95F" w14:textId="77777777" w:rsidR="008433A2" w:rsidRDefault="008433A2" w:rsidP="008433A2">
      <w:pPr>
        <w:contextualSpacing/>
        <w:jc w:val="both"/>
      </w:pPr>
    </w:p>
    <w:p w14:paraId="5E79D4F2" w14:textId="77777777" w:rsidR="008433A2" w:rsidRDefault="008433A2" w:rsidP="008433A2">
      <w:pPr>
        <w:contextualSpacing/>
        <w:jc w:val="both"/>
      </w:pPr>
    </w:p>
    <w:p w14:paraId="02EB340A" w14:textId="77777777" w:rsidR="008433A2" w:rsidRDefault="008433A2" w:rsidP="008433A2">
      <w:pPr>
        <w:contextualSpacing/>
        <w:jc w:val="both"/>
      </w:pPr>
      <w:r w:rsidRPr="00403F0A">
        <w:rPr>
          <w:b/>
          <w:bCs/>
        </w:rPr>
        <w:t>ACTIVIDAD 1</w:t>
      </w:r>
      <w:r>
        <w:t>: Relaciona las columnas de manera correcta mediante líneas de colores</w:t>
      </w:r>
    </w:p>
    <w:p w14:paraId="14381B3C" w14:textId="77777777" w:rsidR="008433A2" w:rsidRDefault="008433A2" w:rsidP="008433A2">
      <w:pPr>
        <w:contextualSpacing/>
        <w:jc w:val="both"/>
      </w:pPr>
      <w:r>
        <w:rPr>
          <w:noProof/>
          <w:lang w:eastAsia="es-CO"/>
        </w:rPr>
        <w:drawing>
          <wp:inline distT="0" distB="0" distL="0" distR="0" wp14:anchorId="408A29AA" wp14:editId="0F6D22B9">
            <wp:extent cx="5972175" cy="39814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3441" t="29607" r="30868" b="6949"/>
                    <a:stretch/>
                  </pic:blipFill>
                  <pic:spPr bwMode="auto">
                    <a:xfrm>
                      <a:off x="0" y="0"/>
                      <a:ext cx="5976988" cy="3984659"/>
                    </a:xfrm>
                    <a:prstGeom prst="rect">
                      <a:avLst/>
                    </a:prstGeom>
                    <a:ln>
                      <a:noFill/>
                    </a:ln>
                    <a:extLst>
                      <a:ext uri="{53640926-AAD7-44D8-BBD7-CCE9431645EC}">
                        <a14:shadowObscured xmlns:a14="http://schemas.microsoft.com/office/drawing/2010/main"/>
                      </a:ext>
                    </a:extLst>
                  </pic:spPr>
                </pic:pic>
              </a:graphicData>
            </a:graphic>
          </wp:inline>
        </w:drawing>
      </w:r>
    </w:p>
    <w:p w14:paraId="477977BC" w14:textId="77777777" w:rsidR="008433A2" w:rsidRDefault="008433A2" w:rsidP="000706C1">
      <w:pPr>
        <w:pStyle w:val="Prrafodelista"/>
        <w:numPr>
          <w:ilvl w:val="0"/>
          <w:numId w:val="40"/>
        </w:numPr>
        <w:jc w:val="both"/>
      </w:pPr>
      <w:r>
        <w:rPr>
          <w:b/>
          <w:bCs/>
        </w:rPr>
        <w:t xml:space="preserve">EL </w:t>
      </w:r>
      <w:r w:rsidRPr="00403F0A">
        <w:rPr>
          <w:b/>
          <w:bCs/>
        </w:rPr>
        <w:t>MOVIMIENTO CELULAR</w:t>
      </w:r>
      <w:r w:rsidRPr="00403F0A">
        <w:t xml:space="preserve">: </w:t>
      </w:r>
    </w:p>
    <w:p w14:paraId="19F334DA" w14:textId="77777777" w:rsidR="008433A2" w:rsidRDefault="008433A2" w:rsidP="008433A2">
      <w:pPr>
        <w:jc w:val="both"/>
      </w:pPr>
      <w:r w:rsidRPr="00403F0A">
        <w:t>El  movimiento celular se logra por medio de cilios</w:t>
      </w:r>
      <w:r>
        <w:t>,</w:t>
      </w:r>
      <w:r w:rsidRPr="00403F0A">
        <w:t xml:space="preserve">  flagelos</w:t>
      </w:r>
      <w:r>
        <w:t xml:space="preserve"> y pseudópodos o falsos pies</w:t>
      </w:r>
      <w:r w:rsidRPr="00403F0A">
        <w:t xml:space="preserve">. </w:t>
      </w:r>
    </w:p>
    <w:p w14:paraId="223F4299" w14:textId="77777777" w:rsidR="008433A2" w:rsidRPr="00403F0A" w:rsidRDefault="008433A2" w:rsidP="008433A2">
      <w:pPr>
        <w:jc w:val="center"/>
      </w:pPr>
      <w:r>
        <w:rPr>
          <w:noProof/>
          <w:lang w:eastAsia="es-CO"/>
        </w:rPr>
        <w:drawing>
          <wp:inline distT="0" distB="0" distL="0" distR="0" wp14:anchorId="68D9BD04" wp14:editId="043529EF">
            <wp:extent cx="4676772" cy="8953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53336" t="40483" r="4369" b="36254"/>
                    <a:stretch/>
                  </pic:blipFill>
                  <pic:spPr bwMode="auto">
                    <a:xfrm>
                      <a:off x="0" y="0"/>
                      <a:ext cx="4680544" cy="896072"/>
                    </a:xfrm>
                    <a:prstGeom prst="rect">
                      <a:avLst/>
                    </a:prstGeom>
                    <a:ln>
                      <a:noFill/>
                    </a:ln>
                    <a:extLst>
                      <a:ext uri="{53640926-AAD7-44D8-BBD7-CCE9431645EC}">
                        <a14:shadowObscured xmlns:a14="http://schemas.microsoft.com/office/drawing/2010/main"/>
                      </a:ext>
                    </a:extLst>
                  </pic:spPr>
                </pic:pic>
              </a:graphicData>
            </a:graphic>
          </wp:inline>
        </w:drawing>
      </w:r>
    </w:p>
    <w:p w14:paraId="6FEAB248" w14:textId="77777777" w:rsidR="008433A2" w:rsidRPr="00403F0A" w:rsidRDefault="008433A2" w:rsidP="008433A2">
      <w:pPr>
        <w:jc w:val="both"/>
      </w:pPr>
      <w:r w:rsidRPr="006E4FB5">
        <w:rPr>
          <w:b/>
          <w:bCs/>
        </w:rPr>
        <w:lastRenderedPageBreak/>
        <w:t>Los cilios</w:t>
      </w:r>
      <w:r w:rsidRPr="00403F0A">
        <w:t xml:space="preserve"> son estructuras como pelos que pueden moverse en sincronía causando el desplazamiento del paramecio unicelular. </w:t>
      </w:r>
      <w:r>
        <w:t>T</w:t>
      </w:r>
      <w:r w:rsidRPr="00403F0A">
        <w:t xml:space="preserve">ambién se encuentran en epitelios especializados en eucariontes. Por ejemplo, cilios barren los fluidos sobre células estacionarias en el epitelio de la tráquea y tubos del oviducto femenino. </w:t>
      </w:r>
    </w:p>
    <w:p w14:paraId="19C67808" w14:textId="77777777" w:rsidR="008433A2" w:rsidRDefault="008433A2" w:rsidP="008433A2">
      <w:pPr>
        <w:jc w:val="both"/>
      </w:pPr>
      <w:r w:rsidRPr="006E4FB5">
        <w:rPr>
          <w:b/>
          <w:bCs/>
        </w:rPr>
        <w:t>Los flagelos</w:t>
      </w:r>
      <w:r w:rsidRPr="00403F0A">
        <w:t xml:space="preserve"> son apéndices como látigos que ondulan para mover las células. Son más largos que l</w:t>
      </w:r>
      <w:r>
        <w:t>o</w:t>
      </w:r>
      <w:r w:rsidRPr="00403F0A">
        <w:t xml:space="preserve">s cilios, pero tienen estructuras internas similares a las de los </w:t>
      </w:r>
      <w:proofErr w:type="spellStart"/>
      <w:r w:rsidRPr="00403F0A">
        <w:t>microtúbulos</w:t>
      </w:r>
      <w:proofErr w:type="spellEnd"/>
      <w:r w:rsidRPr="00403F0A">
        <w:t>.</w:t>
      </w:r>
      <w:r>
        <w:t xml:space="preserve"> Ejemplo</w:t>
      </w:r>
      <w:r w:rsidRPr="00403F0A">
        <w:t xml:space="preserve"> Los</w:t>
      </w:r>
      <w:r>
        <w:t xml:space="preserve"> espermatozoides poseen</w:t>
      </w:r>
      <w:r w:rsidRPr="00403F0A">
        <w:t xml:space="preserve"> flagelo</w:t>
      </w:r>
      <w:r>
        <w:t xml:space="preserve"> para desplazarse</w:t>
      </w:r>
    </w:p>
    <w:p w14:paraId="6DF798C1" w14:textId="77777777" w:rsidR="008433A2" w:rsidRDefault="008433A2" w:rsidP="008433A2">
      <w:pPr>
        <w:jc w:val="both"/>
      </w:pPr>
      <w:r>
        <w:t>L</w:t>
      </w:r>
      <w:r w:rsidRPr="006E4FB5">
        <w:rPr>
          <w:b/>
          <w:bCs/>
        </w:rPr>
        <w:t>os pseudópodos o falsos pies</w:t>
      </w:r>
      <w:r>
        <w:t>: Son prolongaciones citoplasmáticas que la célula utiliza para desplazarse arrastrándose a lo largo de una superficie. Ejemplo: las amebas</w:t>
      </w:r>
    </w:p>
    <w:p w14:paraId="4EAC19C0" w14:textId="77777777" w:rsidR="008433A2" w:rsidRDefault="008433A2" w:rsidP="008433A2">
      <w:pPr>
        <w:jc w:val="both"/>
      </w:pPr>
      <w:r w:rsidRPr="00B23E36">
        <w:rPr>
          <w:b/>
          <w:bCs/>
        </w:rPr>
        <w:t>ACTIVIDAD 2:</w:t>
      </w:r>
      <w:r>
        <w:t xml:space="preserve"> Dibuja  y colorea un organismo unicelular con cada estructura del movimiento celular</w:t>
      </w:r>
    </w:p>
    <w:p w14:paraId="3B64BB7C" w14:textId="77777777" w:rsidR="008433A2" w:rsidRPr="006E4FB5" w:rsidRDefault="008433A2" w:rsidP="000706C1">
      <w:pPr>
        <w:pStyle w:val="Prrafodelista"/>
        <w:numPr>
          <w:ilvl w:val="0"/>
          <w:numId w:val="40"/>
        </w:numPr>
        <w:jc w:val="both"/>
        <w:rPr>
          <w:b/>
          <w:bCs/>
        </w:rPr>
      </w:pPr>
      <w:r w:rsidRPr="006E4FB5">
        <w:rPr>
          <w:b/>
          <w:bCs/>
        </w:rPr>
        <w:t>FUNCIÓN DE RELACIÓN</w:t>
      </w:r>
    </w:p>
    <w:p w14:paraId="22794AA2" w14:textId="77777777" w:rsidR="008433A2" w:rsidRDefault="008433A2" w:rsidP="008433A2">
      <w:pPr>
        <w:jc w:val="both"/>
      </w:pPr>
      <w:r w:rsidRPr="006E4FB5">
        <w:t>La función de relación permite la interacción de la célula con su entorno. Puede captar estímulos (luminosos, químicos o mecánicos) del medio y responder ante ellos, como por ejemplo, desplazándose o realizando cualquier otro tipo de movimiento</w:t>
      </w:r>
      <w:r>
        <w:t>.</w:t>
      </w:r>
      <w:r w:rsidRPr="0092671D">
        <w:t xml:space="preserve"> . Es el conjunto de procesos encaminados a generar una respuesta (tactismos) frente a los cambios producidos en el medio (estímulos</w:t>
      </w:r>
      <w:r>
        <w:t>)</w:t>
      </w:r>
    </w:p>
    <w:p w14:paraId="2230E060" w14:textId="77777777" w:rsidR="008433A2" w:rsidRPr="00B23E36" w:rsidRDefault="008433A2" w:rsidP="000706C1">
      <w:pPr>
        <w:pStyle w:val="Prrafodelista"/>
        <w:numPr>
          <w:ilvl w:val="0"/>
          <w:numId w:val="41"/>
        </w:numPr>
        <w:jc w:val="both"/>
      </w:pPr>
      <w:r w:rsidRPr="00B23E36">
        <w:rPr>
          <w:b/>
          <w:bCs/>
        </w:rPr>
        <w:t>FUNCIÓN DE COMUNICACIÓN</w:t>
      </w:r>
      <w:r w:rsidRPr="00B23E36">
        <w:t>:</w:t>
      </w:r>
    </w:p>
    <w:p w14:paraId="481C8D34" w14:textId="77777777" w:rsidR="008433A2" w:rsidRPr="00B23E36" w:rsidRDefault="008433A2" w:rsidP="008433A2">
      <w:pPr>
        <w:jc w:val="both"/>
      </w:pPr>
      <w:r w:rsidRPr="00B23E36">
        <w:t>Las células tienen la capacidad de detectar diferentes estímulos ambientales, como la presencia de nutrientes o de sustancias tóxicas, de la misma manera, las células también tienen la capacidad de reconocer estímulos y señales enviados por otras células. Este proceso es esencial para que los organismos compuestos por una sola célula, se comuniquen entre sí y para que el cuerpo de los organismos formados por muchas células, como los de los animales y las plantas, funcionen correctamente. Así se asegura   que las actividades sean realizadas por las células indicadas en el momento preciso. Por ejemplo, es responsable de que cuando estemos asustados, nuestro corazón, lata rápidamente y el hígado produzca sustancias para liberar energía. Igualmente, la comunicación celular hace posible que los organismos se desarrollen adecuadamente desde un embrión hasta un adulto compuesto por millones de células.</w:t>
      </w:r>
    </w:p>
    <w:p w14:paraId="0A61E4ED" w14:textId="77777777" w:rsidR="008433A2" w:rsidRPr="006E4FB5" w:rsidRDefault="008433A2" w:rsidP="008433A2">
      <w:pPr>
        <w:jc w:val="both"/>
      </w:pPr>
      <w:r w:rsidRPr="00B23E36">
        <w:t xml:space="preserve">Las células que se comunican pueden estar cerca o lejos unas de las otras. La comunicación implica la producción de sustancias que son liberadas al exterior celular. De allí viajan a través de sistemas, como el circulatorio, hasta los lugares alejados del cuerpo que deben recibir el mensaje.  Los canales de comunicación entre célula y célula se llaman PLASMODESMOS ubicados en la membrana celular                                     </w:t>
      </w:r>
    </w:p>
    <w:p w14:paraId="68981430" w14:textId="77777777" w:rsidR="008433A2" w:rsidRPr="0092671D" w:rsidRDefault="008433A2" w:rsidP="000706C1">
      <w:pPr>
        <w:pStyle w:val="Prrafodelista"/>
        <w:numPr>
          <w:ilvl w:val="0"/>
          <w:numId w:val="41"/>
        </w:numPr>
        <w:jc w:val="both"/>
        <w:rPr>
          <w:b/>
          <w:bCs/>
        </w:rPr>
      </w:pPr>
      <w:r w:rsidRPr="0092671D">
        <w:rPr>
          <w:b/>
          <w:bCs/>
        </w:rPr>
        <w:t>FUNCIÓN DE REPRODUCCIÓN</w:t>
      </w:r>
    </w:p>
    <w:p w14:paraId="2D4B6934" w14:textId="77777777" w:rsidR="008433A2" w:rsidRPr="00390482" w:rsidRDefault="008433A2" w:rsidP="008433A2">
      <w:pPr>
        <w:contextualSpacing/>
        <w:jc w:val="both"/>
      </w:pPr>
      <w:r w:rsidRPr="00390482">
        <w:t>La función de reproducción es la que permite que las células puedan originar dos o más descendientes semejantes a ellas. Las células tienen el mismo material genético que la célula de la que proviene.</w:t>
      </w:r>
      <w:r>
        <w:t xml:space="preserve"> </w:t>
      </w:r>
      <w:r w:rsidRPr="00390482">
        <w:t>Distinguiremos en el modo de reproducirse de las células procariotas y eucariotas.</w:t>
      </w:r>
    </w:p>
    <w:p w14:paraId="410FBBB8" w14:textId="77777777" w:rsidR="008433A2" w:rsidRPr="00390482" w:rsidRDefault="008433A2" w:rsidP="008433A2">
      <w:pPr>
        <w:contextualSpacing/>
        <w:jc w:val="both"/>
      </w:pPr>
      <w:r w:rsidRPr="0092671D">
        <w:rPr>
          <w:b/>
          <w:bCs/>
        </w:rPr>
        <w:t>Reproducción en células procariotas</w:t>
      </w:r>
      <w:r w:rsidRPr="00390482">
        <w:t>. Se produce una división simple por bipartición. Se duplica el ADN circular de la bacteria formándose dos copias exactamente iguales. Se separan estas moléculas de ADN, y la célula procariota se divide en dos mitades que formarán las dos células hijas, más pequeñas, pero genéticamente iguales a la célula progenitora.</w:t>
      </w:r>
    </w:p>
    <w:p w14:paraId="13A154CB" w14:textId="77777777" w:rsidR="008433A2" w:rsidRDefault="008433A2" w:rsidP="008433A2">
      <w:pPr>
        <w:contextualSpacing/>
        <w:jc w:val="both"/>
      </w:pPr>
      <w:r w:rsidRPr="0092671D">
        <w:rPr>
          <w:b/>
          <w:bCs/>
        </w:rPr>
        <w:lastRenderedPageBreak/>
        <w:t>Reproducción en células eucariotas</w:t>
      </w:r>
      <w:r w:rsidRPr="00390482">
        <w:t>. Es un proceso algo más complejo  (ciclo celular). Comienza con la división del núcleo por mitosis, en dos partes iguales. Después se produce la citocinesis, con la división del citoplasma por bipartición, gemación o esporulación.</w:t>
      </w:r>
      <w:r>
        <w:t xml:space="preserve"> Estudiaremos el proceso de reproducción celular en la siguiente guía</w:t>
      </w:r>
    </w:p>
    <w:p w14:paraId="2F3EA625" w14:textId="77777777" w:rsidR="008433A2" w:rsidRDefault="008433A2" w:rsidP="008433A2">
      <w:pPr>
        <w:contextualSpacing/>
        <w:jc w:val="both"/>
      </w:pPr>
    </w:p>
    <w:p w14:paraId="1178AE57" w14:textId="77777777" w:rsidR="008433A2" w:rsidRPr="00390482" w:rsidRDefault="008433A2" w:rsidP="008433A2">
      <w:pPr>
        <w:contextualSpacing/>
        <w:jc w:val="both"/>
      </w:pPr>
      <w:r w:rsidRPr="0092671D">
        <w:rPr>
          <w:b/>
          <w:bCs/>
        </w:rPr>
        <w:t>ACTIVIDAD 3</w:t>
      </w:r>
      <w:r>
        <w:t>: RELACIONA EL NÚMERO CON LA LETRA CORRECTA, UBICANDO LA LETRA QUE ACOMPAÑA A CADA NUMERO EN EL ESPACIO DEL CENTRO</w:t>
      </w:r>
    </w:p>
    <w:p w14:paraId="5DC4EB5D" w14:textId="77777777" w:rsidR="008433A2" w:rsidRDefault="008433A2" w:rsidP="008433A2">
      <w:pPr>
        <w:contextualSpacing/>
        <w:jc w:val="both"/>
        <w:rPr>
          <w:noProof/>
          <w:lang w:eastAsia="es-ES" w:bidi="te-IN"/>
        </w:rPr>
      </w:pPr>
      <w:r w:rsidRPr="00390482">
        <w:t>.</w:t>
      </w:r>
      <w:r w:rsidRPr="0092671D">
        <w:rPr>
          <w:noProof/>
          <w:lang w:eastAsia="es-ES" w:bidi="te-IN"/>
        </w:rPr>
        <w:t xml:space="preserve"> </w:t>
      </w:r>
      <w:r>
        <w:rPr>
          <w:noProof/>
          <w:lang w:eastAsia="es-CO"/>
        </w:rPr>
        <w:drawing>
          <wp:inline distT="0" distB="0" distL="0" distR="0" wp14:anchorId="06966362" wp14:editId="526F6ADC">
            <wp:extent cx="5314950" cy="31889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4969" t="23867" r="26621" b="24471"/>
                    <a:stretch/>
                  </pic:blipFill>
                  <pic:spPr bwMode="auto">
                    <a:xfrm>
                      <a:off x="0" y="0"/>
                      <a:ext cx="5319232" cy="3191539"/>
                    </a:xfrm>
                    <a:prstGeom prst="rect">
                      <a:avLst/>
                    </a:prstGeom>
                    <a:ln>
                      <a:noFill/>
                    </a:ln>
                    <a:extLst>
                      <a:ext uri="{53640926-AAD7-44D8-BBD7-CCE9431645EC}">
                        <a14:shadowObscured xmlns:a14="http://schemas.microsoft.com/office/drawing/2010/main"/>
                      </a:ext>
                    </a:extLst>
                  </pic:spPr>
                </pic:pic>
              </a:graphicData>
            </a:graphic>
          </wp:inline>
        </w:drawing>
      </w:r>
    </w:p>
    <w:p w14:paraId="66862B9F" w14:textId="77777777" w:rsidR="008433A2" w:rsidRPr="0092671D" w:rsidRDefault="008433A2" w:rsidP="008433A2">
      <w:pPr>
        <w:contextualSpacing/>
        <w:jc w:val="both"/>
      </w:pPr>
      <w:r w:rsidRPr="0092671D">
        <w:rPr>
          <w:b/>
          <w:bCs/>
        </w:rPr>
        <w:t>ACTIVIDAD 4</w:t>
      </w:r>
      <w:r>
        <w:t xml:space="preserve">: </w:t>
      </w:r>
      <w:r w:rsidRPr="0092671D">
        <w:t>CONTESTA F O V:</w:t>
      </w:r>
    </w:p>
    <w:p w14:paraId="44444EA0" w14:textId="77777777" w:rsidR="008433A2" w:rsidRPr="0092671D" w:rsidRDefault="008433A2" w:rsidP="008433A2">
      <w:pPr>
        <w:contextualSpacing/>
        <w:jc w:val="both"/>
      </w:pPr>
      <w:r w:rsidRPr="0092671D">
        <w:t>a.</w:t>
      </w:r>
      <w:r w:rsidRPr="0092671D">
        <w:tab/>
        <w:t>Los óvulos tienen flagelos para alcanzar el espermatozoide  (    )</w:t>
      </w:r>
    </w:p>
    <w:p w14:paraId="0B891E21" w14:textId="77777777" w:rsidR="008433A2" w:rsidRPr="0092671D" w:rsidRDefault="008433A2" w:rsidP="008433A2">
      <w:pPr>
        <w:contextualSpacing/>
        <w:jc w:val="both"/>
      </w:pPr>
      <w:r w:rsidRPr="0092671D">
        <w:t>b.</w:t>
      </w:r>
      <w:r w:rsidRPr="0092671D">
        <w:tab/>
        <w:t>Las células vegetales son autótrofas debido a su capacidad de realzar fotosíntesis (    )</w:t>
      </w:r>
    </w:p>
    <w:p w14:paraId="26558ED6" w14:textId="77777777" w:rsidR="008433A2" w:rsidRPr="0092671D" w:rsidRDefault="008433A2" w:rsidP="008433A2">
      <w:pPr>
        <w:contextualSpacing/>
        <w:jc w:val="both"/>
      </w:pPr>
      <w:r w:rsidRPr="0092671D">
        <w:t>c.</w:t>
      </w:r>
      <w:r w:rsidRPr="0092671D">
        <w:tab/>
        <w:t>Los plasmodesmos permiten la comunicación celular  para actividad coordinada (     )</w:t>
      </w:r>
    </w:p>
    <w:p w14:paraId="3B558015" w14:textId="77777777" w:rsidR="008433A2" w:rsidRPr="0092671D" w:rsidRDefault="008433A2" w:rsidP="008433A2">
      <w:pPr>
        <w:contextualSpacing/>
        <w:jc w:val="both"/>
      </w:pPr>
      <w:r w:rsidRPr="0092671D">
        <w:t>d.</w:t>
      </w:r>
      <w:r w:rsidRPr="0092671D">
        <w:tab/>
        <w:t xml:space="preserve">Los pseudópodos de la </w:t>
      </w:r>
      <w:proofErr w:type="spellStart"/>
      <w:r w:rsidRPr="0092671D">
        <w:t>euglena</w:t>
      </w:r>
      <w:proofErr w:type="spellEnd"/>
      <w:r w:rsidRPr="0092671D">
        <w:t xml:space="preserve"> permiten la función de nutrición   (     )</w:t>
      </w:r>
    </w:p>
    <w:p w14:paraId="5A1F8563" w14:textId="77777777" w:rsidR="008433A2" w:rsidRDefault="008433A2" w:rsidP="008433A2">
      <w:pPr>
        <w:contextualSpacing/>
        <w:jc w:val="both"/>
      </w:pPr>
      <w:r w:rsidRPr="0092671D">
        <w:t>e.</w:t>
      </w:r>
      <w:r w:rsidRPr="0092671D">
        <w:tab/>
        <w:t>Las células que se comunican deben estar cerca para que se efectúe la comunicación (    )</w:t>
      </w:r>
    </w:p>
    <w:p w14:paraId="064D060D" w14:textId="77777777" w:rsidR="008433A2" w:rsidRDefault="008433A2" w:rsidP="008433A2">
      <w:pPr>
        <w:contextualSpacing/>
        <w:jc w:val="both"/>
      </w:pPr>
    </w:p>
    <w:p w14:paraId="53EDE774" w14:textId="77777777" w:rsidR="008433A2" w:rsidRPr="0092671D" w:rsidRDefault="008433A2" w:rsidP="008433A2">
      <w:pPr>
        <w:contextualSpacing/>
        <w:jc w:val="both"/>
        <w:rPr>
          <w:b/>
          <w:bCs/>
        </w:rPr>
      </w:pPr>
      <w:r w:rsidRPr="0092671D">
        <w:rPr>
          <w:b/>
          <w:bCs/>
        </w:rPr>
        <w:t xml:space="preserve">ACTIVIDAD </w:t>
      </w:r>
      <w:r>
        <w:rPr>
          <w:b/>
          <w:bCs/>
        </w:rPr>
        <w:t xml:space="preserve">5: CONSULTA  EN QUÈ CONSISTE: GEMACION, BIPARTICION,  ESPORULACIÒN. DIBUJA CADA PROCESO </w:t>
      </w:r>
    </w:p>
    <w:p w14:paraId="68D538F6" w14:textId="77777777" w:rsidR="008433A2" w:rsidRDefault="008433A2" w:rsidP="008433A2">
      <w:pPr>
        <w:contextualSpacing/>
        <w:jc w:val="both"/>
        <w:rPr>
          <w:b/>
          <w:bCs/>
        </w:rPr>
      </w:pPr>
    </w:p>
    <w:p w14:paraId="56F71DD1" w14:textId="77777777" w:rsidR="008433A2" w:rsidRDefault="008433A2" w:rsidP="008433A2">
      <w:pPr>
        <w:contextualSpacing/>
        <w:jc w:val="both"/>
        <w:rPr>
          <w:b/>
          <w:bCs/>
        </w:rPr>
      </w:pPr>
      <w:r w:rsidRPr="0092671D">
        <w:rPr>
          <w:b/>
          <w:bCs/>
        </w:rPr>
        <w:t>WEBGRAFIA</w:t>
      </w:r>
      <w:r>
        <w:rPr>
          <w:b/>
          <w:bCs/>
        </w:rPr>
        <w:t xml:space="preserve">: </w:t>
      </w:r>
    </w:p>
    <w:p w14:paraId="613FBCB5" w14:textId="77777777" w:rsidR="008433A2" w:rsidRDefault="0040433E" w:rsidP="008433A2">
      <w:pPr>
        <w:contextualSpacing/>
        <w:jc w:val="both"/>
        <w:rPr>
          <w:b/>
          <w:bCs/>
        </w:rPr>
      </w:pPr>
      <w:hyperlink r:id="rId104" w:history="1">
        <w:r w:rsidR="008433A2" w:rsidRPr="00D93C59">
          <w:rPr>
            <w:rStyle w:val="Hipervnculo"/>
            <w:b/>
            <w:bCs/>
          </w:rPr>
          <w:t>https://biologia-geologia.com/BG4/15_funciones_vitales_de_las_celulas</w:t>
        </w:r>
      </w:hyperlink>
      <w:r w:rsidR="008433A2" w:rsidRPr="0092671D">
        <w:rPr>
          <w:b/>
          <w:bCs/>
        </w:rPr>
        <w:t>.</w:t>
      </w:r>
    </w:p>
    <w:p w14:paraId="6537472A" w14:textId="77777777" w:rsidR="008433A2" w:rsidRPr="0092671D" w:rsidRDefault="008433A2" w:rsidP="008433A2">
      <w:pPr>
        <w:contextualSpacing/>
        <w:jc w:val="both"/>
        <w:rPr>
          <w:b/>
          <w:bCs/>
        </w:rPr>
      </w:pPr>
      <w:r w:rsidRPr="0092671D">
        <w:rPr>
          <w:b/>
          <w:bCs/>
        </w:rPr>
        <w:t>http://recursostic.educacion.es/secundaria/ed</w:t>
      </w:r>
    </w:p>
    <w:p w14:paraId="5ED2F666" w14:textId="77777777" w:rsidR="008F1081" w:rsidRDefault="008F1081" w:rsidP="008433A2">
      <w:pPr>
        <w:tabs>
          <w:tab w:val="left" w:pos="350"/>
          <w:tab w:val="left" w:pos="905"/>
          <w:tab w:val="left" w:pos="2366"/>
        </w:tabs>
        <w:spacing w:after="0" w:line="240" w:lineRule="exact"/>
        <w:ind w:right="695"/>
        <w:contextualSpacing/>
        <w:rPr>
          <w:rFonts w:ascii="Arial" w:hAnsi="Arial" w:cs="Arial"/>
          <w:sz w:val="28"/>
          <w:szCs w:val="44"/>
        </w:rPr>
        <w:sectPr w:rsidR="008F1081" w:rsidSect="000C1CC9">
          <w:pgSz w:w="12240" w:h="15840" w:code="1"/>
          <w:pgMar w:top="338" w:right="335" w:bottom="720" w:left="720" w:header="568" w:footer="720" w:gutter="0"/>
          <w:cols w:space="708"/>
          <w:docGrid w:linePitch="360"/>
        </w:sectPr>
      </w:pPr>
    </w:p>
    <w:tbl>
      <w:tblPr>
        <w:tblStyle w:val="Tablaconcuadrcula"/>
        <w:tblW w:w="10456" w:type="dxa"/>
        <w:tblLook w:val="04A0" w:firstRow="1" w:lastRow="0" w:firstColumn="1" w:lastColumn="0" w:noHBand="0" w:noVBand="1"/>
      </w:tblPr>
      <w:tblGrid>
        <w:gridCol w:w="6204"/>
        <w:gridCol w:w="2551"/>
        <w:gridCol w:w="1701"/>
      </w:tblGrid>
      <w:tr w:rsidR="008F1081" w:rsidRPr="000F15AB" w14:paraId="3F4B8548" w14:textId="77777777" w:rsidTr="00EA3480">
        <w:tc>
          <w:tcPr>
            <w:tcW w:w="10456" w:type="dxa"/>
            <w:gridSpan w:val="3"/>
            <w:shd w:val="clear" w:color="auto" w:fill="DBE5F1" w:themeFill="accent1" w:themeFillTint="33"/>
          </w:tcPr>
          <w:p w14:paraId="76809E72" w14:textId="77777777" w:rsidR="008F1081" w:rsidRPr="000F15AB" w:rsidRDefault="008F1081" w:rsidP="00EA3480">
            <w:pPr>
              <w:pStyle w:val="Sinespaciado"/>
              <w:rPr>
                <w:rFonts w:ascii="Arial" w:hAnsi="Arial" w:cs="Arial"/>
                <w:b/>
              </w:rPr>
            </w:pPr>
            <w:r w:rsidRPr="000F15AB">
              <w:rPr>
                <w:rFonts w:ascii="Arial" w:hAnsi="Arial" w:cs="Arial"/>
                <w:b/>
              </w:rPr>
              <w:lastRenderedPageBreak/>
              <w:t xml:space="preserve">INFORMACIÓN GENERAL </w:t>
            </w:r>
          </w:p>
        </w:tc>
      </w:tr>
      <w:tr w:rsidR="008F1081" w:rsidRPr="000F15AB" w14:paraId="03F12537" w14:textId="77777777" w:rsidTr="00EA3480">
        <w:tc>
          <w:tcPr>
            <w:tcW w:w="6204" w:type="dxa"/>
          </w:tcPr>
          <w:p w14:paraId="4F44FD63" w14:textId="77777777" w:rsidR="008F1081" w:rsidRDefault="008F1081" w:rsidP="00EA3480">
            <w:pPr>
              <w:rPr>
                <w:rFonts w:ascii="Arial" w:eastAsia="Calibri" w:hAnsi="Arial" w:cs="Arial"/>
                <w:b/>
                <w:sz w:val="20"/>
              </w:rPr>
            </w:pPr>
            <w:r w:rsidRPr="000F15AB">
              <w:rPr>
                <w:rFonts w:ascii="Arial" w:eastAsia="Calibri" w:hAnsi="Arial" w:cs="Arial"/>
                <w:b/>
                <w:sz w:val="20"/>
              </w:rPr>
              <w:t>DOCENTE:</w:t>
            </w:r>
            <w:r>
              <w:rPr>
                <w:rFonts w:ascii="Arial" w:eastAsia="Calibri" w:hAnsi="Arial" w:cs="Arial"/>
                <w:b/>
                <w:sz w:val="20"/>
              </w:rPr>
              <w:t xml:space="preserve"> </w:t>
            </w:r>
            <w:r w:rsidRPr="000F15AB">
              <w:rPr>
                <w:rFonts w:ascii="Arial" w:eastAsia="Calibri" w:hAnsi="Arial" w:cs="Arial"/>
                <w:b/>
                <w:sz w:val="20"/>
              </w:rPr>
              <w:t xml:space="preserve"> SANDRA JOHANA GARCIA LAMUS</w:t>
            </w:r>
          </w:p>
          <w:p w14:paraId="24B99DD3" w14:textId="77777777" w:rsidR="008F1081" w:rsidRPr="000F15AB" w:rsidRDefault="008F1081" w:rsidP="00EA3480">
            <w:pPr>
              <w:rPr>
                <w:rFonts w:ascii="Arial" w:eastAsia="Calibri" w:hAnsi="Arial" w:cs="Arial"/>
                <w:b/>
                <w:sz w:val="20"/>
              </w:rPr>
            </w:pPr>
            <w:r>
              <w:rPr>
                <w:rFonts w:ascii="Arial" w:eastAsia="Calibri" w:hAnsi="Arial" w:cs="Arial"/>
                <w:b/>
                <w:sz w:val="20"/>
              </w:rPr>
              <w:t>WHASAP 3187464845       CELULAR 3155096607</w:t>
            </w:r>
          </w:p>
        </w:tc>
        <w:tc>
          <w:tcPr>
            <w:tcW w:w="2551" w:type="dxa"/>
          </w:tcPr>
          <w:p w14:paraId="7FE87FD7" w14:textId="77777777" w:rsidR="008F1081" w:rsidRPr="000F15AB" w:rsidRDefault="008F1081" w:rsidP="00EA3480">
            <w:pPr>
              <w:rPr>
                <w:rFonts w:ascii="Arial" w:eastAsia="Calibri" w:hAnsi="Arial" w:cs="Arial"/>
                <w:b/>
                <w:sz w:val="20"/>
              </w:rPr>
            </w:pPr>
            <w:r>
              <w:rPr>
                <w:rFonts w:ascii="Arial" w:eastAsia="Calibri" w:hAnsi="Arial" w:cs="Arial"/>
                <w:b/>
                <w:sz w:val="20"/>
              </w:rPr>
              <w:t>GUIA 8</w:t>
            </w:r>
          </w:p>
        </w:tc>
        <w:tc>
          <w:tcPr>
            <w:tcW w:w="1701" w:type="dxa"/>
          </w:tcPr>
          <w:p w14:paraId="157D534B" w14:textId="77777777" w:rsidR="008F1081" w:rsidRPr="000F15AB" w:rsidRDefault="008F1081" w:rsidP="00EA3480">
            <w:pPr>
              <w:rPr>
                <w:rFonts w:ascii="Arial" w:eastAsia="Calibri" w:hAnsi="Arial" w:cs="Arial"/>
                <w:b/>
                <w:sz w:val="20"/>
              </w:rPr>
            </w:pPr>
            <w:r w:rsidRPr="000F15AB">
              <w:rPr>
                <w:rFonts w:ascii="Arial" w:eastAsia="Calibri" w:hAnsi="Arial" w:cs="Arial"/>
                <w:b/>
                <w:sz w:val="20"/>
              </w:rPr>
              <w:t xml:space="preserve">GRADO:  </w:t>
            </w:r>
            <w:r>
              <w:rPr>
                <w:rFonts w:ascii="Arial" w:eastAsia="Calibri" w:hAnsi="Arial" w:cs="Arial"/>
                <w:b/>
                <w:sz w:val="20"/>
              </w:rPr>
              <w:t>6</w:t>
            </w:r>
          </w:p>
        </w:tc>
      </w:tr>
      <w:tr w:rsidR="008F1081" w:rsidRPr="000F15AB" w14:paraId="4F8E9EB6" w14:textId="77777777" w:rsidTr="00EA3480">
        <w:tc>
          <w:tcPr>
            <w:tcW w:w="6204" w:type="dxa"/>
          </w:tcPr>
          <w:p w14:paraId="552D4E99" w14:textId="77777777" w:rsidR="008F1081" w:rsidRPr="000F15AB" w:rsidRDefault="008F1081" w:rsidP="00EA3480">
            <w:pPr>
              <w:rPr>
                <w:rFonts w:ascii="Arial" w:eastAsia="Calibri" w:hAnsi="Arial" w:cs="Arial"/>
                <w:b/>
                <w:sz w:val="20"/>
              </w:rPr>
            </w:pPr>
            <w:r w:rsidRPr="000F15AB">
              <w:rPr>
                <w:rFonts w:ascii="Arial" w:eastAsia="Calibri" w:hAnsi="Arial" w:cs="Arial"/>
                <w:b/>
                <w:sz w:val="20"/>
              </w:rPr>
              <w:t>TEMA:</w:t>
            </w:r>
            <w:r>
              <w:rPr>
                <w:rFonts w:ascii="Arial" w:eastAsia="Calibri" w:hAnsi="Arial" w:cs="Arial"/>
                <w:b/>
                <w:sz w:val="20"/>
              </w:rPr>
              <w:t xml:space="preserve"> TRANSFORMACIONES EN EL PLANO CARTESIANO</w:t>
            </w:r>
          </w:p>
        </w:tc>
        <w:tc>
          <w:tcPr>
            <w:tcW w:w="4252" w:type="dxa"/>
            <w:gridSpan w:val="2"/>
          </w:tcPr>
          <w:p w14:paraId="462D3672" w14:textId="77777777" w:rsidR="008F1081" w:rsidRPr="000F15AB" w:rsidRDefault="008F1081" w:rsidP="00EA3480">
            <w:pPr>
              <w:rPr>
                <w:rFonts w:ascii="Arial" w:eastAsia="Calibri" w:hAnsi="Arial" w:cs="Arial"/>
                <w:b/>
                <w:sz w:val="20"/>
              </w:rPr>
            </w:pPr>
            <w:r w:rsidRPr="000F15AB">
              <w:rPr>
                <w:rFonts w:ascii="Arial" w:eastAsia="Calibri" w:hAnsi="Arial" w:cs="Arial"/>
                <w:b/>
                <w:sz w:val="20"/>
              </w:rPr>
              <w:t>ÁREA:</w:t>
            </w:r>
            <w:r>
              <w:rPr>
                <w:rFonts w:ascii="Arial" w:eastAsia="Calibri" w:hAnsi="Arial" w:cs="Arial"/>
                <w:b/>
                <w:sz w:val="20"/>
              </w:rPr>
              <w:t xml:space="preserve"> </w:t>
            </w:r>
            <w:r w:rsidRPr="000F15AB">
              <w:rPr>
                <w:rFonts w:ascii="Arial" w:eastAsia="Calibri" w:hAnsi="Arial" w:cs="Arial"/>
                <w:b/>
                <w:sz w:val="20"/>
              </w:rPr>
              <w:t xml:space="preserve"> MATEMATICAS</w:t>
            </w:r>
            <w:r>
              <w:rPr>
                <w:rFonts w:ascii="Arial" w:eastAsia="Calibri" w:hAnsi="Arial" w:cs="Arial"/>
                <w:b/>
                <w:sz w:val="20"/>
              </w:rPr>
              <w:t xml:space="preserve"> - GEOMETRIA</w:t>
            </w:r>
          </w:p>
        </w:tc>
      </w:tr>
      <w:tr w:rsidR="008F1081" w:rsidRPr="000F15AB" w14:paraId="119FD270" w14:textId="77777777" w:rsidTr="00EA3480">
        <w:tc>
          <w:tcPr>
            <w:tcW w:w="10456" w:type="dxa"/>
            <w:gridSpan w:val="3"/>
          </w:tcPr>
          <w:p w14:paraId="2D6B8A27" w14:textId="77777777" w:rsidR="008F1081" w:rsidRPr="00965AC3" w:rsidRDefault="008F1081" w:rsidP="00EA3480">
            <w:pPr>
              <w:rPr>
                <w:rFonts w:ascii="Arial" w:eastAsia="Calibri" w:hAnsi="Arial" w:cs="Arial"/>
                <w:sz w:val="20"/>
              </w:rPr>
            </w:pPr>
            <w:r>
              <w:rPr>
                <w:rFonts w:ascii="Arial" w:eastAsia="Calibri" w:hAnsi="Arial" w:cs="Arial"/>
                <w:b/>
                <w:sz w:val="20"/>
              </w:rPr>
              <w:t xml:space="preserve">INDICADOR DE DESEMPEÑO: </w:t>
            </w:r>
            <w:r>
              <w:rPr>
                <w:rFonts w:ascii="Arial" w:eastAsia="Calibri" w:hAnsi="Arial" w:cs="Arial"/>
                <w:sz w:val="20"/>
              </w:rPr>
              <w:t>Reconozco</w:t>
            </w:r>
            <w:r w:rsidRPr="00965AC3">
              <w:rPr>
                <w:rFonts w:ascii="Arial" w:eastAsia="Calibri" w:hAnsi="Arial" w:cs="Arial"/>
                <w:sz w:val="20"/>
              </w:rPr>
              <w:t xml:space="preserve"> y aplico traslaciones</w:t>
            </w:r>
            <w:r>
              <w:rPr>
                <w:rFonts w:ascii="Arial" w:eastAsia="Calibri" w:hAnsi="Arial" w:cs="Arial"/>
                <w:sz w:val="20"/>
              </w:rPr>
              <w:t xml:space="preserve">, rotaciones </w:t>
            </w:r>
            <w:r w:rsidRPr="00965AC3">
              <w:rPr>
                <w:rFonts w:ascii="Arial" w:eastAsia="Calibri" w:hAnsi="Arial" w:cs="Arial"/>
                <w:sz w:val="20"/>
              </w:rPr>
              <w:t xml:space="preserve"> y </w:t>
            </w:r>
            <w:r>
              <w:rPr>
                <w:rFonts w:ascii="Arial" w:eastAsia="Calibri" w:hAnsi="Arial" w:cs="Arial"/>
                <w:sz w:val="20"/>
              </w:rPr>
              <w:t>giros sobre una figura, valorando</w:t>
            </w:r>
            <w:r w:rsidRPr="00965AC3">
              <w:rPr>
                <w:rFonts w:ascii="Arial" w:eastAsia="Calibri" w:hAnsi="Arial" w:cs="Arial"/>
                <w:sz w:val="20"/>
              </w:rPr>
              <w:t xml:space="preserve"> simetrías en distintos aspectos del arte y el diseño.</w:t>
            </w:r>
          </w:p>
        </w:tc>
      </w:tr>
    </w:tbl>
    <w:p w14:paraId="3B58C51D" w14:textId="77777777" w:rsidR="008F1081" w:rsidRDefault="008F1081" w:rsidP="008F1081">
      <w:pPr>
        <w:tabs>
          <w:tab w:val="left" w:pos="350"/>
          <w:tab w:val="left" w:pos="905"/>
          <w:tab w:val="left" w:pos="2366"/>
        </w:tabs>
        <w:rPr>
          <w:rFonts w:ascii="Arial" w:hAnsi="Arial" w:cs="Arial"/>
          <w:b/>
        </w:rPr>
      </w:pPr>
      <w:r>
        <w:rPr>
          <w:rFonts w:ascii="Arial" w:hAnsi="Arial" w:cs="Arial"/>
          <w:b/>
          <w:noProof/>
          <w:lang w:eastAsia="es-CO"/>
        </w:rPr>
        <mc:AlternateContent>
          <mc:Choice Requires="wps">
            <w:drawing>
              <wp:anchor distT="0" distB="0" distL="114300" distR="114300" simplePos="0" relativeHeight="251751424" behindDoc="0" locked="0" layoutInCell="1" allowOverlap="1" wp14:anchorId="0AE19CE6" wp14:editId="0C4CE425">
                <wp:simplePos x="0" y="0"/>
                <wp:positionH relativeFrom="column">
                  <wp:posOffset>19050</wp:posOffset>
                </wp:positionH>
                <wp:positionV relativeFrom="paragraph">
                  <wp:posOffset>151130</wp:posOffset>
                </wp:positionV>
                <wp:extent cx="6829425" cy="1876425"/>
                <wp:effectExtent l="19050" t="19050" r="28575" b="28575"/>
                <wp:wrapNone/>
                <wp:docPr id="48" name="Pergamino horizontal 48"/>
                <wp:cNvGraphicFramePr/>
                <a:graphic xmlns:a="http://schemas.openxmlformats.org/drawingml/2006/main">
                  <a:graphicData uri="http://schemas.microsoft.com/office/word/2010/wordprocessingShape">
                    <wps:wsp>
                      <wps:cNvSpPr/>
                      <wps:spPr>
                        <a:xfrm>
                          <a:off x="0" y="0"/>
                          <a:ext cx="6829425" cy="1876425"/>
                        </a:xfrm>
                        <a:prstGeom prst="horizontalScroll">
                          <a:avLst/>
                        </a:prstGeom>
                        <a:ln w="38100">
                          <a:prstDash val="sysDot"/>
                        </a:ln>
                      </wps:spPr>
                      <wps:style>
                        <a:lnRef idx="2">
                          <a:schemeClr val="accent6"/>
                        </a:lnRef>
                        <a:fillRef idx="1">
                          <a:schemeClr val="lt1"/>
                        </a:fillRef>
                        <a:effectRef idx="0">
                          <a:schemeClr val="accent6"/>
                        </a:effectRef>
                        <a:fontRef idx="minor">
                          <a:schemeClr val="dk1"/>
                        </a:fontRef>
                      </wps:style>
                      <wps:txbx>
                        <w:txbxContent>
                          <w:p w14:paraId="48960C8B" w14:textId="77777777" w:rsidR="008F1081" w:rsidRPr="007014E5" w:rsidRDefault="008F1081" w:rsidP="008F1081">
                            <w:pPr>
                              <w:jc w:val="center"/>
                              <w:rPr>
                                <w:rFonts w:ascii="Arial" w:hAnsi="Arial" w:cs="Arial"/>
                                <w:i/>
                              </w:rPr>
                            </w:pPr>
                            <w:r w:rsidRPr="007014E5">
                              <w:rPr>
                                <w:rFonts w:ascii="Arial" w:hAnsi="Arial" w:cs="Arial"/>
                                <w:i/>
                              </w:rPr>
                              <w:t xml:space="preserve">En un plano, los polígonos se pueden someter a transformaciones sin cambiar sus características, es decir, sin cambiar la medida de sus lados ni de sus ángulos. Este tipo de transformaciones reciben el nombre de </w:t>
                            </w:r>
                            <w:r w:rsidRPr="007014E5">
                              <w:rPr>
                                <w:rFonts w:ascii="Arial" w:hAnsi="Arial" w:cs="Arial"/>
                                <w:b/>
                                <w:i/>
                              </w:rPr>
                              <w:t xml:space="preserve">transformaciones rígidas. </w:t>
                            </w:r>
                            <w:r w:rsidRPr="007014E5">
                              <w:rPr>
                                <w:rFonts w:ascii="Arial" w:hAnsi="Arial" w:cs="Arial"/>
                                <w:i/>
                              </w:rPr>
                              <w:t>Las transformaciones rígidas en el plano son: traslación, rotación y reflexión.</w:t>
                            </w:r>
                          </w:p>
                          <w:p w14:paraId="3F6C041E" w14:textId="77777777" w:rsidR="008F1081" w:rsidRPr="007014E5" w:rsidRDefault="008F1081" w:rsidP="008F1081">
                            <w:pPr>
                              <w:jc w:val="center"/>
                              <w:rPr>
                                <w:rFonts w:ascii="Arial" w:hAnsi="Arial" w:cs="Arial"/>
                                <w:i/>
                              </w:rPr>
                            </w:pPr>
                            <w:r w:rsidRPr="007014E5">
                              <w:rPr>
                                <w:rFonts w:ascii="Arial" w:hAnsi="Arial" w:cs="Arial"/>
                                <w:i/>
                              </w:rPr>
                              <w:t>Para realizar las trasformaciones rígid</w:t>
                            </w:r>
                            <w:r>
                              <w:rPr>
                                <w:rFonts w:ascii="Arial" w:hAnsi="Arial" w:cs="Arial"/>
                                <w:i/>
                              </w:rPr>
                              <w:t>a</w:t>
                            </w:r>
                            <w:r w:rsidRPr="007014E5">
                              <w:rPr>
                                <w:rFonts w:ascii="Arial" w:hAnsi="Arial" w:cs="Arial"/>
                                <w:i/>
                              </w:rPr>
                              <w:t>s es necesario estudiar primero la representación de polígonos en un plano cartesiano</w:t>
                            </w:r>
                          </w:p>
                          <w:p w14:paraId="2DE6C1A6" w14:textId="77777777" w:rsidR="008F1081" w:rsidRPr="007014E5" w:rsidRDefault="008F1081" w:rsidP="008F10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E19CE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8" o:spid="_x0000_s1027" type="#_x0000_t98" style="position:absolute;margin-left:1.5pt;margin-top:11.9pt;width:537.75pt;height:147.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" fillcolor="white [3201]" strokecolor="#f79646 [3209]" strokeweight="3pt">
                <v:stroke dashstyle="1 1"/>
                <v:textbox>
                  <w:txbxContent>
                    <w:p w14:paraId="48960C8B" w14:textId="77777777" w:rsidR="008F1081" w:rsidRPr="007014E5" w:rsidRDefault="008F1081" w:rsidP="008F1081">
                      <w:pPr>
                        <w:jc w:val="center"/>
                        <w:rPr>
                          <w:rFonts w:ascii="Arial" w:hAnsi="Arial" w:cs="Arial"/>
                          <w:i/>
                        </w:rPr>
                      </w:pPr>
                      <w:r w:rsidRPr="007014E5">
                        <w:rPr>
                          <w:rFonts w:ascii="Arial" w:hAnsi="Arial" w:cs="Arial"/>
                          <w:i/>
                        </w:rPr>
                        <w:t xml:space="preserve">En un plano, los polígonos se pueden someter a transformaciones sin cambiar sus características, es decir, sin cambiar la medida de sus lados ni de sus ángulos. Este tipo de transformaciones reciben el nombre de </w:t>
                      </w:r>
                      <w:r w:rsidRPr="007014E5">
                        <w:rPr>
                          <w:rFonts w:ascii="Arial" w:hAnsi="Arial" w:cs="Arial"/>
                          <w:b/>
                          <w:i/>
                        </w:rPr>
                        <w:t xml:space="preserve">transformaciones rígidas. </w:t>
                      </w:r>
                      <w:r w:rsidRPr="007014E5">
                        <w:rPr>
                          <w:rFonts w:ascii="Arial" w:hAnsi="Arial" w:cs="Arial"/>
                          <w:i/>
                        </w:rPr>
                        <w:t>Las transformaciones rígidas en el plano son: traslación, rotación y reflexión.</w:t>
                      </w:r>
                    </w:p>
                    <w:p w14:paraId="3F6C041E" w14:textId="77777777" w:rsidR="008F1081" w:rsidRPr="007014E5" w:rsidRDefault="008F1081" w:rsidP="008F1081">
                      <w:pPr>
                        <w:jc w:val="center"/>
                        <w:rPr>
                          <w:rFonts w:ascii="Arial" w:hAnsi="Arial" w:cs="Arial"/>
                          <w:i/>
                        </w:rPr>
                      </w:pPr>
                      <w:r w:rsidRPr="007014E5">
                        <w:rPr>
                          <w:rFonts w:ascii="Arial" w:hAnsi="Arial" w:cs="Arial"/>
                          <w:i/>
                        </w:rPr>
                        <w:t>Para realizar las trasformaciones rígid</w:t>
                      </w:r>
                      <w:r>
                        <w:rPr>
                          <w:rFonts w:ascii="Arial" w:hAnsi="Arial" w:cs="Arial"/>
                          <w:i/>
                        </w:rPr>
                        <w:t>a</w:t>
                      </w:r>
                      <w:r w:rsidRPr="007014E5">
                        <w:rPr>
                          <w:rFonts w:ascii="Arial" w:hAnsi="Arial" w:cs="Arial"/>
                          <w:i/>
                        </w:rPr>
                        <w:t>s es necesario estudiar primero la representación de polígonos en un plano cartesiano</w:t>
                      </w:r>
                    </w:p>
                    <w:p w14:paraId="2DE6C1A6" w14:textId="77777777" w:rsidR="008F1081" w:rsidRPr="007014E5" w:rsidRDefault="008F1081" w:rsidP="008F1081">
                      <w:pPr>
                        <w:jc w:val="center"/>
                      </w:pPr>
                    </w:p>
                  </w:txbxContent>
                </v:textbox>
              </v:shape>
            </w:pict>
          </mc:Fallback>
        </mc:AlternateContent>
      </w:r>
      <w:r w:rsidRPr="000F15AB">
        <w:rPr>
          <w:rFonts w:ascii="Arial" w:hAnsi="Arial" w:cs="Arial"/>
          <w:b/>
        </w:rPr>
        <w:t xml:space="preserve">CONCEPTUALIZACIÓN: </w:t>
      </w:r>
    </w:p>
    <w:p w14:paraId="578ECCBD" w14:textId="77777777" w:rsidR="008F1081" w:rsidRDefault="008F1081" w:rsidP="008F1081">
      <w:pPr>
        <w:tabs>
          <w:tab w:val="left" w:pos="350"/>
          <w:tab w:val="left" w:pos="905"/>
          <w:tab w:val="left" w:pos="2366"/>
        </w:tabs>
        <w:rPr>
          <w:rFonts w:ascii="Arial" w:hAnsi="Arial" w:cs="Arial"/>
          <w:b/>
        </w:rPr>
      </w:pPr>
    </w:p>
    <w:p w14:paraId="1C515B62" w14:textId="77777777" w:rsidR="008F1081" w:rsidRDefault="008F1081" w:rsidP="008F1081">
      <w:pPr>
        <w:tabs>
          <w:tab w:val="left" w:pos="350"/>
          <w:tab w:val="left" w:pos="905"/>
          <w:tab w:val="left" w:pos="2366"/>
        </w:tabs>
        <w:rPr>
          <w:rFonts w:ascii="Arial" w:hAnsi="Arial" w:cs="Arial"/>
          <w:b/>
        </w:rPr>
      </w:pPr>
    </w:p>
    <w:p w14:paraId="782B8794" w14:textId="77777777" w:rsidR="008F1081" w:rsidRDefault="008F1081" w:rsidP="008F1081">
      <w:pPr>
        <w:tabs>
          <w:tab w:val="left" w:pos="350"/>
          <w:tab w:val="left" w:pos="905"/>
          <w:tab w:val="left" w:pos="2366"/>
        </w:tabs>
        <w:rPr>
          <w:rFonts w:ascii="Arial" w:hAnsi="Arial" w:cs="Arial"/>
          <w:b/>
        </w:rPr>
      </w:pPr>
    </w:p>
    <w:p w14:paraId="38FD35D2" w14:textId="77777777" w:rsidR="008F1081" w:rsidRDefault="008F1081" w:rsidP="008F1081">
      <w:pPr>
        <w:tabs>
          <w:tab w:val="left" w:pos="350"/>
          <w:tab w:val="left" w:pos="905"/>
          <w:tab w:val="left" w:pos="2366"/>
        </w:tabs>
        <w:rPr>
          <w:rFonts w:ascii="Arial" w:hAnsi="Arial" w:cs="Arial"/>
          <w:b/>
        </w:rPr>
      </w:pPr>
    </w:p>
    <w:p w14:paraId="65069945" w14:textId="77777777" w:rsidR="008F1081" w:rsidRDefault="008F1081" w:rsidP="008F1081">
      <w:pPr>
        <w:tabs>
          <w:tab w:val="left" w:pos="350"/>
          <w:tab w:val="left" w:pos="905"/>
          <w:tab w:val="left" w:pos="2366"/>
        </w:tabs>
        <w:rPr>
          <w:rFonts w:ascii="Arial" w:hAnsi="Arial" w:cs="Arial"/>
          <w:b/>
        </w:rPr>
      </w:pPr>
    </w:p>
    <w:p w14:paraId="4932E00E" w14:textId="77777777" w:rsidR="008F1081" w:rsidRDefault="008F1081" w:rsidP="008F1081">
      <w:pPr>
        <w:tabs>
          <w:tab w:val="left" w:pos="350"/>
          <w:tab w:val="left" w:pos="905"/>
          <w:tab w:val="left" w:pos="2366"/>
        </w:tabs>
        <w:rPr>
          <w:rFonts w:ascii="Arial" w:hAnsi="Arial" w:cs="Arial"/>
          <w:b/>
        </w:rPr>
      </w:pPr>
    </w:p>
    <w:p w14:paraId="3FCA59D2" w14:textId="77777777" w:rsidR="008F1081" w:rsidRDefault="008F1081" w:rsidP="008F1081">
      <w:pPr>
        <w:tabs>
          <w:tab w:val="left" w:pos="350"/>
          <w:tab w:val="left" w:pos="905"/>
          <w:tab w:val="left" w:pos="2366"/>
        </w:tabs>
        <w:rPr>
          <w:rFonts w:ascii="Arial" w:hAnsi="Arial" w:cs="Arial"/>
          <w:b/>
        </w:rPr>
      </w:pPr>
      <w:r>
        <w:rPr>
          <w:rFonts w:ascii="Arial" w:hAnsi="Arial" w:cs="Arial"/>
          <w:b/>
        </w:rPr>
        <w:t>PLANO CARTESIANO:</w:t>
      </w:r>
    </w:p>
    <w:p w14:paraId="50E493DF" w14:textId="77777777" w:rsidR="008F1081" w:rsidRDefault="008F1081" w:rsidP="008F1081">
      <w:pPr>
        <w:tabs>
          <w:tab w:val="left" w:pos="350"/>
          <w:tab w:val="left" w:pos="905"/>
          <w:tab w:val="left" w:pos="2366"/>
        </w:tabs>
        <w:rPr>
          <w:rFonts w:ascii="Arial" w:hAnsi="Arial" w:cs="Arial"/>
          <w:b/>
        </w:rPr>
      </w:pPr>
      <w:r w:rsidRPr="007014E5">
        <w:rPr>
          <w:rFonts w:ascii="Arial" w:hAnsi="Arial" w:cs="Arial"/>
        </w:rPr>
        <w:t xml:space="preserve">Es un sistema que se utiliza para localizar puntos. Está formado por dos rectas perpendiculares </w:t>
      </w:r>
      <w:r w:rsidRPr="007014E5">
        <w:rPr>
          <w:rFonts w:ascii="Arial" w:hAnsi="Arial" w:cs="Arial"/>
          <w:lang w:eastAsia="es-ES"/>
        </w:rPr>
        <w:t>(formando un ángulo de 90º)</w:t>
      </w:r>
      <w:r w:rsidRPr="007014E5">
        <w:rPr>
          <w:rFonts w:ascii="Arial" w:hAnsi="Arial" w:cs="Arial"/>
        </w:rPr>
        <w:t xml:space="preserve"> llamadas </w:t>
      </w:r>
      <w:r w:rsidRPr="007014E5">
        <w:rPr>
          <w:rFonts w:ascii="Arial" w:hAnsi="Arial" w:cs="Arial"/>
          <w:b/>
        </w:rPr>
        <w:t>ejes</w:t>
      </w:r>
      <w:r w:rsidRPr="007014E5">
        <w:rPr>
          <w:rFonts w:ascii="Arial" w:hAnsi="Arial" w:cs="Arial"/>
        </w:rPr>
        <w:t xml:space="preserve">, cuyo punto de intersección recibe el nombre de </w:t>
      </w:r>
      <w:r w:rsidRPr="007014E5">
        <w:rPr>
          <w:rFonts w:ascii="Arial" w:hAnsi="Arial" w:cs="Arial"/>
          <w:b/>
        </w:rPr>
        <w:t>origen</w:t>
      </w:r>
      <w:r>
        <w:rPr>
          <w:rFonts w:ascii="Arial" w:hAnsi="Arial" w:cs="Arial"/>
          <w:b/>
        </w:rPr>
        <w:t>.</w:t>
      </w:r>
    </w:p>
    <w:p w14:paraId="6C09AFE5" w14:textId="77777777" w:rsidR="008F1081" w:rsidRDefault="008F1081" w:rsidP="008F1081">
      <w:pPr>
        <w:jc w:val="both"/>
        <w:rPr>
          <w:rFonts w:ascii="Arial" w:hAnsi="Arial" w:cs="Arial"/>
        </w:rPr>
      </w:pPr>
      <w:r>
        <w:rPr>
          <w:rFonts w:ascii="Arial" w:hAnsi="Arial" w:cs="Arial"/>
        </w:rPr>
        <w:t xml:space="preserve">Para identificar los ejes se nombran como </w:t>
      </w:r>
      <w:r>
        <w:rPr>
          <w:rFonts w:ascii="Arial" w:hAnsi="Arial" w:cs="Arial"/>
          <w:b/>
        </w:rPr>
        <w:t xml:space="preserve">eje x </w:t>
      </w:r>
      <w:r>
        <w:rPr>
          <w:rFonts w:ascii="Arial" w:hAnsi="Arial" w:cs="Arial"/>
        </w:rPr>
        <w:t xml:space="preserve"> y </w:t>
      </w:r>
      <w:r>
        <w:rPr>
          <w:rFonts w:ascii="Arial" w:hAnsi="Arial" w:cs="Arial"/>
          <w:b/>
        </w:rPr>
        <w:t xml:space="preserve">eje y. </w:t>
      </w:r>
      <w:r>
        <w:rPr>
          <w:rFonts w:ascii="Arial" w:hAnsi="Arial" w:cs="Arial"/>
        </w:rPr>
        <w:t xml:space="preserve">en cada eje se establece una escala numérica, de tal forma que en el eje x también llamado </w:t>
      </w:r>
      <w:r>
        <w:rPr>
          <w:rFonts w:ascii="Arial" w:hAnsi="Arial" w:cs="Arial"/>
          <w:b/>
        </w:rPr>
        <w:t xml:space="preserve">abscisa, </w:t>
      </w:r>
      <w:r>
        <w:rPr>
          <w:rFonts w:ascii="Arial" w:hAnsi="Arial" w:cs="Arial"/>
        </w:rPr>
        <w:t xml:space="preserve">se escriben los valores positivos hacia la derecha del origen y los valores negativos a la izquierda del origen. En el eje y también llamado </w:t>
      </w:r>
      <w:r>
        <w:rPr>
          <w:rFonts w:ascii="Arial" w:hAnsi="Arial" w:cs="Arial"/>
          <w:b/>
        </w:rPr>
        <w:t xml:space="preserve">ordenada, </w:t>
      </w:r>
      <w:r>
        <w:rPr>
          <w:rFonts w:ascii="Arial" w:hAnsi="Arial" w:cs="Arial"/>
        </w:rPr>
        <w:t xml:space="preserve"> se escriben los valores positivos hacia arriba del origen y negativos hacia abajo del origen, como lo observamos en el siguiente gráfico.</w:t>
      </w:r>
    </w:p>
    <w:p w14:paraId="4AADD4E2" w14:textId="77777777" w:rsidR="008F1081" w:rsidRDefault="008F1081" w:rsidP="008F1081">
      <w:pPr>
        <w:jc w:val="both"/>
        <w:rPr>
          <w:noProof/>
          <w:lang w:eastAsia="es-CO"/>
        </w:rPr>
      </w:pPr>
      <w:r w:rsidRPr="00077A60">
        <w:rPr>
          <w:noProof/>
          <w:lang w:eastAsia="es-CO"/>
        </w:rPr>
        <w:drawing>
          <wp:inline distT="0" distB="0" distL="0" distR="0" wp14:anchorId="7CD928F1" wp14:editId="3204AD06">
            <wp:extent cx="2800350" cy="21717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00350" cy="2171700"/>
                    </a:xfrm>
                    <a:prstGeom prst="rect">
                      <a:avLst/>
                    </a:prstGeom>
                    <a:noFill/>
                    <a:ln>
                      <a:noFill/>
                    </a:ln>
                  </pic:spPr>
                </pic:pic>
              </a:graphicData>
            </a:graphic>
          </wp:inline>
        </w:drawing>
      </w:r>
      <w:r>
        <w:rPr>
          <w:noProof/>
          <w:lang w:eastAsia="es-CO"/>
        </w:rPr>
        <w:t xml:space="preserve">                 </w:t>
      </w:r>
      <w:r w:rsidRPr="00077A60">
        <w:rPr>
          <w:noProof/>
          <w:lang w:eastAsia="es-CO"/>
        </w:rPr>
        <w:drawing>
          <wp:inline distT="0" distB="0" distL="0" distR="0" wp14:anchorId="786E823D" wp14:editId="42874DCE">
            <wp:extent cx="2926896" cy="2276475"/>
            <wp:effectExtent l="0" t="0" r="698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6896" cy="2276475"/>
                    </a:xfrm>
                    <a:prstGeom prst="rect">
                      <a:avLst/>
                    </a:prstGeom>
                    <a:noFill/>
                    <a:ln>
                      <a:noFill/>
                    </a:ln>
                  </pic:spPr>
                </pic:pic>
              </a:graphicData>
            </a:graphic>
          </wp:inline>
        </w:drawing>
      </w:r>
    </w:p>
    <w:p w14:paraId="09CCC323" w14:textId="77777777" w:rsidR="008F1081" w:rsidRDefault="008F1081" w:rsidP="008F1081">
      <w:pPr>
        <w:jc w:val="both"/>
        <w:rPr>
          <w:rFonts w:ascii="Arial" w:hAnsi="Arial" w:cs="Arial"/>
          <w:noProof/>
          <w:lang w:eastAsia="es-CO"/>
        </w:rPr>
      </w:pPr>
      <w:r>
        <w:rPr>
          <w:rFonts w:ascii="Arial" w:hAnsi="Arial" w:cs="Arial"/>
          <w:noProof/>
          <w:lang w:eastAsia="es-CO"/>
        </w:rPr>
        <w:t>Los ejes dividen al plano cartesiano en cuatro regiones denominadas cuadrantes. Cada cuadrante está enumerado con números romanos. Como se representa en el siguiente gráfico</w:t>
      </w:r>
    </w:p>
    <w:p w14:paraId="0F66D1D0" w14:textId="77777777" w:rsidR="008F1081" w:rsidRDefault="008F1081" w:rsidP="008F1081">
      <w:pPr>
        <w:jc w:val="both"/>
        <w:rPr>
          <w:rFonts w:ascii="Arial" w:hAnsi="Arial" w:cs="Arial"/>
          <w:noProof/>
          <w:lang w:eastAsia="es-CO"/>
        </w:rPr>
      </w:pPr>
    </w:p>
    <w:p w14:paraId="768BBF99" w14:textId="77777777" w:rsidR="008F1081" w:rsidRDefault="008F1081" w:rsidP="008F1081">
      <w:pPr>
        <w:jc w:val="both"/>
        <w:rPr>
          <w:rFonts w:ascii="Arial" w:hAnsi="Arial" w:cs="Arial"/>
          <w:noProof/>
          <w:lang w:eastAsia="es-CO"/>
        </w:rPr>
      </w:pPr>
    </w:p>
    <w:p w14:paraId="6A4242C5" w14:textId="77777777" w:rsidR="008F1081" w:rsidRDefault="008F1081" w:rsidP="008F1081">
      <w:pPr>
        <w:jc w:val="both"/>
        <w:rPr>
          <w:rFonts w:ascii="Arial" w:hAnsi="Arial" w:cs="Arial"/>
          <w:noProof/>
          <w:lang w:eastAsia="es-CO"/>
        </w:rPr>
      </w:pPr>
    </w:p>
    <w:p w14:paraId="0B0878E1" w14:textId="77777777" w:rsidR="008F1081" w:rsidRDefault="008F1081" w:rsidP="008F1081">
      <w:pPr>
        <w:jc w:val="both"/>
        <w:rPr>
          <w:rFonts w:ascii="Arial" w:hAnsi="Arial" w:cs="Arial"/>
        </w:rPr>
      </w:pPr>
      <w:r>
        <w:rPr>
          <w:noProof/>
          <w:lang w:eastAsia="es-CO"/>
        </w:rPr>
        <w:drawing>
          <wp:anchor distT="0" distB="0" distL="114300" distR="114300" simplePos="0" relativeHeight="251752448" behindDoc="0" locked="0" layoutInCell="1" allowOverlap="1" wp14:anchorId="5BC0A430" wp14:editId="0867A2CD">
            <wp:simplePos x="0" y="0"/>
            <wp:positionH relativeFrom="margin">
              <wp:posOffset>-142875</wp:posOffset>
            </wp:positionH>
            <wp:positionV relativeFrom="margin">
              <wp:posOffset>-116840</wp:posOffset>
            </wp:positionV>
            <wp:extent cx="2552650" cy="2497989"/>
            <wp:effectExtent l="0" t="0" r="635" b="0"/>
            <wp:wrapSquare wrapText="bothSides"/>
            <wp:docPr id="97" name="Imagen 9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n"/>
                    <pic:cNvPicPr>
                      <a:picLocks noChangeAspect="1" noChangeArrowheads="1"/>
                    </pic:cNvPicPr>
                  </pic:nvPicPr>
                  <pic:blipFill rotWithShape="1">
                    <a:blip r:embed="rId107">
                      <a:extLst>
                        <a:ext uri="{28A0092B-C50C-407E-A947-70E740481C1C}">
                          <a14:useLocalDpi xmlns:a14="http://schemas.microsoft.com/office/drawing/2010/main" val="0"/>
                        </a:ext>
                      </a:extLst>
                    </a:blip>
                    <a:srcRect l="6413" t="1871" b="3119"/>
                    <a:stretch/>
                  </pic:blipFill>
                  <pic:spPr bwMode="auto">
                    <a:xfrm>
                      <a:off x="0" y="0"/>
                      <a:ext cx="2552650" cy="2497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20622" w14:textId="77777777" w:rsidR="008F1081" w:rsidRDefault="008F1081" w:rsidP="008F1081">
      <w:pPr>
        <w:jc w:val="both"/>
        <w:rPr>
          <w:rFonts w:ascii="Arial" w:hAnsi="Arial" w:cs="Arial"/>
        </w:rPr>
      </w:pPr>
      <w:r>
        <w:rPr>
          <w:rFonts w:ascii="Arial" w:hAnsi="Arial" w:cs="Arial"/>
        </w:rPr>
        <w:t xml:space="preserve">En el plano cartesiano, un PUNTO se representa con un par de números llamados </w:t>
      </w:r>
      <w:r>
        <w:rPr>
          <w:rFonts w:ascii="Arial" w:hAnsi="Arial" w:cs="Arial"/>
          <w:b/>
        </w:rPr>
        <w:t xml:space="preserve">PAREJA ORDENADA, </w:t>
      </w:r>
      <w:r>
        <w:rPr>
          <w:rFonts w:ascii="Arial" w:hAnsi="Arial" w:cs="Arial"/>
        </w:rPr>
        <w:t xml:space="preserve"> </w:t>
      </w:r>
    </w:p>
    <w:p w14:paraId="5182419C" w14:textId="77777777" w:rsidR="008F1081" w:rsidRDefault="008F1081" w:rsidP="008F1081">
      <w:pPr>
        <w:jc w:val="both"/>
        <w:rPr>
          <w:rFonts w:ascii="Arial" w:hAnsi="Arial" w:cs="Arial"/>
        </w:rPr>
      </w:pPr>
      <w:r>
        <w:rPr>
          <w:rFonts w:ascii="Arial" w:hAnsi="Arial" w:cs="Arial"/>
        </w:rPr>
        <w:t>Para ubicar un punto sobre el plano cartesiano, se ubica el primer número de la pareja ordenada sobre el eje x y el segundo número sobre el eje y, como se muestran los siguientes ejemplos.</w:t>
      </w:r>
    </w:p>
    <w:p w14:paraId="0D1BCFCC" w14:textId="77777777" w:rsidR="008F1081" w:rsidRDefault="008F1081" w:rsidP="008F1081">
      <w:pPr>
        <w:pStyle w:val="Prrafodelista"/>
        <w:numPr>
          <w:ilvl w:val="0"/>
          <w:numId w:val="42"/>
        </w:numPr>
        <w:jc w:val="both"/>
        <w:rPr>
          <w:rFonts w:ascii="Arial" w:hAnsi="Arial" w:cs="Arial"/>
        </w:rPr>
      </w:pPr>
      <w:r>
        <w:rPr>
          <w:rFonts w:ascii="Arial" w:hAnsi="Arial" w:cs="Arial"/>
        </w:rPr>
        <w:t>En el cuadrante I ubicamos el punto   T = (2 , 3)</w:t>
      </w:r>
    </w:p>
    <w:p w14:paraId="7EFF7B94" w14:textId="77777777" w:rsidR="008F1081" w:rsidRDefault="008F1081" w:rsidP="008F1081">
      <w:pPr>
        <w:pStyle w:val="Prrafodelista"/>
        <w:numPr>
          <w:ilvl w:val="0"/>
          <w:numId w:val="42"/>
        </w:numPr>
        <w:jc w:val="both"/>
        <w:rPr>
          <w:rFonts w:ascii="Arial" w:hAnsi="Arial" w:cs="Arial"/>
        </w:rPr>
      </w:pPr>
      <w:r>
        <w:rPr>
          <w:rFonts w:ascii="Arial" w:hAnsi="Arial" w:cs="Arial"/>
        </w:rPr>
        <w:t>En el cuadrante II ubicamos el punto   Q = (-3 , 2)</w:t>
      </w:r>
    </w:p>
    <w:p w14:paraId="2A34DEFE" w14:textId="77777777" w:rsidR="008F1081" w:rsidRPr="00E020B0" w:rsidRDefault="008F1081" w:rsidP="008F1081">
      <w:pPr>
        <w:pStyle w:val="Prrafodelista"/>
        <w:numPr>
          <w:ilvl w:val="0"/>
          <w:numId w:val="42"/>
        </w:numPr>
        <w:jc w:val="both"/>
        <w:rPr>
          <w:rFonts w:ascii="Arial" w:hAnsi="Arial" w:cs="Arial"/>
        </w:rPr>
      </w:pPr>
      <w:r>
        <w:rPr>
          <w:rFonts w:ascii="Arial" w:hAnsi="Arial" w:cs="Arial"/>
        </w:rPr>
        <w:t>En el cuadrante III ubicamos el punto R= (-3 , -)</w:t>
      </w:r>
    </w:p>
    <w:p w14:paraId="495B846C" w14:textId="77777777" w:rsidR="008F1081" w:rsidRDefault="008F1081" w:rsidP="008F1081">
      <w:pPr>
        <w:pStyle w:val="Prrafodelista"/>
        <w:numPr>
          <w:ilvl w:val="0"/>
          <w:numId w:val="42"/>
        </w:numPr>
        <w:jc w:val="both"/>
        <w:rPr>
          <w:rFonts w:ascii="Arial" w:hAnsi="Arial" w:cs="Arial"/>
        </w:rPr>
      </w:pPr>
      <w:r>
        <w:rPr>
          <w:rFonts w:ascii="Arial" w:hAnsi="Arial" w:cs="Arial"/>
        </w:rPr>
        <w:t>En el cuadrante IV ubicamos el punto S = (3 , -3)</w:t>
      </w:r>
    </w:p>
    <w:p w14:paraId="56F40E61" w14:textId="77777777" w:rsidR="008F1081" w:rsidRDefault="008F1081" w:rsidP="008F1081">
      <w:pPr>
        <w:jc w:val="both"/>
        <w:rPr>
          <w:rFonts w:ascii="Arial" w:hAnsi="Arial" w:cs="Arial"/>
        </w:rPr>
      </w:pPr>
    </w:p>
    <w:p w14:paraId="6BD895B3" w14:textId="77777777" w:rsidR="008F1081" w:rsidRPr="00E020B0" w:rsidRDefault="008F1081" w:rsidP="008F1081">
      <w:r>
        <w:rPr>
          <w:noProof/>
          <w:lang w:eastAsia="es-CO"/>
        </w:rPr>
        <w:drawing>
          <wp:anchor distT="0" distB="0" distL="114300" distR="114300" simplePos="0" relativeHeight="251756544" behindDoc="0" locked="0" layoutInCell="1" allowOverlap="1" wp14:anchorId="0ADD5264" wp14:editId="67AE777B">
            <wp:simplePos x="0" y="0"/>
            <wp:positionH relativeFrom="column">
              <wp:posOffset>5330190</wp:posOffset>
            </wp:positionH>
            <wp:positionV relativeFrom="paragraph">
              <wp:posOffset>49530</wp:posOffset>
            </wp:positionV>
            <wp:extent cx="1638935" cy="144907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3893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B0">
        <w:rPr>
          <w:noProof/>
          <w:lang w:eastAsia="es-CO"/>
        </w:rPr>
        <w:drawing>
          <wp:anchor distT="0" distB="0" distL="114300" distR="114300" simplePos="0" relativeHeight="251755520" behindDoc="0" locked="0" layoutInCell="1" allowOverlap="1" wp14:anchorId="2B2A8985" wp14:editId="19EA7302">
            <wp:simplePos x="0" y="0"/>
            <wp:positionH relativeFrom="column">
              <wp:posOffset>3639185</wp:posOffset>
            </wp:positionH>
            <wp:positionV relativeFrom="paragraph">
              <wp:posOffset>164465</wp:posOffset>
            </wp:positionV>
            <wp:extent cx="1341755" cy="1211580"/>
            <wp:effectExtent l="0" t="0" r="0" b="762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175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B0">
        <w:rPr>
          <w:noProof/>
          <w:lang w:eastAsia="es-CO"/>
        </w:rPr>
        <w:drawing>
          <wp:anchor distT="0" distB="0" distL="114300" distR="114300" simplePos="0" relativeHeight="251754496" behindDoc="0" locked="0" layoutInCell="1" allowOverlap="1" wp14:anchorId="524AD656" wp14:editId="1C0D8D71">
            <wp:simplePos x="0" y="0"/>
            <wp:positionH relativeFrom="column">
              <wp:posOffset>1830070</wp:posOffset>
            </wp:positionH>
            <wp:positionV relativeFrom="paragraph">
              <wp:posOffset>99695</wp:posOffset>
            </wp:positionV>
            <wp:extent cx="1733550" cy="141287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3355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0B0">
        <w:rPr>
          <w:noProof/>
          <w:lang w:eastAsia="es-CO"/>
        </w:rPr>
        <w:drawing>
          <wp:anchor distT="0" distB="0" distL="114300" distR="114300" simplePos="0" relativeHeight="251753472" behindDoc="0" locked="0" layoutInCell="1" allowOverlap="1" wp14:anchorId="4EF7E69E" wp14:editId="17570894">
            <wp:simplePos x="0" y="0"/>
            <wp:positionH relativeFrom="column">
              <wp:posOffset>-120650</wp:posOffset>
            </wp:positionH>
            <wp:positionV relativeFrom="paragraph">
              <wp:posOffset>165100</wp:posOffset>
            </wp:positionV>
            <wp:extent cx="1840865" cy="1449070"/>
            <wp:effectExtent l="0" t="0" r="6985"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40865"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3D488" w14:textId="77777777" w:rsidR="008F1081" w:rsidRPr="00E020B0" w:rsidRDefault="008F1081" w:rsidP="008F1081">
      <w:pPr>
        <w:ind w:left="360"/>
        <w:jc w:val="both"/>
        <w:rPr>
          <w:rFonts w:ascii="Arial" w:hAnsi="Arial" w:cs="Arial"/>
        </w:rPr>
      </w:pPr>
    </w:p>
    <w:p w14:paraId="1B2D63D0" w14:textId="77777777" w:rsidR="008F1081" w:rsidRDefault="008F1081" w:rsidP="008F1081">
      <w:pPr>
        <w:tabs>
          <w:tab w:val="left" w:pos="350"/>
          <w:tab w:val="left" w:pos="905"/>
          <w:tab w:val="left" w:pos="2366"/>
        </w:tabs>
        <w:rPr>
          <w:rFonts w:ascii="Arial" w:hAnsi="Arial" w:cs="Arial"/>
          <w:b/>
        </w:rPr>
      </w:pPr>
    </w:p>
    <w:p w14:paraId="375AE686" w14:textId="77777777" w:rsidR="008F1081" w:rsidRDefault="008F1081" w:rsidP="008F1081">
      <w:pPr>
        <w:tabs>
          <w:tab w:val="left" w:pos="350"/>
          <w:tab w:val="left" w:pos="905"/>
          <w:tab w:val="left" w:pos="2366"/>
        </w:tabs>
        <w:rPr>
          <w:rFonts w:ascii="Arial" w:hAnsi="Arial" w:cs="Arial"/>
          <w:b/>
        </w:rPr>
      </w:pPr>
    </w:p>
    <w:p w14:paraId="354A72DB" w14:textId="77777777" w:rsidR="008F1081" w:rsidRDefault="008F1081" w:rsidP="008F1081">
      <w:r>
        <w:t xml:space="preserve">                                                     </w:t>
      </w:r>
    </w:p>
    <w:p w14:paraId="0424FCAD" w14:textId="77777777" w:rsidR="008F1081" w:rsidRDefault="008F1081" w:rsidP="008F1081">
      <w:pPr>
        <w:tabs>
          <w:tab w:val="left" w:pos="350"/>
          <w:tab w:val="left" w:pos="905"/>
          <w:tab w:val="left" w:pos="2366"/>
        </w:tabs>
        <w:jc w:val="center"/>
        <w:rPr>
          <w:rFonts w:ascii="Arial" w:hAnsi="Arial" w:cs="Arial"/>
          <w:b/>
        </w:rPr>
      </w:pPr>
    </w:p>
    <w:p w14:paraId="19FE2668" w14:textId="77777777" w:rsidR="008F1081" w:rsidRPr="00A367E5" w:rsidRDefault="008F1081" w:rsidP="008F1081">
      <w:pPr>
        <w:tabs>
          <w:tab w:val="left" w:pos="350"/>
          <w:tab w:val="left" w:pos="905"/>
          <w:tab w:val="left" w:pos="2366"/>
        </w:tabs>
        <w:jc w:val="center"/>
        <w:rPr>
          <w:rFonts w:ascii="Arial" w:hAnsi="Arial" w:cs="Arial"/>
          <w:b/>
        </w:rPr>
      </w:pPr>
      <w:r w:rsidRPr="00A367E5">
        <w:rPr>
          <w:rFonts w:ascii="Arial" w:hAnsi="Arial" w:cs="Arial"/>
          <w:b/>
        </w:rPr>
        <w:t>TRANSFORMACIONES EN EL PLANO CARTESIANO</w:t>
      </w:r>
    </w:p>
    <w:p w14:paraId="4614280A" w14:textId="77777777" w:rsidR="008F1081" w:rsidRDefault="008F1081" w:rsidP="008F1081">
      <w:pPr>
        <w:tabs>
          <w:tab w:val="left" w:pos="350"/>
          <w:tab w:val="left" w:pos="905"/>
          <w:tab w:val="left" w:pos="2366"/>
        </w:tabs>
        <w:jc w:val="both"/>
        <w:rPr>
          <w:rFonts w:ascii="Arial" w:hAnsi="Arial" w:cs="Arial"/>
        </w:rPr>
      </w:pPr>
      <w:r>
        <w:rPr>
          <w:rFonts w:ascii="Arial" w:hAnsi="Arial" w:cs="Arial"/>
          <w:b/>
        </w:rPr>
        <w:t xml:space="preserve">1. </w:t>
      </w:r>
      <w:r w:rsidRPr="00A367E5">
        <w:rPr>
          <w:rFonts w:ascii="Arial" w:hAnsi="Arial" w:cs="Arial"/>
          <w:b/>
        </w:rPr>
        <w:t>TRASLACIÓN</w:t>
      </w:r>
      <w:r>
        <w:rPr>
          <w:rFonts w:ascii="Arial" w:hAnsi="Arial" w:cs="Arial"/>
        </w:rPr>
        <w:t xml:space="preserve">: </w:t>
      </w:r>
      <w:r w:rsidRPr="00A367E5">
        <w:rPr>
          <w:rFonts w:ascii="Arial" w:hAnsi="Arial" w:cs="Arial"/>
        </w:rPr>
        <w:t xml:space="preserve">Es una transformación que </w:t>
      </w:r>
      <w:r>
        <w:rPr>
          <w:rFonts w:ascii="Arial" w:hAnsi="Arial" w:cs="Arial"/>
        </w:rPr>
        <w:t>consiste en desplazar una figura a lo largo de una línea recta llamado vector, conservando la longitud de sus lados y la medida de sus ángulos</w:t>
      </w:r>
    </w:p>
    <w:p w14:paraId="0E50F3AF" w14:textId="77777777" w:rsidR="008F1081" w:rsidRPr="00A367E5" w:rsidRDefault="008F1081" w:rsidP="008F1081">
      <w:pPr>
        <w:tabs>
          <w:tab w:val="left" w:pos="350"/>
          <w:tab w:val="left" w:pos="905"/>
          <w:tab w:val="left" w:pos="2366"/>
        </w:tabs>
        <w:jc w:val="both"/>
        <w:rPr>
          <w:rFonts w:ascii="Arial" w:hAnsi="Arial" w:cs="Arial"/>
        </w:rPr>
      </w:pPr>
      <w:r>
        <w:rPr>
          <w:noProof/>
          <w:lang w:eastAsia="es-CO"/>
        </w:rPr>
        <w:drawing>
          <wp:anchor distT="0" distB="0" distL="114300" distR="114300" simplePos="0" relativeHeight="251757568" behindDoc="0" locked="0" layoutInCell="1" allowOverlap="1" wp14:anchorId="00F0CCB1" wp14:editId="30E95B3F">
            <wp:simplePos x="0" y="0"/>
            <wp:positionH relativeFrom="margin">
              <wp:posOffset>-28575</wp:posOffset>
            </wp:positionH>
            <wp:positionV relativeFrom="margin">
              <wp:posOffset>5693410</wp:posOffset>
            </wp:positionV>
            <wp:extent cx="2247900" cy="2110105"/>
            <wp:effectExtent l="0" t="0" r="0" b="444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12">
                      <a:extLst>
                        <a:ext uri="{28A0092B-C50C-407E-A947-70E740481C1C}">
                          <a14:useLocalDpi xmlns:a14="http://schemas.microsoft.com/office/drawing/2010/main" val="0"/>
                        </a:ext>
                      </a:extLst>
                    </a:blip>
                    <a:srcRect l="3376" t="2439" r="6751"/>
                    <a:stretch/>
                  </pic:blipFill>
                  <pic:spPr bwMode="auto">
                    <a:xfrm>
                      <a:off x="0" y="0"/>
                      <a:ext cx="2247900" cy="211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13134" w14:textId="77777777" w:rsidR="008F1081" w:rsidRPr="00A367E5" w:rsidRDefault="008F1081" w:rsidP="008F1081">
      <w:pPr>
        <w:tabs>
          <w:tab w:val="left" w:pos="350"/>
          <w:tab w:val="left" w:pos="905"/>
          <w:tab w:val="left" w:pos="2366"/>
        </w:tabs>
        <w:spacing w:after="0"/>
        <w:rPr>
          <w:rFonts w:ascii="Arial" w:hAnsi="Arial" w:cs="Arial"/>
        </w:rPr>
      </w:pPr>
      <w:r w:rsidRPr="00A367E5">
        <w:rPr>
          <w:rFonts w:ascii="Arial" w:hAnsi="Arial" w:cs="Arial"/>
          <w:b/>
        </w:rPr>
        <w:t>Vector</w:t>
      </w:r>
      <w:r w:rsidRPr="00A367E5">
        <w:rPr>
          <w:rFonts w:ascii="Arial" w:hAnsi="Arial" w:cs="Arial"/>
        </w:rPr>
        <w:t xml:space="preserve"> Es un segmento rectilíneo orientado en el que se distingue un pu</w:t>
      </w:r>
      <w:r>
        <w:rPr>
          <w:rFonts w:ascii="Arial" w:hAnsi="Arial" w:cs="Arial"/>
        </w:rPr>
        <w:t>nto de origen y un punto final, se tiene en cuenta:</w:t>
      </w:r>
    </w:p>
    <w:p w14:paraId="0CE96D50" w14:textId="77777777" w:rsidR="008F1081" w:rsidRPr="00A367E5" w:rsidRDefault="008F1081" w:rsidP="008F1081">
      <w:pPr>
        <w:pStyle w:val="Prrafodelista"/>
        <w:tabs>
          <w:tab w:val="left" w:pos="350"/>
          <w:tab w:val="left" w:pos="905"/>
          <w:tab w:val="left" w:pos="2366"/>
        </w:tabs>
        <w:spacing w:after="0"/>
        <w:ind w:left="360"/>
        <w:rPr>
          <w:rFonts w:ascii="Arial" w:hAnsi="Arial" w:cs="Arial"/>
        </w:rPr>
      </w:pPr>
      <w:r>
        <w:rPr>
          <w:rFonts w:ascii="Arial" w:hAnsi="Arial" w:cs="Arial"/>
          <w:b/>
        </w:rPr>
        <w:t xml:space="preserve">a. Magnitud: </w:t>
      </w:r>
      <w:r>
        <w:rPr>
          <w:rFonts w:ascii="Arial" w:hAnsi="Arial" w:cs="Arial"/>
        </w:rPr>
        <w:t>número de unidades que se va a trasladar la figura</w:t>
      </w:r>
      <w:r w:rsidRPr="00A367E5">
        <w:rPr>
          <w:rFonts w:ascii="Arial" w:hAnsi="Arial" w:cs="Arial"/>
        </w:rPr>
        <w:t xml:space="preserve">. </w:t>
      </w:r>
    </w:p>
    <w:p w14:paraId="72134C3C" w14:textId="77777777" w:rsidR="008F1081" w:rsidRPr="00A367E5" w:rsidRDefault="008F1081" w:rsidP="008F1081">
      <w:pPr>
        <w:pStyle w:val="Prrafodelista"/>
        <w:tabs>
          <w:tab w:val="left" w:pos="350"/>
          <w:tab w:val="left" w:pos="905"/>
          <w:tab w:val="left" w:pos="2366"/>
        </w:tabs>
        <w:spacing w:after="0"/>
        <w:ind w:left="360"/>
        <w:rPr>
          <w:rFonts w:ascii="Arial" w:hAnsi="Arial" w:cs="Arial"/>
        </w:rPr>
      </w:pPr>
      <w:r>
        <w:rPr>
          <w:rFonts w:ascii="Arial" w:hAnsi="Arial" w:cs="Arial"/>
          <w:b/>
        </w:rPr>
        <w:t xml:space="preserve">b. Dirección: </w:t>
      </w:r>
      <w:r>
        <w:rPr>
          <w:rFonts w:ascii="Arial" w:hAnsi="Arial" w:cs="Arial"/>
        </w:rPr>
        <w:t>horizontal o vertical</w:t>
      </w:r>
    </w:p>
    <w:p w14:paraId="69608026" w14:textId="77777777" w:rsidR="008F1081" w:rsidRPr="00A367E5" w:rsidRDefault="008F1081" w:rsidP="008F1081">
      <w:pPr>
        <w:pStyle w:val="Prrafodelista"/>
        <w:tabs>
          <w:tab w:val="left" w:pos="350"/>
          <w:tab w:val="left" w:pos="905"/>
          <w:tab w:val="left" w:pos="2366"/>
        </w:tabs>
        <w:spacing w:after="0"/>
        <w:ind w:left="360"/>
        <w:rPr>
          <w:rFonts w:ascii="Arial" w:hAnsi="Arial" w:cs="Arial"/>
        </w:rPr>
      </w:pPr>
      <w:r>
        <w:rPr>
          <w:rFonts w:ascii="Arial" w:hAnsi="Arial" w:cs="Arial"/>
          <w:b/>
        </w:rPr>
        <w:t xml:space="preserve">c. </w:t>
      </w:r>
      <w:r w:rsidRPr="00A367E5">
        <w:rPr>
          <w:rFonts w:ascii="Arial" w:hAnsi="Arial" w:cs="Arial"/>
          <w:b/>
        </w:rPr>
        <w:t>Sentido</w:t>
      </w:r>
      <w:r>
        <w:rPr>
          <w:rFonts w:ascii="Arial" w:hAnsi="Arial" w:cs="Arial"/>
          <w:b/>
        </w:rPr>
        <w:t xml:space="preserve">: </w:t>
      </w:r>
      <w:r w:rsidRPr="00A367E5">
        <w:rPr>
          <w:rFonts w:ascii="Arial" w:hAnsi="Arial" w:cs="Arial"/>
        </w:rPr>
        <w:t>● → a la derecha ● ← a la izquierda ● ↑ arriba ● ↓ abajo</w:t>
      </w:r>
    </w:p>
    <w:p w14:paraId="36211071" w14:textId="77777777" w:rsidR="008F1081" w:rsidRDefault="008F1081" w:rsidP="008F1081">
      <w:pPr>
        <w:tabs>
          <w:tab w:val="left" w:pos="350"/>
          <w:tab w:val="left" w:pos="905"/>
          <w:tab w:val="left" w:pos="2366"/>
        </w:tabs>
        <w:rPr>
          <w:rFonts w:ascii="Arial" w:hAnsi="Arial" w:cs="Arial"/>
        </w:rPr>
      </w:pPr>
    </w:p>
    <w:p w14:paraId="04540B06" w14:textId="77777777" w:rsidR="008F1081" w:rsidRDefault="008F1081" w:rsidP="008F1081">
      <w:pPr>
        <w:tabs>
          <w:tab w:val="left" w:pos="350"/>
          <w:tab w:val="left" w:pos="905"/>
          <w:tab w:val="left" w:pos="2366"/>
        </w:tabs>
        <w:rPr>
          <w:rFonts w:ascii="Arial" w:hAnsi="Arial" w:cs="Arial"/>
        </w:rPr>
      </w:pPr>
    </w:p>
    <w:p w14:paraId="2737A2C6" w14:textId="77777777" w:rsidR="008F1081" w:rsidRDefault="008F1081" w:rsidP="008F1081">
      <w:pPr>
        <w:tabs>
          <w:tab w:val="left" w:pos="350"/>
          <w:tab w:val="left" w:pos="905"/>
          <w:tab w:val="left" w:pos="2366"/>
        </w:tabs>
        <w:rPr>
          <w:rFonts w:ascii="Arial" w:hAnsi="Arial" w:cs="Arial"/>
        </w:rPr>
      </w:pPr>
      <w:r w:rsidRPr="00ED2BA4">
        <w:rPr>
          <w:rFonts w:ascii="Arial" w:hAnsi="Arial" w:cs="Arial"/>
        </w:rPr>
        <w:lastRenderedPageBreak/>
        <w:t>Ejemplo: Trasladar el triángulo 4 unidades a la de</w:t>
      </w:r>
      <w:r>
        <w:rPr>
          <w:rFonts w:ascii="Arial" w:hAnsi="Arial" w:cs="Arial"/>
        </w:rPr>
        <w:t xml:space="preserve">recha y una unidad hacia arriba. </w:t>
      </w:r>
    </w:p>
    <w:p w14:paraId="1C6C453F" w14:textId="77777777" w:rsidR="008F1081" w:rsidRDefault="008F1081" w:rsidP="008F1081">
      <w:pPr>
        <w:tabs>
          <w:tab w:val="left" w:pos="350"/>
          <w:tab w:val="left" w:pos="905"/>
          <w:tab w:val="left" w:pos="2366"/>
        </w:tabs>
        <w:jc w:val="both"/>
        <w:rPr>
          <w:rFonts w:ascii="Arial" w:hAnsi="Arial" w:cs="Arial"/>
        </w:rPr>
      </w:pPr>
      <w:r>
        <w:rPr>
          <w:rFonts w:ascii="Arial" w:hAnsi="Arial" w:cs="Arial"/>
          <w:noProof/>
          <w:lang w:eastAsia="es-CO"/>
        </w:rPr>
        <w:drawing>
          <wp:inline distT="0" distB="0" distL="0" distR="0" wp14:anchorId="035E5B87" wp14:editId="55EA0EA4">
            <wp:extent cx="1428750" cy="752475"/>
            <wp:effectExtent l="0" t="0" r="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752475"/>
                    </a:xfrm>
                    <a:prstGeom prst="rect">
                      <a:avLst/>
                    </a:prstGeom>
                    <a:noFill/>
                    <a:ln>
                      <a:noFill/>
                    </a:ln>
                  </pic:spPr>
                </pic:pic>
              </a:graphicData>
            </a:graphic>
          </wp:inline>
        </w:drawing>
      </w:r>
      <w:r>
        <w:rPr>
          <w:rFonts w:ascii="Arial" w:hAnsi="Arial" w:cs="Arial"/>
        </w:rPr>
        <w:t xml:space="preserve">   Y al trasladarlo quedaría: </w:t>
      </w:r>
      <w:r>
        <w:rPr>
          <w:rFonts w:ascii="Arial" w:hAnsi="Arial" w:cs="Arial"/>
          <w:noProof/>
          <w:lang w:eastAsia="es-CO"/>
        </w:rPr>
        <w:drawing>
          <wp:inline distT="0" distB="0" distL="0" distR="0" wp14:anchorId="0F407B71" wp14:editId="37CC4F5B">
            <wp:extent cx="1924050" cy="9144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24050" cy="914400"/>
                    </a:xfrm>
                    <a:prstGeom prst="rect">
                      <a:avLst/>
                    </a:prstGeom>
                    <a:noFill/>
                    <a:ln>
                      <a:noFill/>
                    </a:ln>
                  </pic:spPr>
                </pic:pic>
              </a:graphicData>
            </a:graphic>
          </wp:inline>
        </w:drawing>
      </w:r>
      <w:r>
        <w:rPr>
          <w:rFonts w:ascii="Arial" w:hAnsi="Arial" w:cs="Arial"/>
        </w:rPr>
        <w:t xml:space="preserve"> a esa nueva imagen le escribimos los mismos vértices pero le escribimos a esa letra un apóstrofe o comilla para identificarla que es el punto trasladado, es decir los vértices de esa nueva figura son A</w:t>
      </w:r>
      <w:r>
        <w:rPr>
          <w:rFonts w:ascii="Arial" w:hAnsi="Arial" w:cs="Arial"/>
        </w:rPr>
        <w:sym w:font="Symbol" w:char="F0A2"/>
      </w:r>
      <w:r>
        <w:rPr>
          <w:rFonts w:ascii="Arial" w:hAnsi="Arial" w:cs="Arial"/>
        </w:rPr>
        <w:t xml:space="preserve"> B</w:t>
      </w:r>
      <w:r>
        <w:rPr>
          <w:rFonts w:ascii="Arial" w:hAnsi="Arial" w:cs="Arial"/>
        </w:rPr>
        <w:sym w:font="Symbol" w:char="F0A2"/>
      </w:r>
      <w:r>
        <w:rPr>
          <w:rFonts w:ascii="Arial" w:hAnsi="Arial" w:cs="Arial"/>
        </w:rPr>
        <w:t xml:space="preserve"> C</w:t>
      </w:r>
      <w:r>
        <w:rPr>
          <w:rFonts w:ascii="Arial" w:hAnsi="Arial" w:cs="Arial"/>
        </w:rPr>
        <w:sym w:font="Symbol" w:char="F0A2"/>
      </w:r>
      <w:r>
        <w:rPr>
          <w:rFonts w:ascii="Arial" w:hAnsi="Arial" w:cs="Arial"/>
        </w:rPr>
        <w:t>.</w:t>
      </w:r>
    </w:p>
    <w:p w14:paraId="00A94806" w14:textId="77777777" w:rsidR="008F1081" w:rsidRDefault="008F1081" w:rsidP="008F1081">
      <w:pPr>
        <w:tabs>
          <w:tab w:val="left" w:pos="350"/>
          <w:tab w:val="left" w:pos="905"/>
          <w:tab w:val="left" w:pos="2366"/>
        </w:tabs>
        <w:jc w:val="both"/>
        <w:rPr>
          <w:rFonts w:ascii="Arial" w:hAnsi="Arial" w:cs="Arial"/>
        </w:rPr>
      </w:pPr>
      <w:r>
        <w:rPr>
          <w:rFonts w:ascii="Arial" w:hAnsi="Arial" w:cs="Arial"/>
          <w:b/>
        </w:rPr>
        <w:t xml:space="preserve">2. ROTACION: </w:t>
      </w:r>
      <w:r>
        <w:rPr>
          <w:rFonts w:ascii="Arial" w:hAnsi="Arial" w:cs="Arial"/>
        </w:rPr>
        <w:t xml:space="preserve">es una transformación en el plano que consiste en girar una figura alrededor de un punto. Para rotar una figura es necesario indicar el </w:t>
      </w:r>
      <w:r>
        <w:rPr>
          <w:rFonts w:ascii="Arial" w:hAnsi="Arial" w:cs="Arial"/>
          <w:b/>
        </w:rPr>
        <w:t xml:space="preserve">ángulo del giro, </w:t>
      </w:r>
      <w:r>
        <w:rPr>
          <w:rFonts w:ascii="Arial" w:hAnsi="Arial" w:cs="Arial"/>
        </w:rPr>
        <w:t xml:space="preserve"> el </w:t>
      </w:r>
      <w:r>
        <w:rPr>
          <w:rFonts w:ascii="Arial" w:hAnsi="Arial" w:cs="Arial"/>
          <w:b/>
        </w:rPr>
        <w:t xml:space="preserve">sentido </w:t>
      </w:r>
      <w:r>
        <w:rPr>
          <w:rFonts w:ascii="Arial" w:hAnsi="Arial" w:cs="Arial"/>
        </w:rPr>
        <w:t xml:space="preserve">(que puede ser en sentido de las manecillas del reloj o en sentido contrario a las manecillas del reloj) y </w:t>
      </w:r>
      <w:r>
        <w:rPr>
          <w:rFonts w:ascii="Arial" w:hAnsi="Arial" w:cs="Arial"/>
          <w:b/>
        </w:rPr>
        <w:t xml:space="preserve"> el punto</w:t>
      </w:r>
      <w:r>
        <w:rPr>
          <w:rFonts w:ascii="Arial" w:hAnsi="Arial" w:cs="Arial"/>
        </w:rPr>
        <w:t xml:space="preserve"> sobre el cual se va a rotar. A ese punto se llama </w:t>
      </w:r>
      <w:r>
        <w:rPr>
          <w:rFonts w:ascii="Arial" w:hAnsi="Arial" w:cs="Arial"/>
          <w:b/>
        </w:rPr>
        <w:t xml:space="preserve">centro de rotación </w:t>
      </w:r>
      <w:r>
        <w:rPr>
          <w:rFonts w:ascii="Arial" w:hAnsi="Arial" w:cs="Arial"/>
        </w:rPr>
        <w:t xml:space="preserve"> y puede estar en el interior de la figura, en uno de sus vértices o en el exterior de ella.</w:t>
      </w:r>
    </w:p>
    <w:p w14:paraId="793CC240" w14:textId="77777777" w:rsidR="008F1081" w:rsidRDefault="008F1081" w:rsidP="008F1081">
      <w:pPr>
        <w:tabs>
          <w:tab w:val="left" w:pos="350"/>
          <w:tab w:val="left" w:pos="905"/>
          <w:tab w:val="left" w:pos="2366"/>
        </w:tabs>
        <w:jc w:val="both"/>
        <w:rPr>
          <w:rFonts w:ascii="Arial" w:hAnsi="Arial" w:cs="Arial"/>
        </w:rPr>
      </w:pPr>
      <w:r>
        <w:rPr>
          <w:noProof/>
          <w:lang w:eastAsia="es-CO"/>
        </w:rPr>
        <w:drawing>
          <wp:anchor distT="0" distB="0" distL="114300" distR="114300" simplePos="0" relativeHeight="251758592" behindDoc="0" locked="0" layoutInCell="1" allowOverlap="1" wp14:anchorId="340D1D77" wp14:editId="76303C0A">
            <wp:simplePos x="0" y="0"/>
            <wp:positionH relativeFrom="margin">
              <wp:posOffset>57150</wp:posOffset>
            </wp:positionH>
            <wp:positionV relativeFrom="margin">
              <wp:posOffset>2781300</wp:posOffset>
            </wp:positionV>
            <wp:extent cx="3267075" cy="2424782"/>
            <wp:effectExtent l="0" t="0" r="0" b="0"/>
            <wp:wrapSquare wrapText="bothSides"/>
            <wp:docPr id="106" name="Imagen 106" descr="https://dr282zn36sxxg.cloudfront.net/datastreams/f-d%3A043aff908aa784357bc1fe36100574443524e9bec9d598de35f9ba9f%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r282zn36sxxg.cloudfront.net/datastreams/f-d%3A043aff908aa784357bc1fe36100574443524e9bec9d598de35f9ba9f%2BIMAGE_TINY%2BIMAGE_TINY.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67075" cy="2424782"/>
                    </a:xfrm>
                    <a:prstGeom prst="rect">
                      <a:avLst/>
                    </a:prstGeom>
                    <a:noFill/>
                    <a:ln>
                      <a:noFill/>
                    </a:ln>
                  </pic:spPr>
                </pic:pic>
              </a:graphicData>
            </a:graphic>
          </wp:anchor>
        </w:drawing>
      </w:r>
    </w:p>
    <w:p w14:paraId="2AF51AAC" w14:textId="77777777" w:rsidR="008F1081" w:rsidRDefault="008F1081" w:rsidP="008F1081">
      <w:pPr>
        <w:tabs>
          <w:tab w:val="left" w:pos="350"/>
          <w:tab w:val="left" w:pos="905"/>
          <w:tab w:val="left" w:pos="2366"/>
        </w:tabs>
        <w:jc w:val="both"/>
        <w:rPr>
          <w:rFonts w:ascii="Arial" w:hAnsi="Arial" w:cs="Arial"/>
        </w:rPr>
      </w:pPr>
      <w:r>
        <w:rPr>
          <w:rFonts w:ascii="Arial" w:hAnsi="Arial" w:cs="Arial"/>
        </w:rPr>
        <w:t>En este ejemplo la imagen B fue rotada sobre el punto (0,0) con una rotación de 90° en sentido de las manecillas del reloj.</w:t>
      </w:r>
    </w:p>
    <w:p w14:paraId="180CFC72" w14:textId="77777777" w:rsidR="008F1081" w:rsidRDefault="008F1081" w:rsidP="008F1081">
      <w:pPr>
        <w:tabs>
          <w:tab w:val="left" w:pos="350"/>
          <w:tab w:val="left" w:pos="905"/>
          <w:tab w:val="left" w:pos="2366"/>
        </w:tabs>
        <w:jc w:val="both"/>
        <w:rPr>
          <w:rFonts w:ascii="Arial" w:hAnsi="Arial" w:cs="Arial"/>
        </w:rPr>
      </w:pPr>
    </w:p>
    <w:p w14:paraId="453D7196" w14:textId="77777777" w:rsidR="008F1081" w:rsidRDefault="008F1081" w:rsidP="008F1081">
      <w:pPr>
        <w:tabs>
          <w:tab w:val="left" w:pos="350"/>
          <w:tab w:val="left" w:pos="905"/>
          <w:tab w:val="left" w:pos="2366"/>
        </w:tabs>
        <w:jc w:val="both"/>
        <w:rPr>
          <w:rFonts w:ascii="Arial" w:hAnsi="Arial" w:cs="Arial"/>
        </w:rPr>
      </w:pPr>
    </w:p>
    <w:p w14:paraId="613B6EF7" w14:textId="77777777" w:rsidR="008F1081" w:rsidRDefault="008F1081" w:rsidP="008F1081">
      <w:pPr>
        <w:tabs>
          <w:tab w:val="left" w:pos="350"/>
          <w:tab w:val="left" w:pos="905"/>
          <w:tab w:val="left" w:pos="2366"/>
        </w:tabs>
        <w:jc w:val="both"/>
        <w:rPr>
          <w:rFonts w:ascii="Arial" w:hAnsi="Arial" w:cs="Arial"/>
        </w:rPr>
      </w:pPr>
    </w:p>
    <w:p w14:paraId="401CF404" w14:textId="77777777" w:rsidR="008F1081" w:rsidRDefault="008F1081" w:rsidP="008F1081">
      <w:pPr>
        <w:tabs>
          <w:tab w:val="left" w:pos="350"/>
          <w:tab w:val="left" w:pos="905"/>
          <w:tab w:val="left" w:pos="2366"/>
        </w:tabs>
        <w:jc w:val="both"/>
        <w:rPr>
          <w:rFonts w:ascii="Arial" w:hAnsi="Arial" w:cs="Arial"/>
        </w:rPr>
      </w:pPr>
    </w:p>
    <w:p w14:paraId="31CA01B7" w14:textId="77777777" w:rsidR="008F1081" w:rsidRDefault="008F1081" w:rsidP="008F1081">
      <w:pPr>
        <w:tabs>
          <w:tab w:val="left" w:pos="350"/>
          <w:tab w:val="left" w:pos="905"/>
          <w:tab w:val="left" w:pos="2366"/>
        </w:tabs>
        <w:jc w:val="both"/>
        <w:rPr>
          <w:rFonts w:ascii="Arial" w:hAnsi="Arial" w:cs="Arial"/>
        </w:rPr>
      </w:pPr>
    </w:p>
    <w:p w14:paraId="2DB08F2A" w14:textId="77777777" w:rsidR="008F1081" w:rsidRDefault="008F1081" w:rsidP="008F1081">
      <w:pPr>
        <w:tabs>
          <w:tab w:val="left" w:pos="350"/>
          <w:tab w:val="left" w:pos="905"/>
          <w:tab w:val="left" w:pos="2366"/>
        </w:tabs>
        <w:jc w:val="both"/>
        <w:rPr>
          <w:rFonts w:ascii="Arial" w:hAnsi="Arial" w:cs="Arial"/>
        </w:rPr>
      </w:pPr>
    </w:p>
    <w:p w14:paraId="6971153F" w14:textId="77777777" w:rsidR="008F1081" w:rsidRDefault="008F1081" w:rsidP="008F1081">
      <w:pPr>
        <w:tabs>
          <w:tab w:val="left" w:pos="350"/>
          <w:tab w:val="left" w:pos="905"/>
          <w:tab w:val="left" w:pos="2366"/>
        </w:tabs>
        <w:jc w:val="both"/>
        <w:rPr>
          <w:rFonts w:ascii="Arial" w:hAnsi="Arial" w:cs="Arial"/>
        </w:rPr>
      </w:pPr>
      <w:r>
        <w:rPr>
          <w:noProof/>
          <w:lang w:eastAsia="es-CO"/>
        </w:rPr>
        <w:drawing>
          <wp:anchor distT="0" distB="0" distL="114300" distR="114300" simplePos="0" relativeHeight="251759616" behindDoc="0" locked="0" layoutInCell="1" allowOverlap="1" wp14:anchorId="337C355C" wp14:editId="3F17C949">
            <wp:simplePos x="0" y="0"/>
            <wp:positionH relativeFrom="margin">
              <wp:posOffset>0</wp:posOffset>
            </wp:positionH>
            <wp:positionV relativeFrom="margin">
              <wp:posOffset>6010275</wp:posOffset>
            </wp:positionV>
            <wp:extent cx="3048000" cy="2143125"/>
            <wp:effectExtent l="0" t="0" r="0" b="9525"/>
            <wp:wrapSquare wrapText="bothSides"/>
            <wp:docPr id="107" name="Imagen 107" descr="https://4.bp.blogspot.com/-d1gogJCRc0Q/Vkj01qBqKRI/AAAAAAAATBg/2gXoc6NWroA/s320/Simetr%25C3%25ADaAx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4.bp.blogspot.com/-d1gogJCRc0Q/Vkj01qBqKRI/AAAAAAAATBg/2gXoc6NWroA/s320/Simetr%25C3%25ADaAxial.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2143125"/>
                    </a:xfrm>
                    <a:prstGeom prst="rect">
                      <a:avLst/>
                    </a:prstGeom>
                    <a:noFill/>
                    <a:ln>
                      <a:noFill/>
                    </a:ln>
                  </pic:spPr>
                </pic:pic>
              </a:graphicData>
            </a:graphic>
          </wp:anchor>
        </w:drawing>
      </w:r>
      <w:r>
        <w:rPr>
          <w:rFonts w:ascii="Arial" w:hAnsi="Arial" w:cs="Arial"/>
          <w:b/>
        </w:rPr>
        <w:t xml:space="preserve">3. REFLEXIÓN: </w:t>
      </w:r>
      <w:r>
        <w:rPr>
          <w:rFonts w:ascii="Arial" w:hAnsi="Arial" w:cs="Arial"/>
        </w:rPr>
        <w:t xml:space="preserve">es una transformación rígida en el plano que consiste en dar media vuelta a una figura teniendo en cuenta una recta llamada </w:t>
      </w:r>
      <w:r>
        <w:rPr>
          <w:rFonts w:ascii="Arial" w:hAnsi="Arial" w:cs="Arial"/>
          <w:b/>
        </w:rPr>
        <w:t xml:space="preserve">eje de reflexión. </w:t>
      </w:r>
      <w:r>
        <w:rPr>
          <w:rFonts w:ascii="Arial" w:hAnsi="Arial" w:cs="Arial"/>
        </w:rPr>
        <w:t xml:space="preserve"> La figura resultante es el efecto de mirarla en un espejo.</w:t>
      </w:r>
    </w:p>
    <w:p w14:paraId="32490DAB" w14:textId="77777777" w:rsidR="008F1081" w:rsidRPr="00453497" w:rsidRDefault="008F1081" w:rsidP="008F1081">
      <w:pPr>
        <w:tabs>
          <w:tab w:val="left" w:pos="350"/>
          <w:tab w:val="left" w:pos="905"/>
          <w:tab w:val="left" w:pos="2366"/>
        </w:tabs>
        <w:jc w:val="both"/>
        <w:rPr>
          <w:rFonts w:ascii="Arial" w:hAnsi="Arial" w:cs="Arial"/>
        </w:rPr>
      </w:pPr>
    </w:p>
    <w:p w14:paraId="379E35A9" w14:textId="77777777" w:rsidR="008F1081" w:rsidRDefault="008F1081" w:rsidP="008F1081">
      <w:pPr>
        <w:tabs>
          <w:tab w:val="left" w:pos="350"/>
          <w:tab w:val="left" w:pos="905"/>
          <w:tab w:val="left" w:pos="2366"/>
        </w:tabs>
        <w:jc w:val="both"/>
        <w:rPr>
          <w:rFonts w:ascii="Arial" w:hAnsi="Arial" w:cs="Arial"/>
        </w:rPr>
      </w:pPr>
      <w:r w:rsidRPr="00453497">
        <w:rPr>
          <w:rFonts w:ascii="Arial" w:hAnsi="Arial" w:cs="Arial"/>
        </w:rPr>
        <w:t>En este ejemplo el triángulo de la derecha</w:t>
      </w:r>
      <w:r>
        <w:rPr>
          <w:rFonts w:ascii="Arial" w:hAnsi="Arial" w:cs="Arial"/>
        </w:rPr>
        <w:t xml:space="preserve"> es el reflejo del triángulo de la izquierda. El eje de reflexión es la </w:t>
      </w:r>
      <w:r w:rsidRPr="00453497">
        <w:rPr>
          <w:rFonts w:ascii="Arial" w:hAnsi="Arial" w:cs="Arial"/>
          <w:b/>
        </w:rPr>
        <w:t>recta e</w:t>
      </w:r>
      <w:r>
        <w:rPr>
          <w:rFonts w:ascii="Arial" w:hAnsi="Arial" w:cs="Arial"/>
          <w:b/>
        </w:rPr>
        <w:t xml:space="preserve">. </w:t>
      </w:r>
      <w:r>
        <w:rPr>
          <w:rFonts w:ascii="Arial" w:hAnsi="Arial" w:cs="Arial"/>
        </w:rPr>
        <w:t xml:space="preserve"> Para realizar la reflexión se debe tener en cuenta que se tiene que dejar el mismo espacio entre cada punto y la recta y ubicarla al otro extremo del eje de reflexión</w:t>
      </w:r>
    </w:p>
    <w:p w14:paraId="4B7D5462" w14:textId="77777777" w:rsidR="008F1081" w:rsidRDefault="008F1081" w:rsidP="008F1081">
      <w:pPr>
        <w:tabs>
          <w:tab w:val="left" w:pos="350"/>
          <w:tab w:val="left" w:pos="905"/>
          <w:tab w:val="left" w:pos="2366"/>
        </w:tabs>
        <w:jc w:val="both"/>
        <w:rPr>
          <w:rFonts w:ascii="Arial" w:hAnsi="Arial" w:cs="Arial"/>
        </w:rPr>
      </w:pPr>
    </w:p>
    <w:p w14:paraId="0391B1B5" w14:textId="77777777" w:rsidR="008F1081" w:rsidRPr="00453497" w:rsidRDefault="008F1081" w:rsidP="008F1081">
      <w:pPr>
        <w:tabs>
          <w:tab w:val="left" w:pos="350"/>
          <w:tab w:val="left" w:pos="905"/>
          <w:tab w:val="left" w:pos="2366"/>
        </w:tabs>
        <w:jc w:val="both"/>
        <w:rPr>
          <w:rFonts w:ascii="Arial" w:hAnsi="Arial" w:cs="Arial"/>
        </w:rPr>
      </w:pPr>
    </w:p>
    <w:p w14:paraId="075B2CD2" w14:textId="77777777" w:rsidR="008F1081" w:rsidRDefault="008F1081" w:rsidP="008F1081">
      <w:pPr>
        <w:tabs>
          <w:tab w:val="left" w:pos="350"/>
          <w:tab w:val="left" w:pos="905"/>
          <w:tab w:val="left" w:pos="2366"/>
        </w:tabs>
      </w:pPr>
      <w:r w:rsidRPr="000F15AB">
        <w:rPr>
          <w:rFonts w:ascii="Arial" w:hAnsi="Arial" w:cs="Arial"/>
          <w:b/>
        </w:rPr>
        <w:lastRenderedPageBreak/>
        <w:t xml:space="preserve">EJERCITACIÓN: </w:t>
      </w:r>
    </w:p>
    <w:p w14:paraId="4FD33361" w14:textId="77777777" w:rsidR="008F1081" w:rsidRDefault="008F1081" w:rsidP="008F1081">
      <w:pPr>
        <w:rPr>
          <w:rFonts w:ascii="Verdana" w:hAnsi="Verdana"/>
          <w:lang w:val="pt-BR"/>
        </w:rPr>
      </w:pPr>
      <w:r w:rsidRPr="00453497">
        <w:rPr>
          <w:rFonts w:ascii="Arial" w:hAnsi="Arial" w:cs="Arial"/>
        </w:rPr>
        <w:t>1. Traza los puntos indicados en el plano cartesiano. Rotula cada punto con la letra correspondiente.  Traza una l</w:t>
      </w:r>
      <w:r>
        <w:rPr>
          <w:rFonts w:ascii="Arial" w:hAnsi="Arial" w:cs="Arial"/>
        </w:rPr>
        <w:t>ínea en orden entre los puntos.</w:t>
      </w:r>
      <w:r>
        <w:rPr>
          <w:rFonts w:ascii="Verdana" w:hAnsi="Verdana"/>
          <w:lang w:val="pt-BR"/>
        </w:rPr>
        <w:t xml:space="preserve">  </w:t>
      </w:r>
    </w:p>
    <w:p w14:paraId="7466E7D4" w14:textId="77777777" w:rsidR="008F1081" w:rsidRPr="00EA7B89" w:rsidRDefault="008F1081" w:rsidP="008F1081">
      <w:pPr>
        <w:spacing w:after="0"/>
        <w:rPr>
          <w:rFonts w:ascii="Arial" w:hAnsi="Arial" w:cs="Arial"/>
        </w:rPr>
      </w:pPr>
      <w:r>
        <w:rPr>
          <w:rFonts w:ascii="Verdana" w:hAnsi="Verdana"/>
          <w:lang w:val="pt-BR"/>
        </w:rPr>
        <w:t xml:space="preserve">A (0, 8)              D (3, 0)             G (-4, -6)              J (-2, 3)               </w:t>
      </w:r>
      <w:r w:rsidRPr="0016643D">
        <w:rPr>
          <w:rFonts w:ascii="Verdana" w:hAnsi="Verdana"/>
          <w:lang w:val="pt-BR"/>
        </w:rPr>
        <w:t xml:space="preserve">        </w:t>
      </w:r>
    </w:p>
    <w:p w14:paraId="2AD896D2" w14:textId="77777777" w:rsidR="008F1081" w:rsidRPr="0016643D" w:rsidRDefault="008F1081" w:rsidP="008F1081">
      <w:pPr>
        <w:spacing w:after="0" w:line="360" w:lineRule="auto"/>
        <w:rPr>
          <w:rFonts w:ascii="Verdana" w:hAnsi="Verdana"/>
          <w:lang w:val="pt-BR"/>
        </w:rPr>
      </w:pPr>
      <w:r>
        <w:rPr>
          <w:rFonts w:ascii="Verdana" w:hAnsi="Verdana"/>
          <w:lang w:val="pt-BR"/>
        </w:rPr>
        <w:t>B (2</w:t>
      </w:r>
      <w:r w:rsidRPr="0016643D">
        <w:rPr>
          <w:rFonts w:ascii="Verdana" w:hAnsi="Verdana"/>
          <w:lang w:val="pt-BR"/>
        </w:rPr>
        <w:t xml:space="preserve">, </w:t>
      </w:r>
      <w:r>
        <w:rPr>
          <w:rFonts w:ascii="Verdana" w:hAnsi="Verdana"/>
          <w:lang w:val="pt-BR"/>
        </w:rPr>
        <w:t xml:space="preserve">3)           </w:t>
      </w:r>
      <w:r w:rsidRPr="0016643D">
        <w:rPr>
          <w:rFonts w:ascii="Verdana" w:hAnsi="Verdana"/>
          <w:lang w:val="pt-BR"/>
        </w:rPr>
        <w:t xml:space="preserve"> </w:t>
      </w:r>
      <w:r>
        <w:rPr>
          <w:rFonts w:ascii="Verdana" w:hAnsi="Verdana"/>
          <w:lang w:val="pt-BR"/>
        </w:rPr>
        <w:t xml:space="preserve"> </w:t>
      </w:r>
      <w:r w:rsidRPr="0016643D">
        <w:rPr>
          <w:rFonts w:ascii="Verdana" w:hAnsi="Verdana"/>
          <w:lang w:val="pt-BR"/>
        </w:rPr>
        <w:t xml:space="preserve"> E (</w:t>
      </w:r>
      <w:r>
        <w:rPr>
          <w:rFonts w:ascii="Verdana" w:hAnsi="Verdana"/>
          <w:lang w:val="pt-BR"/>
        </w:rPr>
        <w:t>4, -6)            H (-3, 0</w:t>
      </w:r>
      <w:r w:rsidRPr="0016643D">
        <w:rPr>
          <w:rFonts w:ascii="Verdana" w:hAnsi="Verdana"/>
          <w:lang w:val="pt-BR"/>
        </w:rPr>
        <w:t>)</w:t>
      </w:r>
      <w:r>
        <w:rPr>
          <w:rFonts w:ascii="Verdana" w:hAnsi="Verdana"/>
          <w:lang w:val="pt-BR"/>
        </w:rPr>
        <w:t xml:space="preserve">               K (0, 8)           </w:t>
      </w:r>
      <w:r w:rsidRPr="0016643D">
        <w:rPr>
          <w:rFonts w:ascii="Verdana" w:hAnsi="Verdana"/>
          <w:lang w:val="pt-BR"/>
        </w:rPr>
        <w:t xml:space="preserve">         </w:t>
      </w:r>
    </w:p>
    <w:p w14:paraId="521EB1DB" w14:textId="77777777" w:rsidR="008F1081" w:rsidRPr="005C5A00" w:rsidRDefault="008F1081" w:rsidP="008F1081">
      <w:pPr>
        <w:spacing w:after="0" w:line="360" w:lineRule="auto"/>
        <w:rPr>
          <w:rFonts w:ascii="Verdana" w:hAnsi="Verdana"/>
          <w:lang w:val="pt-BR"/>
        </w:rPr>
      </w:pPr>
      <w:r w:rsidRPr="0016643D">
        <w:rPr>
          <w:rFonts w:ascii="Verdana" w:hAnsi="Verdana"/>
          <w:lang w:val="pt-BR"/>
        </w:rPr>
        <w:t>C (</w:t>
      </w:r>
      <w:r>
        <w:rPr>
          <w:rFonts w:ascii="Verdana" w:hAnsi="Verdana"/>
          <w:lang w:val="pt-BR"/>
        </w:rPr>
        <w:t xml:space="preserve">7, </w:t>
      </w:r>
      <w:r w:rsidRPr="0016643D">
        <w:rPr>
          <w:rFonts w:ascii="Verdana" w:hAnsi="Verdana"/>
          <w:lang w:val="pt-BR"/>
        </w:rPr>
        <w:t>3</w:t>
      </w:r>
      <w:r>
        <w:rPr>
          <w:rFonts w:ascii="Verdana" w:hAnsi="Verdana"/>
          <w:lang w:val="pt-BR"/>
        </w:rPr>
        <w:t xml:space="preserve">)    </w:t>
      </w:r>
      <w:r w:rsidRPr="0016643D">
        <w:rPr>
          <w:rFonts w:ascii="Verdana" w:hAnsi="Verdana"/>
          <w:lang w:val="pt-BR"/>
        </w:rPr>
        <w:t xml:space="preserve">     </w:t>
      </w:r>
      <w:r>
        <w:rPr>
          <w:rFonts w:ascii="Verdana" w:hAnsi="Verdana"/>
          <w:lang w:val="pt-BR"/>
        </w:rPr>
        <w:t xml:space="preserve">    </w:t>
      </w:r>
      <w:r w:rsidRPr="0016643D">
        <w:rPr>
          <w:rFonts w:ascii="Verdana" w:hAnsi="Verdana"/>
          <w:lang w:val="pt-BR"/>
        </w:rPr>
        <w:t xml:space="preserve"> F (</w:t>
      </w:r>
      <w:r>
        <w:rPr>
          <w:rFonts w:ascii="Verdana" w:hAnsi="Verdana"/>
          <w:lang w:val="pt-BR"/>
        </w:rPr>
        <w:t>0, -3)             I (-7, 3</w:t>
      </w:r>
      <w:r w:rsidRPr="0016643D">
        <w:rPr>
          <w:rFonts w:ascii="Verdana" w:hAnsi="Verdana"/>
          <w:lang w:val="pt-BR"/>
        </w:rPr>
        <w:t>)</w:t>
      </w:r>
      <w:r>
        <w:rPr>
          <w:rFonts w:ascii="Verdana" w:hAnsi="Verdana"/>
          <w:lang w:val="pt-BR"/>
        </w:rPr>
        <w:t xml:space="preserve">        </w:t>
      </w:r>
      <w:r w:rsidRPr="0016643D">
        <w:rPr>
          <w:rFonts w:ascii="Verdana" w:hAnsi="Verdana"/>
          <w:lang w:val="pt-BR"/>
        </w:rPr>
        <w:t xml:space="preserve">       </w:t>
      </w:r>
    </w:p>
    <w:p w14:paraId="7E9A07E7" w14:textId="77777777" w:rsidR="008F1081" w:rsidRDefault="008F1081" w:rsidP="008F1081">
      <w:pPr>
        <w:rPr>
          <w:sz w:val="16"/>
          <w:szCs w:val="16"/>
        </w:rPr>
      </w:pPr>
      <w:r>
        <w:rPr>
          <w:noProof/>
          <w:sz w:val="16"/>
          <w:szCs w:val="16"/>
          <w:lang w:eastAsia="es-CO"/>
        </w:rPr>
        <w:drawing>
          <wp:anchor distT="0" distB="0" distL="114300" distR="114300" simplePos="0" relativeHeight="251760640" behindDoc="0" locked="0" layoutInCell="1" allowOverlap="1" wp14:anchorId="0E91DE93" wp14:editId="252E6E48">
            <wp:simplePos x="0" y="0"/>
            <wp:positionH relativeFrom="margin">
              <wp:posOffset>914400</wp:posOffset>
            </wp:positionH>
            <wp:positionV relativeFrom="margin">
              <wp:posOffset>1551940</wp:posOffset>
            </wp:positionV>
            <wp:extent cx="4671060" cy="3453130"/>
            <wp:effectExtent l="0" t="0" r="0" b="0"/>
            <wp:wrapSquare wrapText="bothSides"/>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7106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E37F4" w14:textId="77777777" w:rsidR="008F1081" w:rsidRDefault="008F1081" w:rsidP="008F1081">
      <w:pPr>
        <w:rPr>
          <w:sz w:val="16"/>
          <w:szCs w:val="16"/>
        </w:rPr>
      </w:pPr>
    </w:p>
    <w:p w14:paraId="66258266" w14:textId="77777777" w:rsidR="008F1081" w:rsidRDefault="008F1081" w:rsidP="008F1081">
      <w:pPr>
        <w:rPr>
          <w:sz w:val="16"/>
          <w:szCs w:val="16"/>
        </w:rPr>
      </w:pPr>
    </w:p>
    <w:p w14:paraId="48087F83" w14:textId="77777777" w:rsidR="008F1081" w:rsidRDefault="008F1081" w:rsidP="008F1081">
      <w:pPr>
        <w:rPr>
          <w:sz w:val="16"/>
          <w:szCs w:val="16"/>
        </w:rPr>
      </w:pPr>
    </w:p>
    <w:p w14:paraId="0910931E" w14:textId="77777777" w:rsidR="008F1081" w:rsidRDefault="008F1081" w:rsidP="008F1081">
      <w:pPr>
        <w:rPr>
          <w:sz w:val="16"/>
          <w:szCs w:val="16"/>
        </w:rPr>
      </w:pPr>
    </w:p>
    <w:p w14:paraId="5BE8A729" w14:textId="77777777" w:rsidR="008F1081" w:rsidRDefault="008F1081" w:rsidP="008F1081">
      <w:pPr>
        <w:rPr>
          <w:sz w:val="16"/>
          <w:szCs w:val="16"/>
        </w:rPr>
      </w:pPr>
    </w:p>
    <w:p w14:paraId="0761B1C1" w14:textId="77777777" w:rsidR="008F1081" w:rsidRDefault="008F1081" w:rsidP="008F1081">
      <w:pPr>
        <w:rPr>
          <w:sz w:val="16"/>
          <w:szCs w:val="16"/>
        </w:rPr>
      </w:pPr>
    </w:p>
    <w:p w14:paraId="49ECF521" w14:textId="77777777" w:rsidR="008F1081" w:rsidRDefault="008F1081" w:rsidP="008F1081">
      <w:pPr>
        <w:rPr>
          <w:sz w:val="16"/>
          <w:szCs w:val="16"/>
        </w:rPr>
      </w:pPr>
    </w:p>
    <w:p w14:paraId="2284DFC9" w14:textId="77777777" w:rsidR="008F1081" w:rsidRDefault="008F1081" w:rsidP="008F1081">
      <w:pPr>
        <w:rPr>
          <w:sz w:val="16"/>
          <w:szCs w:val="16"/>
        </w:rPr>
      </w:pPr>
    </w:p>
    <w:p w14:paraId="5E89F1F7" w14:textId="77777777" w:rsidR="008F1081" w:rsidRDefault="008F1081" w:rsidP="008F1081">
      <w:pPr>
        <w:rPr>
          <w:sz w:val="16"/>
          <w:szCs w:val="16"/>
        </w:rPr>
      </w:pPr>
    </w:p>
    <w:p w14:paraId="6D1489AA" w14:textId="77777777" w:rsidR="008F1081" w:rsidRDefault="008F1081" w:rsidP="008F1081">
      <w:pPr>
        <w:rPr>
          <w:sz w:val="16"/>
          <w:szCs w:val="16"/>
        </w:rPr>
      </w:pPr>
    </w:p>
    <w:p w14:paraId="47F21F0A" w14:textId="77777777" w:rsidR="008F1081" w:rsidRDefault="008F1081" w:rsidP="008F1081">
      <w:pPr>
        <w:rPr>
          <w:sz w:val="16"/>
          <w:szCs w:val="16"/>
        </w:rPr>
      </w:pPr>
    </w:p>
    <w:p w14:paraId="71E44478" w14:textId="77777777" w:rsidR="008F1081" w:rsidRDefault="008F1081" w:rsidP="008F1081">
      <w:pPr>
        <w:rPr>
          <w:sz w:val="16"/>
          <w:szCs w:val="16"/>
        </w:rPr>
      </w:pPr>
    </w:p>
    <w:p w14:paraId="5D2399EA" w14:textId="77777777" w:rsidR="008F1081" w:rsidRDefault="008F1081" w:rsidP="008F1081">
      <w:r>
        <w:rPr>
          <w:lang w:val="es-ES"/>
        </w:rPr>
        <w:t xml:space="preserve">2. </w:t>
      </w:r>
      <w:r w:rsidRPr="00C1243A">
        <w:rPr>
          <w:lang w:val="es-ES"/>
        </w:rPr>
        <w:t xml:space="preserve">  </w:t>
      </w:r>
      <w:r>
        <w:t>Escribe las coordenadas de cada punto indicado en el plano a la derecha</w:t>
      </w:r>
    </w:p>
    <w:p w14:paraId="2C8947D8" w14:textId="0149901C" w:rsidR="008F1081" w:rsidRDefault="008F1081" w:rsidP="008F1081">
      <w:r>
        <w:rPr>
          <w:noProof/>
          <w:lang w:eastAsia="es-CO"/>
        </w:rPr>
        <w:drawing>
          <wp:inline distT="0" distB="0" distL="0" distR="0" wp14:anchorId="5FE13FE9" wp14:editId="5F5DC18F">
            <wp:extent cx="6515100" cy="2393315"/>
            <wp:effectExtent l="0" t="0" r="0" b="698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37456" cy="2401527"/>
                    </a:xfrm>
                    <a:prstGeom prst="rect">
                      <a:avLst/>
                    </a:prstGeom>
                    <a:noFill/>
                    <a:ln>
                      <a:noFill/>
                    </a:ln>
                  </pic:spPr>
                </pic:pic>
              </a:graphicData>
            </a:graphic>
          </wp:inline>
        </w:drawing>
      </w:r>
    </w:p>
    <w:p w14:paraId="798890B3" w14:textId="33421F86" w:rsidR="008F1081" w:rsidRPr="008F1081" w:rsidRDefault="008F1081" w:rsidP="008F1081">
      <w:pPr>
        <w:rPr>
          <w:rFonts w:ascii="Arial" w:hAnsi="Arial" w:cs="Arial"/>
        </w:rPr>
      </w:pPr>
      <w:r w:rsidRPr="004D6848">
        <w:rPr>
          <w:rFonts w:ascii="Arial" w:hAnsi="Arial" w:cs="Arial"/>
          <w:lang w:val="es-ES"/>
        </w:rPr>
        <w:lastRenderedPageBreak/>
        <w:t xml:space="preserve">3.  </w:t>
      </w:r>
      <w:r w:rsidRPr="004D6848">
        <w:rPr>
          <w:rFonts w:ascii="Arial" w:hAnsi="Arial" w:cs="Arial"/>
        </w:rPr>
        <w:t>Traslada cada figura según las indicaciones:</w:t>
      </w:r>
      <w:r>
        <w:rPr>
          <w:noProof/>
          <w:lang w:eastAsia="es-CO"/>
        </w:rPr>
        <w:drawing>
          <wp:inline distT="0" distB="0" distL="0" distR="0" wp14:anchorId="2AD764B7" wp14:editId="243F8B30">
            <wp:extent cx="6852789" cy="1685925"/>
            <wp:effectExtent l="0" t="0" r="571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58231" cy="1687264"/>
                    </a:xfrm>
                    <a:prstGeom prst="rect">
                      <a:avLst/>
                    </a:prstGeom>
                    <a:noFill/>
                    <a:ln>
                      <a:noFill/>
                    </a:ln>
                  </pic:spPr>
                </pic:pic>
              </a:graphicData>
            </a:graphic>
          </wp:inline>
        </w:drawing>
      </w:r>
    </w:p>
    <w:p w14:paraId="0CDC090D" w14:textId="7E2A2E60" w:rsidR="008F1081" w:rsidRPr="008F1081" w:rsidRDefault="008F1081" w:rsidP="008F1081">
      <w:pPr>
        <w:rPr>
          <w:rFonts w:ascii="Arial" w:hAnsi="Arial" w:cs="Arial"/>
        </w:rPr>
      </w:pPr>
      <w:r w:rsidRPr="004D6848">
        <w:rPr>
          <w:rFonts w:ascii="Arial" w:hAnsi="Arial" w:cs="Arial"/>
        </w:rPr>
        <w:t>4. Aplica una reflexión. Dibuja la figura imagen según el eje de simetría.</w:t>
      </w:r>
      <w:r>
        <w:rPr>
          <w:noProof/>
          <w:lang w:eastAsia="es-CO"/>
        </w:rPr>
        <w:drawing>
          <wp:inline distT="0" distB="0" distL="0" distR="0" wp14:anchorId="34CB6796" wp14:editId="7A51B357">
            <wp:extent cx="6899854" cy="1362075"/>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18767" cy="1365808"/>
                    </a:xfrm>
                    <a:prstGeom prst="rect">
                      <a:avLst/>
                    </a:prstGeom>
                    <a:noFill/>
                    <a:ln>
                      <a:noFill/>
                    </a:ln>
                  </pic:spPr>
                </pic:pic>
              </a:graphicData>
            </a:graphic>
          </wp:inline>
        </w:drawing>
      </w:r>
    </w:p>
    <w:p w14:paraId="7053EF9E" w14:textId="77777777" w:rsidR="008F1081" w:rsidRDefault="008F1081" w:rsidP="008F1081">
      <w:pPr>
        <w:rPr>
          <w:rFonts w:ascii="Arial" w:hAnsi="Arial" w:cs="Arial"/>
        </w:rPr>
      </w:pPr>
      <w:r w:rsidRPr="004D6848">
        <w:rPr>
          <w:rFonts w:ascii="Arial" w:hAnsi="Arial" w:cs="Arial"/>
        </w:rPr>
        <w:t>5. Rota cada de una de las figuras según las indicaciones. Luego, escribe sus coordenadas de su imagen:</w:t>
      </w:r>
    </w:p>
    <w:p w14:paraId="5F1C6D91" w14:textId="77777777" w:rsidR="008F1081" w:rsidRPr="004D6848" w:rsidRDefault="008F1081" w:rsidP="008F1081">
      <w:pPr>
        <w:rPr>
          <w:rFonts w:ascii="Arial" w:hAnsi="Arial" w:cs="Arial"/>
        </w:rPr>
      </w:pPr>
      <w:r>
        <w:rPr>
          <w:rFonts w:ascii="Arial" w:hAnsi="Arial" w:cs="Arial"/>
          <w:noProof/>
          <w:lang w:eastAsia="es-CO"/>
        </w:rPr>
        <w:drawing>
          <wp:inline distT="0" distB="0" distL="0" distR="0" wp14:anchorId="2B5A063F" wp14:editId="37AE5942">
            <wp:extent cx="7086600" cy="3867150"/>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86600" cy="3867150"/>
                    </a:xfrm>
                    <a:prstGeom prst="rect">
                      <a:avLst/>
                    </a:prstGeom>
                    <a:noFill/>
                    <a:ln>
                      <a:noFill/>
                    </a:ln>
                  </pic:spPr>
                </pic:pic>
              </a:graphicData>
            </a:graphic>
          </wp:inline>
        </w:drawing>
      </w:r>
    </w:p>
    <w:p w14:paraId="60A4468A" w14:textId="77777777" w:rsidR="008F1081" w:rsidRDefault="008F1081" w:rsidP="008F1081">
      <w:pPr>
        <w:tabs>
          <w:tab w:val="left" w:pos="350"/>
          <w:tab w:val="left" w:pos="905"/>
          <w:tab w:val="left" w:pos="2366"/>
        </w:tabs>
        <w:rPr>
          <w:rFonts w:ascii="Arial" w:hAnsi="Arial" w:cs="Arial"/>
        </w:rPr>
      </w:pPr>
      <w:r w:rsidRPr="000F15AB">
        <w:rPr>
          <w:rFonts w:ascii="Arial" w:hAnsi="Arial" w:cs="Arial"/>
          <w:b/>
        </w:rPr>
        <w:lastRenderedPageBreak/>
        <w:t>EVALUACIÓN</w:t>
      </w:r>
      <w:r w:rsidRPr="000F15AB">
        <w:rPr>
          <w:rFonts w:ascii="Arial" w:hAnsi="Arial" w:cs="Arial"/>
        </w:rPr>
        <w:t>:</w:t>
      </w:r>
    </w:p>
    <w:p w14:paraId="55B0E4FF" w14:textId="07EECAFC" w:rsidR="008F1081" w:rsidRPr="008F1081" w:rsidRDefault="008F1081" w:rsidP="008F1081">
      <w:pPr>
        <w:tabs>
          <w:tab w:val="left" w:pos="350"/>
          <w:tab w:val="left" w:pos="905"/>
          <w:tab w:val="left" w:pos="2366"/>
        </w:tabs>
        <w:rPr>
          <w:rFonts w:ascii="Arial" w:hAnsi="Arial" w:cs="Arial"/>
        </w:rPr>
      </w:pPr>
      <w:r>
        <w:rPr>
          <w:rFonts w:ascii="Arial" w:hAnsi="Arial" w:cs="Arial"/>
        </w:rPr>
        <w:t>1. Escribir las coordenadas de cada punto.</w:t>
      </w:r>
      <w:r>
        <w:rPr>
          <w:noProof/>
          <w:lang w:eastAsia="es-CO"/>
        </w:rPr>
        <w:drawing>
          <wp:anchor distT="0" distB="0" distL="114300" distR="114300" simplePos="0" relativeHeight="251761664" behindDoc="1" locked="0" layoutInCell="1" allowOverlap="1" wp14:anchorId="36A2FF8F" wp14:editId="2632EED6">
            <wp:simplePos x="0" y="0"/>
            <wp:positionH relativeFrom="column">
              <wp:posOffset>-59690</wp:posOffset>
            </wp:positionH>
            <wp:positionV relativeFrom="paragraph">
              <wp:posOffset>175895</wp:posOffset>
            </wp:positionV>
            <wp:extent cx="4923155" cy="3442335"/>
            <wp:effectExtent l="0" t="0" r="0" b="571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23155"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DE2E6" w14:textId="77777777" w:rsidR="008F1081" w:rsidRDefault="008F1081" w:rsidP="008F1081">
      <w:pPr>
        <w:rPr>
          <w:lang w:val="es-ES"/>
        </w:rPr>
      </w:pPr>
    </w:p>
    <w:p w14:paraId="0D0690B6" w14:textId="77777777" w:rsidR="008F1081" w:rsidRDefault="008F1081" w:rsidP="008F1081">
      <w:pPr>
        <w:rPr>
          <w:lang w:val="es-ES"/>
        </w:rPr>
      </w:pPr>
    </w:p>
    <w:p w14:paraId="4FEA5309" w14:textId="77777777" w:rsidR="008F1081" w:rsidRDefault="008F1081" w:rsidP="008F1081">
      <w:pPr>
        <w:rPr>
          <w:lang w:val="es-ES"/>
        </w:rPr>
      </w:pPr>
    </w:p>
    <w:p w14:paraId="6B804D98" w14:textId="77777777" w:rsidR="008F1081" w:rsidRDefault="008F1081" w:rsidP="008F1081">
      <w:pPr>
        <w:rPr>
          <w:lang w:val="es-ES"/>
        </w:rPr>
      </w:pPr>
    </w:p>
    <w:p w14:paraId="342DAB71" w14:textId="77777777" w:rsidR="008F1081" w:rsidRDefault="008F1081" w:rsidP="008F1081">
      <w:pPr>
        <w:rPr>
          <w:lang w:val="es-ES"/>
        </w:rPr>
      </w:pPr>
    </w:p>
    <w:p w14:paraId="5716E531" w14:textId="77777777" w:rsidR="008F1081" w:rsidRDefault="008F1081" w:rsidP="008F1081">
      <w:pPr>
        <w:rPr>
          <w:lang w:val="es-ES"/>
        </w:rPr>
      </w:pPr>
    </w:p>
    <w:p w14:paraId="24636C28" w14:textId="77777777" w:rsidR="008F1081" w:rsidRDefault="008F1081" w:rsidP="008F1081">
      <w:pPr>
        <w:rPr>
          <w:lang w:val="es-ES"/>
        </w:rPr>
      </w:pPr>
    </w:p>
    <w:p w14:paraId="15390ED4" w14:textId="77777777" w:rsidR="008F1081" w:rsidRDefault="008F1081" w:rsidP="008F1081">
      <w:pPr>
        <w:rPr>
          <w:lang w:val="es-ES"/>
        </w:rPr>
      </w:pPr>
    </w:p>
    <w:p w14:paraId="48FA9BC1" w14:textId="77777777" w:rsidR="008F1081" w:rsidRDefault="008F1081" w:rsidP="008F1081">
      <w:pPr>
        <w:rPr>
          <w:lang w:val="es-ES"/>
        </w:rPr>
      </w:pPr>
    </w:p>
    <w:p w14:paraId="5136128E" w14:textId="77777777" w:rsidR="008F1081" w:rsidRDefault="008F1081" w:rsidP="008F1081">
      <w:pPr>
        <w:rPr>
          <w:lang w:val="es-ES"/>
        </w:rPr>
      </w:pPr>
    </w:p>
    <w:p w14:paraId="2401E7F4" w14:textId="77777777" w:rsidR="008F1081" w:rsidRDefault="008F1081" w:rsidP="008F1081">
      <w:pPr>
        <w:rPr>
          <w:lang w:val="es-ES"/>
        </w:rPr>
      </w:pPr>
      <w:r>
        <w:rPr>
          <w:lang w:val="es-ES"/>
        </w:rPr>
        <w:t>ESCOGER LA OPCIÓN  CORRECTA EN CADA PREGUNTA</w:t>
      </w:r>
    </w:p>
    <w:p w14:paraId="782C3DE0" w14:textId="45917DA3" w:rsidR="008F1081" w:rsidRDefault="008F1081" w:rsidP="008F1081">
      <w:pPr>
        <w:rPr>
          <w:lang w:val="es-ES"/>
        </w:rPr>
      </w:pPr>
      <w:r>
        <w:rPr>
          <w:noProof/>
          <w:lang w:eastAsia="es-CO"/>
        </w:rPr>
        <w:drawing>
          <wp:anchor distT="0" distB="0" distL="114300" distR="114300" simplePos="0" relativeHeight="251762688" behindDoc="0" locked="0" layoutInCell="1" allowOverlap="1" wp14:anchorId="0B015213" wp14:editId="0AB1DCDE">
            <wp:simplePos x="0" y="0"/>
            <wp:positionH relativeFrom="margin">
              <wp:posOffset>176834</wp:posOffset>
            </wp:positionH>
            <wp:positionV relativeFrom="margin">
              <wp:posOffset>4494530</wp:posOffset>
            </wp:positionV>
            <wp:extent cx="2428875" cy="1019175"/>
            <wp:effectExtent l="0" t="0" r="9525" b="9525"/>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28875" cy="1019175"/>
                    </a:xfrm>
                    <a:prstGeom prst="rect">
                      <a:avLst/>
                    </a:prstGeom>
                    <a:noFill/>
                    <a:ln>
                      <a:noFill/>
                    </a:ln>
                  </pic:spPr>
                </pic:pic>
              </a:graphicData>
            </a:graphic>
          </wp:anchor>
        </w:drawing>
      </w:r>
      <w:r>
        <w:rPr>
          <w:lang w:val="es-ES"/>
        </w:rPr>
        <w:t>2. Cuáles de las siguientes figuras corresponden a una traslación:</w:t>
      </w:r>
    </w:p>
    <w:p w14:paraId="544EAA18" w14:textId="6A331AA1" w:rsidR="008F1081" w:rsidRDefault="008F1081" w:rsidP="008F1081">
      <w:pPr>
        <w:spacing w:after="0"/>
        <w:rPr>
          <w:lang w:val="es-ES"/>
        </w:rPr>
      </w:pPr>
      <w:r>
        <w:rPr>
          <w:lang w:val="es-ES"/>
        </w:rPr>
        <w:t>A.  F1 Y F2</w:t>
      </w:r>
    </w:p>
    <w:p w14:paraId="68E02DF6" w14:textId="3C7DF779" w:rsidR="008F1081" w:rsidRDefault="008F1081" w:rsidP="008F1081">
      <w:pPr>
        <w:spacing w:after="0"/>
        <w:rPr>
          <w:lang w:val="es-ES"/>
        </w:rPr>
      </w:pPr>
      <w:r>
        <w:rPr>
          <w:lang w:val="es-ES"/>
        </w:rPr>
        <w:t>B. F2 Y F4</w:t>
      </w:r>
    </w:p>
    <w:p w14:paraId="7B502F00" w14:textId="77777777" w:rsidR="008F1081" w:rsidRDefault="008F1081" w:rsidP="008F1081">
      <w:pPr>
        <w:spacing w:after="0"/>
        <w:rPr>
          <w:lang w:val="es-ES"/>
        </w:rPr>
      </w:pPr>
      <w:r>
        <w:rPr>
          <w:lang w:val="es-ES"/>
        </w:rPr>
        <w:t>C. F1 Y F4</w:t>
      </w:r>
    </w:p>
    <w:p w14:paraId="4E27FDC6" w14:textId="473E04B5" w:rsidR="008F1081" w:rsidRDefault="008F1081" w:rsidP="008F1081">
      <w:pPr>
        <w:spacing w:after="0"/>
        <w:rPr>
          <w:lang w:val="es-ES"/>
        </w:rPr>
      </w:pPr>
      <w:r>
        <w:rPr>
          <w:lang w:val="es-ES"/>
        </w:rPr>
        <w:t>D. F3 Y F4</w:t>
      </w:r>
    </w:p>
    <w:p w14:paraId="6F3F689F" w14:textId="77777777" w:rsidR="008F1081" w:rsidRDefault="008F1081" w:rsidP="008F1081">
      <w:pPr>
        <w:rPr>
          <w:lang w:val="es-ES"/>
        </w:rPr>
      </w:pPr>
      <w:bookmarkStart w:id="1" w:name="_GoBack"/>
      <w:bookmarkEnd w:id="1"/>
    </w:p>
    <w:p w14:paraId="6E9D97D7" w14:textId="77777777" w:rsidR="008F1081" w:rsidRDefault="008F1081" w:rsidP="008F1081">
      <w:pPr>
        <w:rPr>
          <w:lang w:val="es-ES"/>
        </w:rPr>
      </w:pPr>
      <w:r>
        <w:rPr>
          <w:lang w:val="es-ES"/>
        </w:rPr>
        <w:t>3. Cuál de las siguientes opciones representa una rotación de la figura en 45° con centro en O</w:t>
      </w:r>
    </w:p>
    <w:p w14:paraId="2ED70B84" w14:textId="77777777" w:rsidR="008F1081" w:rsidRPr="0038321C" w:rsidRDefault="008F1081" w:rsidP="008F1081">
      <w:pPr>
        <w:rPr>
          <w:rFonts w:ascii="Arial" w:hAnsi="Arial" w:cs="Arial"/>
        </w:rPr>
      </w:pPr>
      <w:r>
        <w:rPr>
          <w:noProof/>
          <w:lang w:eastAsia="es-CO"/>
        </w:rPr>
        <w:drawing>
          <wp:inline distT="0" distB="0" distL="0" distR="0" wp14:anchorId="0B308C80" wp14:editId="608AB189">
            <wp:extent cx="3657600" cy="1603332"/>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70756" cy="1609099"/>
                    </a:xfrm>
                    <a:prstGeom prst="rect">
                      <a:avLst/>
                    </a:prstGeom>
                    <a:noFill/>
                    <a:ln>
                      <a:noFill/>
                    </a:ln>
                  </pic:spPr>
                </pic:pic>
              </a:graphicData>
            </a:graphic>
          </wp:inline>
        </w:drawing>
      </w:r>
    </w:p>
    <w:p w14:paraId="4D68FF94" w14:textId="53F7A71D" w:rsidR="008433A2" w:rsidRPr="008433A2" w:rsidRDefault="008433A2" w:rsidP="008433A2">
      <w:pPr>
        <w:tabs>
          <w:tab w:val="left" w:pos="350"/>
          <w:tab w:val="left" w:pos="905"/>
          <w:tab w:val="left" w:pos="2366"/>
        </w:tabs>
        <w:spacing w:after="0" w:line="240" w:lineRule="exact"/>
        <w:ind w:right="695"/>
        <w:contextualSpacing/>
        <w:rPr>
          <w:rFonts w:ascii="Arial" w:hAnsi="Arial" w:cs="Arial"/>
          <w:sz w:val="28"/>
          <w:szCs w:val="44"/>
        </w:rPr>
      </w:pPr>
    </w:p>
    <w:sectPr w:rsidR="008433A2" w:rsidRPr="008433A2" w:rsidSect="008F1081">
      <w:headerReference w:type="default" r:id="rId125"/>
      <w:pgSz w:w="12240" w:h="15840" w:code="1"/>
      <w:pgMar w:top="338" w:right="335" w:bottom="720" w:left="720" w:header="56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7EB43" w14:textId="77777777" w:rsidR="0040433E" w:rsidRDefault="0040433E" w:rsidP="001A220F">
      <w:pPr>
        <w:spacing w:after="0" w:line="240" w:lineRule="auto"/>
      </w:pPr>
      <w:r>
        <w:separator/>
      </w:r>
    </w:p>
  </w:endnote>
  <w:endnote w:type="continuationSeparator" w:id="0">
    <w:p w14:paraId="2368106F" w14:textId="77777777" w:rsidR="0040433E" w:rsidRDefault="0040433E" w:rsidP="001A2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David">
    <w:panose1 w:val="020E05020604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75666"/>
      <w:docPartObj>
        <w:docPartGallery w:val="Page Numbers (Bottom of Page)"/>
        <w:docPartUnique/>
      </w:docPartObj>
    </w:sdtPr>
    <w:sdtEndPr/>
    <w:sdtContent>
      <w:p w14:paraId="4968BFAD" w14:textId="761F6C84" w:rsidR="00011A6B" w:rsidRDefault="00011A6B" w:rsidP="006D458B">
        <w:pPr>
          <w:pStyle w:val="Piedepgina"/>
          <w:jc w:val="right"/>
        </w:pPr>
        <w:r>
          <w:fldChar w:fldCharType="begin"/>
        </w:r>
        <w:r>
          <w:instrText>PAGE   \* MERGEFORMAT</w:instrText>
        </w:r>
        <w:r>
          <w:fldChar w:fldCharType="separate"/>
        </w:r>
        <w:r w:rsidR="008F1081" w:rsidRPr="008F1081">
          <w:rPr>
            <w:noProof/>
            <w:lang w:val="es-ES"/>
          </w:rPr>
          <w:t>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689445"/>
      <w:docPartObj>
        <w:docPartGallery w:val="Page Numbers (Bottom of Page)"/>
        <w:docPartUnique/>
      </w:docPartObj>
    </w:sdtPr>
    <w:sdtEndPr/>
    <w:sdtContent>
      <w:p w14:paraId="633AFA7F" w14:textId="77777777" w:rsidR="00A13770" w:rsidRDefault="000706C1">
        <w:pPr>
          <w:pStyle w:val="Piedepgina"/>
          <w:jc w:val="right"/>
        </w:pPr>
        <w:r>
          <w:fldChar w:fldCharType="begin"/>
        </w:r>
        <w:r>
          <w:instrText>PAGE   \* MERGEFORMAT</w:instrText>
        </w:r>
        <w:r>
          <w:fldChar w:fldCharType="separate"/>
        </w:r>
        <w:r w:rsidR="008F1081" w:rsidRPr="008F1081">
          <w:rPr>
            <w:noProof/>
            <w:lang w:val="es-ES"/>
          </w:rPr>
          <w:t>13</w:t>
        </w:r>
        <w:r>
          <w:fldChar w:fldCharType="end"/>
        </w:r>
      </w:p>
    </w:sdtContent>
  </w:sdt>
  <w:p w14:paraId="68A8B971" w14:textId="77777777" w:rsidR="00A13770" w:rsidRDefault="0040433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852165"/>
      <w:docPartObj>
        <w:docPartGallery w:val="Page Numbers (Bottom of Page)"/>
        <w:docPartUnique/>
      </w:docPartObj>
    </w:sdtPr>
    <w:sdtEndPr/>
    <w:sdtContent>
      <w:p w14:paraId="2AB80F5C" w14:textId="77777777" w:rsidR="00740F55" w:rsidRDefault="000706C1">
        <w:pPr>
          <w:pStyle w:val="Piedepgina"/>
          <w:jc w:val="right"/>
        </w:pPr>
        <w:r>
          <w:fldChar w:fldCharType="begin"/>
        </w:r>
        <w:r>
          <w:instrText>PAGE   \* MERGEFORMAT</w:instrText>
        </w:r>
        <w:r>
          <w:fldChar w:fldCharType="separate"/>
        </w:r>
        <w:r w:rsidR="00633040" w:rsidRPr="00633040">
          <w:rPr>
            <w:noProof/>
            <w:lang w:val="es-ES"/>
          </w:rPr>
          <w:t>27</w:t>
        </w:r>
        <w:r>
          <w:fldChar w:fldCharType="end"/>
        </w:r>
      </w:p>
    </w:sdtContent>
  </w:sdt>
  <w:p w14:paraId="723205C6" w14:textId="77777777" w:rsidR="00740F55" w:rsidRDefault="000706C1" w:rsidP="00702501">
    <w:pPr>
      <w:pStyle w:val="Piedepgina"/>
      <w:tabs>
        <w:tab w:val="clear" w:pos="4419"/>
        <w:tab w:val="clear" w:pos="8838"/>
        <w:tab w:val="left" w:pos="23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587357"/>
      <w:docPartObj>
        <w:docPartGallery w:val="Page Numbers (Bottom of Page)"/>
        <w:docPartUnique/>
      </w:docPartObj>
    </w:sdtPr>
    <w:sdtEndPr/>
    <w:sdtContent>
      <w:p w14:paraId="001D946E" w14:textId="25036C48" w:rsidR="008433A2" w:rsidRDefault="008433A2">
        <w:pPr>
          <w:pStyle w:val="Piedepgina"/>
          <w:jc w:val="right"/>
        </w:pPr>
        <w:r>
          <w:fldChar w:fldCharType="begin"/>
        </w:r>
        <w:r>
          <w:instrText>PAGE   \* MERGEFORMAT</w:instrText>
        </w:r>
        <w:r>
          <w:fldChar w:fldCharType="separate"/>
        </w:r>
        <w:r w:rsidR="00633040" w:rsidRPr="00633040">
          <w:rPr>
            <w:noProof/>
            <w:lang w:val="es-ES"/>
          </w:rPr>
          <w:t>29</w:t>
        </w:r>
        <w:r>
          <w:fldChar w:fldCharType="end"/>
        </w:r>
      </w:p>
    </w:sdtContent>
  </w:sdt>
  <w:p w14:paraId="65E6D61D" w14:textId="77777777" w:rsidR="00F23592" w:rsidRDefault="00F2359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A7F12" w14:textId="77777777" w:rsidR="00F23592" w:rsidRDefault="00F23592">
    <w:pPr>
      <w:pStyle w:val="Piedepgina"/>
    </w:pPr>
  </w:p>
  <w:p w14:paraId="6079B54C" w14:textId="77777777" w:rsidR="00F23592" w:rsidRDefault="00F23592">
    <w:pPr>
      <w:pStyle w:val="Piedepgina"/>
    </w:pPr>
  </w:p>
  <w:p w14:paraId="382D03B2" w14:textId="77777777" w:rsidR="00F23592" w:rsidRDefault="00F2359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396792"/>
      <w:docPartObj>
        <w:docPartGallery w:val="Page Numbers (Bottom of Page)"/>
        <w:docPartUnique/>
      </w:docPartObj>
    </w:sdtPr>
    <w:sdtEndPr/>
    <w:sdtContent>
      <w:p w14:paraId="65306B92" w14:textId="77777777" w:rsidR="008433A2" w:rsidRDefault="008433A2">
        <w:pPr>
          <w:pStyle w:val="Piedepgina"/>
          <w:jc w:val="right"/>
        </w:pPr>
        <w:r>
          <w:fldChar w:fldCharType="begin"/>
        </w:r>
        <w:r>
          <w:instrText>PAGE   \* MERGEFORMAT</w:instrText>
        </w:r>
        <w:r>
          <w:fldChar w:fldCharType="separate"/>
        </w:r>
        <w:r w:rsidR="00633040" w:rsidRPr="00633040">
          <w:rPr>
            <w:noProof/>
            <w:lang w:val="es-ES"/>
          </w:rPr>
          <w:t>42</w:t>
        </w:r>
        <w:r>
          <w:fldChar w:fldCharType="end"/>
        </w:r>
      </w:p>
    </w:sdtContent>
  </w:sdt>
  <w:p w14:paraId="0D9B9A42" w14:textId="77777777" w:rsidR="008433A2" w:rsidRDefault="008433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EF8EC" w14:textId="77777777" w:rsidR="0040433E" w:rsidRDefault="0040433E" w:rsidP="001A220F">
      <w:pPr>
        <w:spacing w:after="0" w:line="240" w:lineRule="auto"/>
      </w:pPr>
      <w:r>
        <w:separator/>
      </w:r>
    </w:p>
  </w:footnote>
  <w:footnote w:type="continuationSeparator" w:id="0">
    <w:p w14:paraId="5DBCC737" w14:textId="77777777" w:rsidR="0040433E" w:rsidRDefault="0040433E" w:rsidP="001A2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jc w:val="center"/>
      <w:tblLook w:val="04A0" w:firstRow="1" w:lastRow="0" w:firstColumn="1" w:lastColumn="0" w:noHBand="0" w:noVBand="1"/>
    </w:tblPr>
    <w:tblGrid>
      <w:gridCol w:w="988"/>
      <w:gridCol w:w="8192"/>
      <w:gridCol w:w="1276"/>
    </w:tblGrid>
    <w:tr w:rsidR="00011A6B" w14:paraId="55471588" w14:textId="77777777" w:rsidTr="00EF702F">
      <w:trPr>
        <w:trHeight w:val="273"/>
        <w:jc w:val="center"/>
      </w:trPr>
      <w:tc>
        <w:tcPr>
          <w:tcW w:w="988" w:type="dxa"/>
          <w:vMerge w:val="restart"/>
        </w:tcPr>
        <w:p w14:paraId="22078332" w14:textId="77777777" w:rsidR="00011A6B" w:rsidRDefault="00011A6B" w:rsidP="00501D51">
          <w:r>
            <w:object w:dxaOrig="2385" w:dyaOrig="2460" w14:anchorId="2DE78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5pt;height:37.15pt" o:ole="">
                <v:imagedata r:id="rId1" o:title=""/>
              </v:shape>
              <o:OLEObject Type="Embed" ProgID="PBrush" ShapeID="_x0000_i1025" DrawAspect="Content" ObjectID="_1688881267" r:id="rId2"/>
            </w:object>
          </w:r>
        </w:p>
      </w:tc>
      <w:tc>
        <w:tcPr>
          <w:tcW w:w="8192" w:type="dxa"/>
          <w:vMerge w:val="restart"/>
        </w:tcPr>
        <w:p w14:paraId="1540C81E" w14:textId="77777777" w:rsidR="00011A6B" w:rsidRPr="001A220F" w:rsidRDefault="00011A6B"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7149EE27" w14:textId="77777777" w:rsidR="00011A6B" w:rsidRPr="00C41775" w:rsidRDefault="00011A6B"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3C424468" w14:textId="77777777" w:rsidR="00011A6B" w:rsidRPr="003921C1" w:rsidRDefault="00011A6B" w:rsidP="003921C1">
          <w:pPr>
            <w:pStyle w:val="Sinespaciado"/>
            <w:jc w:val="center"/>
            <w:rPr>
              <w:b/>
              <w:sz w:val="20"/>
              <w:szCs w:val="18"/>
            </w:rPr>
          </w:pPr>
          <w:r>
            <w:rPr>
              <w:b/>
              <w:sz w:val="20"/>
              <w:szCs w:val="18"/>
            </w:rPr>
            <w:t>2021</w:t>
          </w:r>
        </w:p>
      </w:tc>
    </w:tr>
    <w:tr w:rsidR="00011A6B" w14:paraId="2BFF3324" w14:textId="77777777" w:rsidTr="00EF702F">
      <w:trPr>
        <w:trHeight w:val="409"/>
        <w:jc w:val="center"/>
      </w:trPr>
      <w:tc>
        <w:tcPr>
          <w:tcW w:w="988" w:type="dxa"/>
          <w:vMerge/>
        </w:tcPr>
        <w:p w14:paraId="2311F4C0" w14:textId="77777777" w:rsidR="00011A6B" w:rsidRPr="001A220F" w:rsidRDefault="00011A6B" w:rsidP="00501D51">
          <w:pPr>
            <w:ind w:left="-567" w:firstLine="141"/>
            <w:rPr>
              <w:rFonts w:ascii="Calibri" w:eastAsia="Calibri" w:hAnsi="Calibri" w:cs="Times New Roman"/>
              <w:noProof/>
              <w:lang w:eastAsia="es-CO"/>
            </w:rPr>
          </w:pPr>
        </w:p>
      </w:tc>
      <w:tc>
        <w:tcPr>
          <w:tcW w:w="8192" w:type="dxa"/>
          <w:vMerge/>
        </w:tcPr>
        <w:p w14:paraId="02E72446" w14:textId="77777777" w:rsidR="00011A6B" w:rsidRDefault="00011A6B" w:rsidP="00501D51"/>
      </w:tc>
      <w:tc>
        <w:tcPr>
          <w:tcW w:w="1276" w:type="dxa"/>
        </w:tcPr>
        <w:p w14:paraId="78673F95" w14:textId="77777777" w:rsidR="00011A6B" w:rsidRPr="003921C1" w:rsidRDefault="00011A6B" w:rsidP="003921C1">
          <w:pPr>
            <w:pStyle w:val="Sinespaciado"/>
            <w:jc w:val="center"/>
            <w:rPr>
              <w:b/>
              <w:sz w:val="18"/>
              <w:szCs w:val="18"/>
            </w:rPr>
          </w:pPr>
          <w:r w:rsidRPr="003921C1">
            <w:rPr>
              <w:b/>
              <w:sz w:val="18"/>
              <w:szCs w:val="18"/>
            </w:rPr>
            <w:t>Labor y ciencia</w:t>
          </w:r>
        </w:p>
      </w:tc>
    </w:tr>
  </w:tbl>
  <w:p w14:paraId="7859A7CB" w14:textId="77777777" w:rsidR="00011A6B" w:rsidRDefault="00011A6B" w:rsidP="003921C1">
    <w:pPr>
      <w:pStyle w:val="Encabezado"/>
      <w:tabs>
        <w:tab w:val="clear" w:pos="4419"/>
        <w:tab w:val="clear" w:pos="8838"/>
        <w:tab w:val="left" w:pos="40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A13770" w14:paraId="680F59CE" w14:textId="77777777" w:rsidTr="00C41775">
      <w:trPr>
        <w:trHeight w:val="273"/>
      </w:trPr>
      <w:tc>
        <w:tcPr>
          <w:tcW w:w="988" w:type="dxa"/>
          <w:vMerge w:val="restart"/>
        </w:tcPr>
        <w:p w14:paraId="5E44553A" w14:textId="77777777" w:rsidR="00A13770" w:rsidRDefault="000706C1" w:rsidP="00501D51">
          <w:r>
            <w:object w:dxaOrig="2385" w:dyaOrig="2460" w14:anchorId="390D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5pt;height:37.15pt" o:ole="">
                <v:imagedata r:id="rId1" o:title=""/>
              </v:shape>
              <o:OLEObject Type="Embed" ProgID="PBrush" ShapeID="_x0000_i1026" DrawAspect="Content" ObjectID="_1688881268" r:id="rId2"/>
            </w:object>
          </w:r>
        </w:p>
      </w:tc>
      <w:tc>
        <w:tcPr>
          <w:tcW w:w="8192" w:type="dxa"/>
          <w:vMerge w:val="restart"/>
        </w:tcPr>
        <w:p w14:paraId="7E867BB7" w14:textId="77777777" w:rsidR="00A13770" w:rsidRPr="001A220F" w:rsidRDefault="000706C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08452008" w14:textId="77777777" w:rsidR="00A13770" w:rsidRPr="00C41775" w:rsidRDefault="000706C1"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5EEA92D2" w14:textId="77777777" w:rsidR="00A13770" w:rsidRPr="003921C1" w:rsidRDefault="000706C1" w:rsidP="003921C1">
          <w:pPr>
            <w:pStyle w:val="Sinespaciado"/>
            <w:jc w:val="center"/>
            <w:rPr>
              <w:b/>
              <w:sz w:val="20"/>
              <w:szCs w:val="18"/>
            </w:rPr>
          </w:pPr>
          <w:r>
            <w:rPr>
              <w:b/>
              <w:sz w:val="20"/>
              <w:szCs w:val="18"/>
            </w:rPr>
            <w:t>2021</w:t>
          </w:r>
        </w:p>
      </w:tc>
    </w:tr>
    <w:tr w:rsidR="00A13770" w14:paraId="2215B834" w14:textId="77777777" w:rsidTr="00872DE4">
      <w:trPr>
        <w:trHeight w:val="409"/>
      </w:trPr>
      <w:tc>
        <w:tcPr>
          <w:tcW w:w="988" w:type="dxa"/>
          <w:vMerge/>
        </w:tcPr>
        <w:p w14:paraId="2FF513AC" w14:textId="77777777" w:rsidR="00A13770" w:rsidRPr="001A220F" w:rsidRDefault="0040433E" w:rsidP="00501D51">
          <w:pPr>
            <w:ind w:left="-567" w:firstLine="141"/>
            <w:rPr>
              <w:rFonts w:ascii="Calibri" w:eastAsia="Calibri" w:hAnsi="Calibri" w:cs="Times New Roman"/>
              <w:noProof/>
              <w:lang w:eastAsia="es-CO"/>
            </w:rPr>
          </w:pPr>
        </w:p>
      </w:tc>
      <w:tc>
        <w:tcPr>
          <w:tcW w:w="8192" w:type="dxa"/>
          <w:vMerge/>
        </w:tcPr>
        <w:p w14:paraId="68006D2C" w14:textId="77777777" w:rsidR="00A13770" w:rsidRDefault="0040433E" w:rsidP="00501D51"/>
      </w:tc>
      <w:tc>
        <w:tcPr>
          <w:tcW w:w="1276" w:type="dxa"/>
        </w:tcPr>
        <w:p w14:paraId="736919F5" w14:textId="77777777" w:rsidR="00A13770" w:rsidRPr="003921C1" w:rsidRDefault="000706C1" w:rsidP="003921C1">
          <w:pPr>
            <w:pStyle w:val="Sinespaciado"/>
            <w:jc w:val="center"/>
            <w:rPr>
              <w:b/>
              <w:sz w:val="18"/>
              <w:szCs w:val="18"/>
            </w:rPr>
          </w:pPr>
          <w:r w:rsidRPr="003921C1">
            <w:rPr>
              <w:b/>
              <w:sz w:val="18"/>
              <w:szCs w:val="18"/>
            </w:rPr>
            <w:t>Labor y ciencia</w:t>
          </w:r>
        </w:p>
      </w:tc>
    </w:tr>
  </w:tbl>
  <w:p w14:paraId="36486175" w14:textId="77777777" w:rsidR="00A13770" w:rsidRDefault="0040433E" w:rsidP="003921C1">
    <w:pPr>
      <w:pStyle w:val="Encabezado"/>
      <w:tabs>
        <w:tab w:val="clear" w:pos="4419"/>
        <w:tab w:val="clear" w:pos="8838"/>
        <w:tab w:val="left" w:pos="40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740F55" w14:paraId="663F8FF7" w14:textId="77777777" w:rsidTr="00C41775">
      <w:trPr>
        <w:trHeight w:val="273"/>
      </w:trPr>
      <w:tc>
        <w:tcPr>
          <w:tcW w:w="988" w:type="dxa"/>
          <w:vMerge w:val="restart"/>
        </w:tcPr>
        <w:p w14:paraId="43F596B5" w14:textId="77777777" w:rsidR="00740F55" w:rsidRDefault="000706C1" w:rsidP="00501D51">
          <w:r>
            <w:object w:dxaOrig="2385" w:dyaOrig="2460" w14:anchorId="4463C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15pt;height:37.15pt" o:ole="">
                <v:imagedata r:id="rId1" o:title=""/>
              </v:shape>
              <o:OLEObject Type="Embed" ProgID="PBrush" ShapeID="_x0000_i1027" DrawAspect="Content" ObjectID="_1688881269" r:id="rId2"/>
            </w:object>
          </w:r>
        </w:p>
      </w:tc>
      <w:tc>
        <w:tcPr>
          <w:tcW w:w="8192" w:type="dxa"/>
          <w:vMerge w:val="restart"/>
        </w:tcPr>
        <w:p w14:paraId="3FA37CEA" w14:textId="77777777" w:rsidR="00740F55" w:rsidRPr="001A220F" w:rsidRDefault="000706C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7DFBEAB4" w14:textId="77777777" w:rsidR="00740F55" w:rsidRPr="00C41775" w:rsidRDefault="000706C1"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44680974" w14:textId="5DC82B6B" w:rsidR="00740F55" w:rsidRPr="003921C1" w:rsidRDefault="008433A2" w:rsidP="003921C1">
          <w:pPr>
            <w:pStyle w:val="Sinespaciado"/>
            <w:jc w:val="center"/>
            <w:rPr>
              <w:b/>
              <w:sz w:val="20"/>
              <w:szCs w:val="18"/>
            </w:rPr>
          </w:pPr>
          <w:r>
            <w:rPr>
              <w:b/>
              <w:sz w:val="20"/>
              <w:szCs w:val="18"/>
            </w:rPr>
            <w:t>2021</w:t>
          </w:r>
        </w:p>
      </w:tc>
    </w:tr>
    <w:tr w:rsidR="00740F55" w14:paraId="7999DA69" w14:textId="77777777" w:rsidTr="00872DE4">
      <w:trPr>
        <w:trHeight w:val="409"/>
      </w:trPr>
      <w:tc>
        <w:tcPr>
          <w:tcW w:w="988" w:type="dxa"/>
          <w:vMerge/>
        </w:tcPr>
        <w:p w14:paraId="2F82D4FE" w14:textId="77777777" w:rsidR="00740F55" w:rsidRPr="001A220F" w:rsidRDefault="0040433E" w:rsidP="00501D51">
          <w:pPr>
            <w:ind w:left="-567" w:firstLine="141"/>
            <w:rPr>
              <w:rFonts w:ascii="Calibri" w:eastAsia="Calibri" w:hAnsi="Calibri" w:cs="Times New Roman"/>
              <w:noProof/>
              <w:lang w:eastAsia="es-CO"/>
            </w:rPr>
          </w:pPr>
        </w:p>
      </w:tc>
      <w:tc>
        <w:tcPr>
          <w:tcW w:w="8192" w:type="dxa"/>
          <w:vMerge/>
        </w:tcPr>
        <w:p w14:paraId="4931DB15" w14:textId="77777777" w:rsidR="00740F55" w:rsidRDefault="0040433E" w:rsidP="00501D51"/>
      </w:tc>
      <w:tc>
        <w:tcPr>
          <w:tcW w:w="1276" w:type="dxa"/>
        </w:tcPr>
        <w:p w14:paraId="18AE810F" w14:textId="77777777" w:rsidR="00740F55" w:rsidRPr="003921C1" w:rsidRDefault="000706C1" w:rsidP="003921C1">
          <w:pPr>
            <w:pStyle w:val="Sinespaciado"/>
            <w:jc w:val="center"/>
            <w:rPr>
              <w:b/>
              <w:sz w:val="18"/>
              <w:szCs w:val="18"/>
            </w:rPr>
          </w:pPr>
          <w:r w:rsidRPr="003921C1">
            <w:rPr>
              <w:b/>
              <w:sz w:val="18"/>
              <w:szCs w:val="18"/>
            </w:rPr>
            <w:t>Labor y ciencia</w:t>
          </w:r>
        </w:p>
      </w:tc>
    </w:tr>
  </w:tbl>
  <w:p w14:paraId="1E5CF6AB" w14:textId="77777777" w:rsidR="00740F55" w:rsidRDefault="0040433E" w:rsidP="003921C1">
    <w:pPr>
      <w:pStyle w:val="Encabezado"/>
      <w:tabs>
        <w:tab w:val="clear" w:pos="4419"/>
        <w:tab w:val="clear" w:pos="8838"/>
        <w:tab w:val="left" w:pos="40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C1734" w14:textId="77777777" w:rsidR="001A220F" w:rsidRDefault="001A220F"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501D51" w14:paraId="53F841AE" w14:textId="77777777" w:rsidTr="00C41775">
      <w:trPr>
        <w:trHeight w:val="273"/>
      </w:trPr>
      <w:tc>
        <w:tcPr>
          <w:tcW w:w="988" w:type="dxa"/>
          <w:vMerge w:val="restart"/>
        </w:tcPr>
        <w:p w14:paraId="56C2E461" w14:textId="77777777" w:rsidR="00501D51" w:rsidRDefault="000706C1" w:rsidP="00501D51">
          <w:r>
            <w:object w:dxaOrig="2385" w:dyaOrig="2460" w14:anchorId="68EB1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15pt;height:37.15pt" o:ole="">
                <v:imagedata r:id="rId1" o:title=""/>
              </v:shape>
              <o:OLEObject Type="Embed" ProgID="PBrush" ShapeID="_x0000_i1028" DrawAspect="Content" ObjectID="_1688881270" r:id="rId2"/>
            </w:object>
          </w:r>
        </w:p>
      </w:tc>
      <w:tc>
        <w:tcPr>
          <w:tcW w:w="8192" w:type="dxa"/>
          <w:vMerge w:val="restart"/>
        </w:tcPr>
        <w:p w14:paraId="0DC049D0" w14:textId="77777777" w:rsidR="00501D51" w:rsidRPr="001A220F" w:rsidRDefault="000706C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4DC6B9C" w14:textId="77777777" w:rsidR="00C41775" w:rsidRPr="00C41775" w:rsidRDefault="000706C1" w:rsidP="00C41775">
          <w:pPr>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3718F83E" w14:textId="77777777" w:rsidR="00501D51" w:rsidRPr="003921C1" w:rsidRDefault="000706C1" w:rsidP="003921C1">
          <w:pPr>
            <w:pStyle w:val="Sinespaciado"/>
            <w:jc w:val="center"/>
            <w:rPr>
              <w:b/>
              <w:sz w:val="20"/>
              <w:szCs w:val="18"/>
            </w:rPr>
          </w:pPr>
          <w:r w:rsidRPr="003921C1">
            <w:rPr>
              <w:b/>
              <w:sz w:val="20"/>
              <w:szCs w:val="18"/>
            </w:rPr>
            <w:t>2020</w:t>
          </w:r>
        </w:p>
      </w:tc>
    </w:tr>
    <w:tr w:rsidR="00501D51" w14:paraId="5702BCE5" w14:textId="77777777" w:rsidTr="00C41775">
      <w:trPr>
        <w:trHeight w:val="561"/>
      </w:trPr>
      <w:tc>
        <w:tcPr>
          <w:tcW w:w="988" w:type="dxa"/>
          <w:vMerge/>
        </w:tcPr>
        <w:p w14:paraId="75FCA446"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7836F921" w14:textId="77777777" w:rsidR="00501D51" w:rsidRDefault="00501D51" w:rsidP="00501D51"/>
      </w:tc>
      <w:tc>
        <w:tcPr>
          <w:tcW w:w="1276" w:type="dxa"/>
        </w:tcPr>
        <w:p w14:paraId="70004FCF" w14:textId="77777777" w:rsidR="00501D51" w:rsidRPr="003921C1" w:rsidRDefault="000706C1" w:rsidP="003921C1">
          <w:pPr>
            <w:pStyle w:val="Sinespaciado"/>
            <w:jc w:val="center"/>
            <w:rPr>
              <w:b/>
              <w:sz w:val="18"/>
              <w:szCs w:val="18"/>
            </w:rPr>
          </w:pPr>
          <w:r w:rsidRPr="003921C1">
            <w:rPr>
              <w:b/>
              <w:sz w:val="18"/>
              <w:szCs w:val="18"/>
            </w:rPr>
            <w:t>Labor y ciencia</w:t>
          </w:r>
        </w:p>
      </w:tc>
    </w:tr>
  </w:tbl>
  <w:p w14:paraId="1F159168" w14:textId="77777777" w:rsidR="001A220F" w:rsidRDefault="001A220F" w:rsidP="003921C1">
    <w:pPr>
      <w:pStyle w:val="Encabezado"/>
      <w:tabs>
        <w:tab w:val="clear" w:pos="4419"/>
        <w:tab w:val="clear" w:pos="8838"/>
        <w:tab w:val="left" w:pos="405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D0D7C" w14:textId="77777777" w:rsidR="001A220F" w:rsidRDefault="001A220F"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501D51" w14:paraId="277A19B7" w14:textId="77777777" w:rsidTr="00C41775">
      <w:trPr>
        <w:trHeight w:val="273"/>
      </w:trPr>
      <w:tc>
        <w:tcPr>
          <w:tcW w:w="988" w:type="dxa"/>
          <w:vMerge w:val="restart"/>
        </w:tcPr>
        <w:p w14:paraId="45EB40D6" w14:textId="77777777" w:rsidR="00501D51" w:rsidRDefault="000706C1" w:rsidP="00501D51">
          <w:r>
            <w:object w:dxaOrig="2385" w:dyaOrig="2460" w14:anchorId="0455D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15pt;height:37.15pt" o:ole="">
                <v:imagedata r:id="rId1" o:title=""/>
              </v:shape>
              <o:OLEObject Type="Embed" ProgID="PBrush" ShapeID="_x0000_i1029" DrawAspect="Content" ObjectID="_1688881271" r:id="rId2"/>
            </w:object>
          </w:r>
        </w:p>
      </w:tc>
      <w:tc>
        <w:tcPr>
          <w:tcW w:w="8192" w:type="dxa"/>
          <w:vMerge w:val="restart"/>
        </w:tcPr>
        <w:p w14:paraId="6D233612" w14:textId="77777777" w:rsidR="00501D51" w:rsidRPr="001A220F" w:rsidRDefault="000706C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7ADE32B1" w14:textId="77777777" w:rsidR="00C41775" w:rsidRPr="00C41775" w:rsidRDefault="000706C1" w:rsidP="00C41775">
          <w:pPr>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394BAEB5" w14:textId="77777777" w:rsidR="00501D51" w:rsidRPr="003921C1" w:rsidRDefault="000706C1" w:rsidP="003921C1">
          <w:pPr>
            <w:pStyle w:val="Sinespaciado"/>
            <w:jc w:val="center"/>
            <w:rPr>
              <w:b/>
              <w:sz w:val="20"/>
              <w:szCs w:val="18"/>
            </w:rPr>
          </w:pPr>
          <w:r w:rsidRPr="003921C1">
            <w:rPr>
              <w:b/>
              <w:sz w:val="20"/>
              <w:szCs w:val="18"/>
            </w:rPr>
            <w:t>2020</w:t>
          </w:r>
        </w:p>
      </w:tc>
    </w:tr>
    <w:tr w:rsidR="00501D51" w14:paraId="73C5AA0B" w14:textId="77777777" w:rsidTr="00C41775">
      <w:trPr>
        <w:trHeight w:val="561"/>
      </w:trPr>
      <w:tc>
        <w:tcPr>
          <w:tcW w:w="988" w:type="dxa"/>
          <w:vMerge/>
        </w:tcPr>
        <w:p w14:paraId="123951A8"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3BFE5B25" w14:textId="77777777" w:rsidR="00501D51" w:rsidRDefault="00501D51" w:rsidP="00501D51"/>
      </w:tc>
      <w:tc>
        <w:tcPr>
          <w:tcW w:w="1276" w:type="dxa"/>
        </w:tcPr>
        <w:p w14:paraId="27FB6E5D" w14:textId="77777777" w:rsidR="00501D51" w:rsidRPr="003921C1" w:rsidRDefault="000706C1" w:rsidP="003921C1">
          <w:pPr>
            <w:pStyle w:val="Sinespaciado"/>
            <w:jc w:val="center"/>
            <w:rPr>
              <w:b/>
              <w:sz w:val="18"/>
              <w:szCs w:val="18"/>
            </w:rPr>
          </w:pPr>
          <w:r w:rsidRPr="003921C1">
            <w:rPr>
              <w:b/>
              <w:sz w:val="18"/>
              <w:szCs w:val="18"/>
            </w:rPr>
            <w:t>Labor y ciencia</w:t>
          </w:r>
        </w:p>
      </w:tc>
    </w:tr>
  </w:tbl>
  <w:p w14:paraId="0119540C" w14:textId="77777777" w:rsidR="001A220F" w:rsidRDefault="001A220F" w:rsidP="003921C1">
    <w:pPr>
      <w:pStyle w:val="Encabezado"/>
      <w:tabs>
        <w:tab w:val="clear" w:pos="4419"/>
        <w:tab w:val="clear" w:pos="8838"/>
        <w:tab w:val="left" w:pos="405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456" w:type="dxa"/>
      <w:tblLook w:val="04A0" w:firstRow="1" w:lastRow="0" w:firstColumn="1" w:lastColumn="0" w:noHBand="0" w:noVBand="1"/>
    </w:tblPr>
    <w:tblGrid>
      <w:gridCol w:w="988"/>
      <w:gridCol w:w="8192"/>
      <w:gridCol w:w="1276"/>
    </w:tblGrid>
    <w:tr w:rsidR="008433A2" w14:paraId="7DCE7B5D" w14:textId="77777777" w:rsidTr="00C41775">
      <w:trPr>
        <w:trHeight w:val="273"/>
      </w:trPr>
      <w:tc>
        <w:tcPr>
          <w:tcW w:w="988" w:type="dxa"/>
          <w:vMerge w:val="restart"/>
        </w:tcPr>
        <w:p w14:paraId="67C0681F" w14:textId="77777777" w:rsidR="008433A2" w:rsidRDefault="008433A2" w:rsidP="00501D51">
          <w:r>
            <w:object w:dxaOrig="2385" w:dyaOrig="2460" w14:anchorId="1C0E3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15pt;height:37.15pt" o:ole="">
                <v:imagedata r:id="rId1" o:title=""/>
              </v:shape>
              <o:OLEObject Type="Embed" ProgID="PBrush" ShapeID="_x0000_i1030" DrawAspect="Content" ObjectID="_1688881272" r:id="rId2"/>
            </w:object>
          </w:r>
        </w:p>
      </w:tc>
      <w:tc>
        <w:tcPr>
          <w:tcW w:w="8192" w:type="dxa"/>
          <w:vMerge w:val="restart"/>
        </w:tcPr>
        <w:p w14:paraId="5B676931" w14:textId="77777777" w:rsidR="008433A2" w:rsidRPr="001A220F" w:rsidRDefault="008433A2"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293B6747" w14:textId="77777777" w:rsidR="008433A2" w:rsidRPr="00C41775" w:rsidRDefault="008433A2" w:rsidP="00C41775">
          <w:pPr>
            <w:spacing w:after="200" w:line="276" w:lineRule="auto"/>
            <w:jc w:val="center"/>
            <w:rPr>
              <w:rFonts w:ascii="Calibri" w:eastAsia="Calibri" w:hAnsi="Calibri" w:cs="Times New Roman"/>
              <w:b/>
            </w:rPr>
          </w:pPr>
          <w:r>
            <w:rPr>
              <w:rFonts w:ascii="Calibri" w:eastAsia="Calibri" w:hAnsi="Calibri" w:cs="Times New Roman"/>
              <w:b/>
            </w:rPr>
            <w:t>COLEGIO TÉCNICO AGROPECUARIO SAN JOSÉ</w:t>
          </w:r>
        </w:p>
      </w:tc>
      <w:tc>
        <w:tcPr>
          <w:tcW w:w="1276" w:type="dxa"/>
        </w:tcPr>
        <w:p w14:paraId="66F5C68A" w14:textId="77777777" w:rsidR="008433A2" w:rsidRPr="003921C1" w:rsidRDefault="008433A2" w:rsidP="003921C1">
          <w:pPr>
            <w:pStyle w:val="Sinespaciado"/>
            <w:jc w:val="center"/>
            <w:rPr>
              <w:b/>
              <w:sz w:val="20"/>
              <w:szCs w:val="18"/>
            </w:rPr>
          </w:pPr>
          <w:r>
            <w:rPr>
              <w:b/>
              <w:sz w:val="20"/>
              <w:szCs w:val="18"/>
            </w:rPr>
            <w:t>2021</w:t>
          </w:r>
        </w:p>
      </w:tc>
    </w:tr>
    <w:tr w:rsidR="008433A2" w14:paraId="34C61447" w14:textId="77777777" w:rsidTr="00872DE4">
      <w:trPr>
        <w:trHeight w:val="409"/>
      </w:trPr>
      <w:tc>
        <w:tcPr>
          <w:tcW w:w="988" w:type="dxa"/>
          <w:vMerge/>
        </w:tcPr>
        <w:p w14:paraId="755F99D1" w14:textId="77777777" w:rsidR="008433A2" w:rsidRPr="001A220F" w:rsidRDefault="008433A2" w:rsidP="00501D51">
          <w:pPr>
            <w:ind w:left="-567" w:firstLine="141"/>
            <w:rPr>
              <w:rFonts w:ascii="Calibri" w:eastAsia="Calibri" w:hAnsi="Calibri" w:cs="Times New Roman"/>
              <w:noProof/>
              <w:lang w:eastAsia="es-CO"/>
            </w:rPr>
          </w:pPr>
        </w:p>
      </w:tc>
      <w:tc>
        <w:tcPr>
          <w:tcW w:w="8192" w:type="dxa"/>
          <w:vMerge/>
        </w:tcPr>
        <w:p w14:paraId="6F9CCAA7" w14:textId="77777777" w:rsidR="008433A2" w:rsidRDefault="008433A2" w:rsidP="00501D51"/>
      </w:tc>
      <w:tc>
        <w:tcPr>
          <w:tcW w:w="1276" w:type="dxa"/>
        </w:tcPr>
        <w:p w14:paraId="6D175FE0" w14:textId="77777777" w:rsidR="008433A2" w:rsidRPr="003921C1" w:rsidRDefault="008433A2" w:rsidP="003921C1">
          <w:pPr>
            <w:pStyle w:val="Sinespaciado"/>
            <w:jc w:val="center"/>
            <w:rPr>
              <w:b/>
              <w:sz w:val="18"/>
              <w:szCs w:val="18"/>
            </w:rPr>
          </w:pPr>
          <w:r w:rsidRPr="003921C1">
            <w:rPr>
              <w:b/>
              <w:sz w:val="18"/>
              <w:szCs w:val="18"/>
            </w:rPr>
            <w:t>Labor y ciencia</w:t>
          </w:r>
        </w:p>
      </w:tc>
    </w:tr>
  </w:tbl>
  <w:p w14:paraId="2E04C408" w14:textId="77777777" w:rsidR="008433A2" w:rsidRDefault="008433A2" w:rsidP="003921C1">
    <w:pPr>
      <w:pStyle w:val="Encabezado"/>
      <w:tabs>
        <w:tab w:val="clear" w:pos="4419"/>
        <w:tab w:val="clear" w:pos="8838"/>
        <w:tab w:val="left" w:pos="405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29E50" w14:textId="77777777" w:rsidR="001A220F" w:rsidRDefault="001A220F" w:rsidP="001A220F">
    <w:pPr>
      <w:pStyle w:val="Sinespaciado"/>
    </w:pPr>
  </w:p>
  <w:tbl>
    <w:tblPr>
      <w:tblStyle w:val="Tablaconcuadrcula"/>
      <w:tblW w:w="10456" w:type="dxa"/>
      <w:tblLook w:val="04A0" w:firstRow="1" w:lastRow="0" w:firstColumn="1" w:lastColumn="0" w:noHBand="0" w:noVBand="1"/>
    </w:tblPr>
    <w:tblGrid>
      <w:gridCol w:w="988"/>
      <w:gridCol w:w="8192"/>
      <w:gridCol w:w="1276"/>
    </w:tblGrid>
    <w:tr w:rsidR="00501D51" w14:paraId="70C7C7AD" w14:textId="77777777" w:rsidTr="00C41775">
      <w:trPr>
        <w:trHeight w:val="273"/>
      </w:trPr>
      <w:tc>
        <w:tcPr>
          <w:tcW w:w="988" w:type="dxa"/>
          <w:vMerge w:val="restart"/>
        </w:tcPr>
        <w:p w14:paraId="46E03FD3" w14:textId="77777777" w:rsidR="00501D51" w:rsidRDefault="00C41775" w:rsidP="00501D51">
          <w:r>
            <w:object w:dxaOrig="2385" w:dyaOrig="2460" w14:anchorId="43C9C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15pt;height:37.15pt" o:ole="">
                <v:imagedata r:id="rId1" o:title=""/>
              </v:shape>
              <o:OLEObject Type="Embed" ProgID="PBrush" ShapeID="_x0000_i1031" DrawAspect="Content" ObjectID="_1688881273" r:id="rId2"/>
            </w:object>
          </w:r>
        </w:p>
      </w:tc>
      <w:tc>
        <w:tcPr>
          <w:tcW w:w="8192" w:type="dxa"/>
          <w:vMerge w:val="restart"/>
        </w:tcPr>
        <w:p w14:paraId="23FD568C" w14:textId="77777777" w:rsidR="00501D51" w:rsidRPr="001A220F" w:rsidRDefault="00501D51" w:rsidP="00501D51">
          <w:pPr>
            <w:tabs>
              <w:tab w:val="center" w:pos="4419"/>
              <w:tab w:val="right" w:pos="8838"/>
            </w:tabs>
            <w:jc w:val="center"/>
            <w:rPr>
              <w:rFonts w:ascii="Calibri" w:eastAsia="Calibri" w:hAnsi="Calibri" w:cs="Times New Roman"/>
              <w:b/>
            </w:rPr>
          </w:pPr>
          <w:r>
            <w:rPr>
              <w:rFonts w:ascii="Calibri" w:eastAsia="Calibri" w:hAnsi="Calibri" w:cs="Times New Roman"/>
              <w:b/>
            </w:rPr>
            <w:t>MUNICIPIO DE OCAMONTE</w:t>
          </w:r>
        </w:p>
        <w:p w14:paraId="48EE0AFB" w14:textId="77777777" w:rsidR="00C41775" w:rsidRPr="00C41775" w:rsidRDefault="00383A35" w:rsidP="00C41775">
          <w:pPr>
            <w:spacing w:after="200" w:line="276" w:lineRule="auto"/>
            <w:jc w:val="center"/>
            <w:rPr>
              <w:rFonts w:ascii="Calibri" w:eastAsia="Calibri" w:hAnsi="Calibri" w:cs="Times New Roman"/>
              <w:b/>
            </w:rPr>
          </w:pPr>
          <w:r>
            <w:rPr>
              <w:rFonts w:ascii="Calibri" w:eastAsia="Calibri" w:hAnsi="Calibri" w:cs="Times New Roman"/>
              <w:b/>
            </w:rPr>
            <w:t>COLE</w:t>
          </w:r>
          <w:r w:rsidR="00501D51">
            <w:rPr>
              <w:rFonts w:ascii="Calibri" w:eastAsia="Calibri" w:hAnsi="Calibri" w:cs="Times New Roman"/>
              <w:b/>
            </w:rPr>
            <w:t>G</w:t>
          </w:r>
          <w:r w:rsidR="00C41775">
            <w:rPr>
              <w:rFonts w:ascii="Calibri" w:eastAsia="Calibri" w:hAnsi="Calibri" w:cs="Times New Roman"/>
              <w:b/>
            </w:rPr>
            <w:t>IO TÉCNICO AGROPECUARIO SAN JOSÉ</w:t>
          </w:r>
        </w:p>
      </w:tc>
      <w:tc>
        <w:tcPr>
          <w:tcW w:w="1276" w:type="dxa"/>
        </w:tcPr>
        <w:p w14:paraId="6F281C04" w14:textId="77777777" w:rsidR="00501D51" w:rsidRPr="003921C1" w:rsidRDefault="0040433E" w:rsidP="003921C1">
          <w:pPr>
            <w:pStyle w:val="Sinespaciado"/>
            <w:jc w:val="center"/>
            <w:rPr>
              <w:b/>
              <w:sz w:val="20"/>
              <w:szCs w:val="18"/>
            </w:rPr>
          </w:pPr>
          <w:r>
            <w:rPr>
              <w:b/>
              <w:sz w:val="20"/>
              <w:szCs w:val="18"/>
            </w:rPr>
            <w:t>2021</w:t>
          </w:r>
        </w:p>
      </w:tc>
    </w:tr>
    <w:tr w:rsidR="00501D51" w14:paraId="04C9061E" w14:textId="77777777" w:rsidTr="00C41775">
      <w:trPr>
        <w:trHeight w:val="561"/>
      </w:trPr>
      <w:tc>
        <w:tcPr>
          <w:tcW w:w="988" w:type="dxa"/>
          <w:vMerge/>
        </w:tcPr>
        <w:p w14:paraId="3B442C5D" w14:textId="77777777" w:rsidR="00501D51" w:rsidRPr="001A220F" w:rsidRDefault="00501D51" w:rsidP="00501D51">
          <w:pPr>
            <w:ind w:left="-567" w:firstLine="141"/>
            <w:rPr>
              <w:rFonts w:ascii="Calibri" w:eastAsia="Calibri" w:hAnsi="Calibri" w:cs="Times New Roman"/>
              <w:noProof/>
              <w:lang w:eastAsia="es-CO"/>
            </w:rPr>
          </w:pPr>
        </w:p>
      </w:tc>
      <w:tc>
        <w:tcPr>
          <w:tcW w:w="8192" w:type="dxa"/>
          <w:vMerge/>
        </w:tcPr>
        <w:p w14:paraId="4166B0A5" w14:textId="77777777" w:rsidR="00501D51" w:rsidRDefault="00501D51" w:rsidP="00501D51"/>
      </w:tc>
      <w:tc>
        <w:tcPr>
          <w:tcW w:w="1276" w:type="dxa"/>
        </w:tcPr>
        <w:p w14:paraId="1B938103" w14:textId="77777777" w:rsidR="00501D51" w:rsidRPr="003921C1" w:rsidRDefault="003921C1" w:rsidP="003921C1">
          <w:pPr>
            <w:pStyle w:val="Sinespaciado"/>
            <w:jc w:val="center"/>
            <w:rPr>
              <w:b/>
              <w:sz w:val="18"/>
              <w:szCs w:val="18"/>
            </w:rPr>
          </w:pPr>
          <w:r w:rsidRPr="003921C1">
            <w:rPr>
              <w:b/>
              <w:sz w:val="18"/>
              <w:szCs w:val="18"/>
            </w:rPr>
            <w:t>Labor y ciencia</w:t>
          </w:r>
        </w:p>
      </w:tc>
    </w:tr>
  </w:tbl>
  <w:p w14:paraId="2EFC5EF4" w14:textId="77777777" w:rsidR="001A220F" w:rsidRDefault="001A220F" w:rsidP="003921C1">
    <w:pPr>
      <w:pStyle w:val="Encabezado"/>
      <w:tabs>
        <w:tab w:val="clear" w:pos="4419"/>
        <w:tab w:val="clear" w:pos="8838"/>
        <w:tab w:val="left" w:pos="40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8BA77F6"/>
    <w:multiLevelType w:val="singleLevel"/>
    <w:tmpl w:val="88BA77F6"/>
    <w:lvl w:ilvl="0">
      <w:start w:val="1"/>
      <w:numFmt w:val="upperLetter"/>
      <w:suff w:val="space"/>
      <w:lvlText w:val="%1."/>
      <w:lvlJc w:val="left"/>
    </w:lvl>
  </w:abstractNum>
  <w:abstractNum w:abstractNumId="1">
    <w:nsid w:val="A47CD510"/>
    <w:multiLevelType w:val="singleLevel"/>
    <w:tmpl w:val="A47CD510"/>
    <w:lvl w:ilvl="0">
      <w:start w:val="1"/>
      <w:numFmt w:val="upperLetter"/>
      <w:suff w:val="space"/>
      <w:lvlText w:val="%1."/>
      <w:lvlJc w:val="left"/>
    </w:lvl>
  </w:abstractNum>
  <w:abstractNum w:abstractNumId="2">
    <w:nsid w:val="BE69D68D"/>
    <w:multiLevelType w:val="singleLevel"/>
    <w:tmpl w:val="BE69D68D"/>
    <w:lvl w:ilvl="0">
      <w:start w:val="1"/>
      <w:numFmt w:val="decimal"/>
      <w:suff w:val="space"/>
      <w:lvlText w:val="%1."/>
      <w:lvlJc w:val="left"/>
    </w:lvl>
  </w:abstractNum>
  <w:abstractNum w:abstractNumId="3">
    <w:nsid w:val="C05C3CD5"/>
    <w:multiLevelType w:val="singleLevel"/>
    <w:tmpl w:val="C05C3CD5"/>
    <w:lvl w:ilvl="0">
      <w:start w:val="1"/>
      <w:numFmt w:val="upperRoman"/>
      <w:lvlText w:val="%1."/>
      <w:lvlJc w:val="left"/>
      <w:pPr>
        <w:tabs>
          <w:tab w:val="left" w:pos="312"/>
        </w:tabs>
      </w:pPr>
    </w:lvl>
  </w:abstractNum>
  <w:abstractNum w:abstractNumId="4">
    <w:nsid w:val="C8CA8350"/>
    <w:multiLevelType w:val="singleLevel"/>
    <w:tmpl w:val="C8CA8350"/>
    <w:lvl w:ilvl="0">
      <w:start w:val="1"/>
      <w:numFmt w:val="decimal"/>
      <w:suff w:val="space"/>
      <w:lvlText w:val="%1."/>
      <w:lvlJc w:val="left"/>
    </w:lvl>
  </w:abstractNum>
  <w:abstractNum w:abstractNumId="5">
    <w:nsid w:val="D5B06DED"/>
    <w:multiLevelType w:val="singleLevel"/>
    <w:tmpl w:val="D5B06DED"/>
    <w:lvl w:ilvl="0">
      <w:start w:val="1"/>
      <w:numFmt w:val="upperLetter"/>
      <w:suff w:val="space"/>
      <w:lvlText w:val="%1."/>
      <w:lvlJc w:val="left"/>
    </w:lvl>
  </w:abstractNum>
  <w:abstractNum w:abstractNumId="6">
    <w:nsid w:val="035D2CB1"/>
    <w:multiLevelType w:val="hybridMultilevel"/>
    <w:tmpl w:val="336AEE8A"/>
    <w:lvl w:ilvl="0" w:tplc="9D2899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09815C70"/>
    <w:multiLevelType w:val="multilevel"/>
    <w:tmpl w:val="0D1E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AF334D3"/>
    <w:multiLevelType w:val="multilevel"/>
    <w:tmpl w:val="6BE4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DA0F86"/>
    <w:multiLevelType w:val="hybridMultilevel"/>
    <w:tmpl w:val="14903E46"/>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0E894A1"/>
    <w:multiLevelType w:val="singleLevel"/>
    <w:tmpl w:val="10E894A1"/>
    <w:lvl w:ilvl="0">
      <w:start w:val="1"/>
      <w:numFmt w:val="upperLetter"/>
      <w:suff w:val="space"/>
      <w:lvlText w:val="%1."/>
      <w:lvlJc w:val="left"/>
    </w:lvl>
  </w:abstractNum>
  <w:abstractNum w:abstractNumId="11">
    <w:nsid w:val="13166AED"/>
    <w:multiLevelType w:val="hybridMultilevel"/>
    <w:tmpl w:val="9DCC0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5481475"/>
    <w:multiLevelType w:val="hybridMultilevel"/>
    <w:tmpl w:val="4F68BEA8"/>
    <w:lvl w:ilvl="0" w:tplc="567C24D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nsid w:val="154C4A73"/>
    <w:multiLevelType w:val="hybridMultilevel"/>
    <w:tmpl w:val="BB52DF14"/>
    <w:lvl w:ilvl="0" w:tplc="CFE658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96D2BB6"/>
    <w:multiLevelType w:val="hybridMultilevel"/>
    <w:tmpl w:val="49D4D864"/>
    <w:lvl w:ilvl="0" w:tplc="7240A13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nsid w:val="22A37054"/>
    <w:multiLevelType w:val="multilevel"/>
    <w:tmpl w:val="42C2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EA1512"/>
    <w:multiLevelType w:val="multilevel"/>
    <w:tmpl w:val="ED32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6E51E2"/>
    <w:multiLevelType w:val="multilevel"/>
    <w:tmpl w:val="0E78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9A3D95"/>
    <w:multiLevelType w:val="hybridMultilevel"/>
    <w:tmpl w:val="56BA8180"/>
    <w:lvl w:ilvl="0" w:tplc="9C26001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2CB37DFE"/>
    <w:multiLevelType w:val="hybridMultilevel"/>
    <w:tmpl w:val="B4F248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67434A8"/>
    <w:multiLevelType w:val="hybridMultilevel"/>
    <w:tmpl w:val="CB446360"/>
    <w:lvl w:ilvl="0" w:tplc="6D0AB2D2">
      <w:start w:val="2"/>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nsid w:val="37516424"/>
    <w:multiLevelType w:val="multilevel"/>
    <w:tmpl w:val="FF54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7B4D41"/>
    <w:multiLevelType w:val="hybridMultilevel"/>
    <w:tmpl w:val="010C6780"/>
    <w:lvl w:ilvl="0" w:tplc="ABCA138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nsid w:val="3C4973B4"/>
    <w:multiLevelType w:val="hybridMultilevel"/>
    <w:tmpl w:val="06AC67C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EEF1B88"/>
    <w:multiLevelType w:val="hybridMultilevel"/>
    <w:tmpl w:val="F984DFAE"/>
    <w:lvl w:ilvl="0" w:tplc="D21AD17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nsid w:val="3F0B41E5"/>
    <w:multiLevelType w:val="hybridMultilevel"/>
    <w:tmpl w:val="5A76DD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1B57E4F"/>
    <w:multiLevelType w:val="hybridMultilevel"/>
    <w:tmpl w:val="DCECF416"/>
    <w:lvl w:ilvl="0" w:tplc="240A0015">
      <w:start w:val="1"/>
      <w:numFmt w:val="upperLetter"/>
      <w:lvlText w:val="%1."/>
      <w:lvlJc w:val="left"/>
      <w:pPr>
        <w:ind w:left="8866"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nsid w:val="43BB0DCB"/>
    <w:multiLevelType w:val="multilevel"/>
    <w:tmpl w:val="CC685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DB5FA2"/>
    <w:multiLevelType w:val="hybridMultilevel"/>
    <w:tmpl w:val="10329F3C"/>
    <w:lvl w:ilvl="0" w:tplc="1FCAF33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nsid w:val="45267A76"/>
    <w:multiLevelType w:val="multilevel"/>
    <w:tmpl w:val="8BF0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3C0DE1"/>
    <w:multiLevelType w:val="hybridMultilevel"/>
    <w:tmpl w:val="5354456C"/>
    <w:lvl w:ilvl="0" w:tplc="00041A90">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nsid w:val="4FF06EC2"/>
    <w:multiLevelType w:val="multilevel"/>
    <w:tmpl w:val="D164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056F0A"/>
    <w:multiLevelType w:val="hybridMultilevel"/>
    <w:tmpl w:val="443E7F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C2376EF"/>
    <w:multiLevelType w:val="hybridMultilevel"/>
    <w:tmpl w:val="0C4AD53C"/>
    <w:lvl w:ilvl="0" w:tplc="7E029156">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nsid w:val="6171034F"/>
    <w:multiLevelType w:val="hybridMultilevel"/>
    <w:tmpl w:val="040A6C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1E67697"/>
    <w:multiLevelType w:val="hybridMultilevel"/>
    <w:tmpl w:val="AA2E2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4CC2885"/>
    <w:multiLevelType w:val="hybridMultilevel"/>
    <w:tmpl w:val="BDA86376"/>
    <w:lvl w:ilvl="0" w:tplc="ADD0B866">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nsid w:val="6FFA0EAE"/>
    <w:multiLevelType w:val="multilevel"/>
    <w:tmpl w:val="CC3A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1C1EFC"/>
    <w:multiLevelType w:val="hybridMultilevel"/>
    <w:tmpl w:val="6284C6D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76D802D7"/>
    <w:multiLevelType w:val="hybridMultilevel"/>
    <w:tmpl w:val="6D1AE09A"/>
    <w:lvl w:ilvl="0" w:tplc="7C1478FA">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0">
    <w:nsid w:val="7A3478E6"/>
    <w:multiLevelType w:val="hybridMultilevel"/>
    <w:tmpl w:val="004EFFFC"/>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F5F4714"/>
    <w:multiLevelType w:val="hybridMultilevel"/>
    <w:tmpl w:val="47E21902"/>
    <w:lvl w:ilvl="0" w:tplc="6FEC0F3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38"/>
  </w:num>
  <w:num w:numId="2">
    <w:abstractNumId w:val="26"/>
  </w:num>
  <w:num w:numId="3">
    <w:abstractNumId w:val="27"/>
  </w:num>
  <w:num w:numId="4">
    <w:abstractNumId w:val="3"/>
    <w:lvlOverride w:ilvl="0">
      <w:startOverride w:val="1"/>
    </w:lvlOverride>
  </w:num>
  <w:num w:numId="5">
    <w:abstractNumId w:val="4"/>
    <w:lvlOverride w:ilvl="0">
      <w:startOverride w:val="1"/>
    </w:lvlOverride>
  </w:num>
  <w:num w:numId="6">
    <w:abstractNumId w:val="2"/>
    <w:lvlOverride w:ilvl="0">
      <w:startOverride w:val="1"/>
    </w:lvlOverride>
  </w:num>
  <w:num w:numId="7">
    <w:abstractNumId w:val="0"/>
    <w:lvlOverride w:ilvl="0">
      <w:startOverride w:val="1"/>
    </w:lvlOverride>
  </w:num>
  <w:num w:numId="8">
    <w:abstractNumId w:val="10"/>
    <w:lvlOverride w:ilvl="0">
      <w:startOverride w:val="1"/>
    </w:lvlOverride>
  </w:num>
  <w:num w:numId="9">
    <w:abstractNumId w:val="5"/>
    <w:lvlOverride w:ilvl="0">
      <w:startOverride w:val="1"/>
    </w:lvlOverride>
  </w:num>
  <w:num w:numId="10">
    <w:abstractNumId w:val="1"/>
    <w:lvlOverride w:ilvl="0">
      <w:startOverride w:val="1"/>
    </w:lvlOverride>
  </w:num>
  <w:num w:numId="11">
    <w:abstractNumId w:val="11"/>
  </w:num>
  <w:num w:numId="12">
    <w:abstractNumId w:val="35"/>
  </w:num>
  <w:num w:numId="13">
    <w:abstractNumId w:val="13"/>
  </w:num>
  <w:num w:numId="14">
    <w:abstractNumId w:val="9"/>
  </w:num>
  <w:num w:numId="15">
    <w:abstractNumId w:val="40"/>
  </w:num>
  <w:num w:numId="16">
    <w:abstractNumId w:val="17"/>
  </w:num>
  <w:num w:numId="17">
    <w:abstractNumId w:val="15"/>
  </w:num>
  <w:num w:numId="18">
    <w:abstractNumId w:val="37"/>
  </w:num>
  <w:num w:numId="19">
    <w:abstractNumId w:val="8"/>
  </w:num>
  <w:num w:numId="20">
    <w:abstractNumId w:val="31"/>
  </w:num>
  <w:num w:numId="21">
    <w:abstractNumId w:val="21"/>
  </w:num>
  <w:num w:numId="22">
    <w:abstractNumId w:val="16"/>
  </w:num>
  <w:num w:numId="23">
    <w:abstractNumId w:val="29"/>
  </w:num>
  <w:num w:numId="24">
    <w:abstractNumId w:val="7"/>
  </w:num>
  <w:num w:numId="25">
    <w:abstractNumId w:val="6"/>
  </w:num>
  <w:num w:numId="26">
    <w:abstractNumId w:val="30"/>
  </w:num>
  <w:num w:numId="27">
    <w:abstractNumId w:val="39"/>
  </w:num>
  <w:num w:numId="28">
    <w:abstractNumId w:val="14"/>
  </w:num>
  <w:num w:numId="29">
    <w:abstractNumId w:val="28"/>
  </w:num>
  <w:num w:numId="30">
    <w:abstractNumId w:val="18"/>
  </w:num>
  <w:num w:numId="31">
    <w:abstractNumId w:val="20"/>
  </w:num>
  <w:num w:numId="32">
    <w:abstractNumId w:val="22"/>
  </w:num>
  <w:num w:numId="33">
    <w:abstractNumId w:val="12"/>
  </w:num>
  <w:num w:numId="34">
    <w:abstractNumId w:val="41"/>
  </w:num>
  <w:num w:numId="35">
    <w:abstractNumId w:val="33"/>
  </w:num>
  <w:num w:numId="36">
    <w:abstractNumId w:val="36"/>
  </w:num>
  <w:num w:numId="37">
    <w:abstractNumId w:val="24"/>
  </w:num>
  <w:num w:numId="38">
    <w:abstractNumId w:val="25"/>
  </w:num>
  <w:num w:numId="39">
    <w:abstractNumId w:val="19"/>
  </w:num>
  <w:num w:numId="40">
    <w:abstractNumId w:val="23"/>
  </w:num>
  <w:num w:numId="41">
    <w:abstractNumId w:val="34"/>
  </w:num>
  <w:num w:numId="42">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0F"/>
    <w:rsid w:val="00000702"/>
    <w:rsid w:val="00001B6C"/>
    <w:rsid w:val="00001D77"/>
    <w:rsid w:val="00002173"/>
    <w:rsid w:val="000029EB"/>
    <w:rsid w:val="0000335C"/>
    <w:rsid w:val="00006489"/>
    <w:rsid w:val="000065FE"/>
    <w:rsid w:val="00010188"/>
    <w:rsid w:val="00011A6B"/>
    <w:rsid w:val="00011F48"/>
    <w:rsid w:val="00012649"/>
    <w:rsid w:val="00014F76"/>
    <w:rsid w:val="00015CDA"/>
    <w:rsid w:val="0001757B"/>
    <w:rsid w:val="00020F50"/>
    <w:rsid w:val="00021166"/>
    <w:rsid w:val="000217B6"/>
    <w:rsid w:val="00024799"/>
    <w:rsid w:val="00024AEC"/>
    <w:rsid w:val="00025710"/>
    <w:rsid w:val="00025B06"/>
    <w:rsid w:val="00025C80"/>
    <w:rsid w:val="00027255"/>
    <w:rsid w:val="00030377"/>
    <w:rsid w:val="000304F6"/>
    <w:rsid w:val="00031460"/>
    <w:rsid w:val="00032BFD"/>
    <w:rsid w:val="000342AA"/>
    <w:rsid w:val="0003472A"/>
    <w:rsid w:val="000348A7"/>
    <w:rsid w:val="00035560"/>
    <w:rsid w:val="00036523"/>
    <w:rsid w:val="00037634"/>
    <w:rsid w:val="000410FC"/>
    <w:rsid w:val="000413F9"/>
    <w:rsid w:val="00041980"/>
    <w:rsid w:val="00041983"/>
    <w:rsid w:val="00042C9B"/>
    <w:rsid w:val="00042CD3"/>
    <w:rsid w:val="00044CFA"/>
    <w:rsid w:val="00044F32"/>
    <w:rsid w:val="00045A3D"/>
    <w:rsid w:val="0004618F"/>
    <w:rsid w:val="00046813"/>
    <w:rsid w:val="0004731A"/>
    <w:rsid w:val="00047E58"/>
    <w:rsid w:val="00050E74"/>
    <w:rsid w:val="00050F8B"/>
    <w:rsid w:val="0005131E"/>
    <w:rsid w:val="00052048"/>
    <w:rsid w:val="00054614"/>
    <w:rsid w:val="00054897"/>
    <w:rsid w:val="00055043"/>
    <w:rsid w:val="00055559"/>
    <w:rsid w:val="000561CE"/>
    <w:rsid w:val="00056EDD"/>
    <w:rsid w:val="00057704"/>
    <w:rsid w:val="00057BB2"/>
    <w:rsid w:val="00057C32"/>
    <w:rsid w:val="00057D43"/>
    <w:rsid w:val="000601AC"/>
    <w:rsid w:val="00060A00"/>
    <w:rsid w:val="000629A0"/>
    <w:rsid w:val="00062CF8"/>
    <w:rsid w:val="00062EF4"/>
    <w:rsid w:val="0006306E"/>
    <w:rsid w:val="0006314F"/>
    <w:rsid w:val="000632B5"/>
    <w:rsid w:val="00063D54"/>
    <w:rsid w:val="000647F2"/>
    <w:rsid w:val="000655A0"/>
    <w:rsid w:val="00067122"/>
    <w:rsid w:val="0007042B"/>
    <w:rsid w:val="000706C1"/>
    <w:rsid w:val="0007195A"/>
    <w:rsid w:val="00071C02"/>
    <w:rsid w:val="00071CC1"/>
    <w:rsid w:val="00073769"/>
    <w:rsid w:val="0007387E"/>
    <w:rsid w:val="00075B3C"/>
    <w:rsid w:val="000763AB"/>
    <w:rsid w:val="000764A1"/>
    <w:rsid w:val="00077540"/>
    <w:rsid w:val="000803D5"/>
    <w:rsid w:val="00080848"/>
    <w:rsid w:val="000810E1"/>
    <w:rsid w:val="00081BE4"/>
    <w:rsid w:val="00081EC5"/>
    <w:rsid w:val="00085086"/>
    <w:rsid w:val="00085688"/>
    <w:rsid w:val="000861D0"/>
    <w:rsid w:val="000874AA"/>
    <w:rsid w:val="00090C95"/>
    <w:rsid w:val="000911B1"/>
    <w:rsid w:val="000926F2"/>
    <w:rsid w:val="000927F9"/>
    <w:rsid w:val="00093F69"/>
    <w:rsid w:val="000958F3"/>
    <w:rsid w:val="00095C5A"/>
    <w:rsid w:val="0009613D"/>
    <w:rsid w:val="000971D9"/>
    <w:rsid w:val="00097679"/>
    <w:rsid w:val="000A0C81"/>
    <w:rsid w:val="000A16B2"/>
    <w:rsid w:val="000A1828"/>
    <w:rsid w:val="000A1972"/>
    <w:rsid w:val="000A1C24"/>
    <w:rsid w:val="000A1FB9"/>
    <w:rsid w:val="000A21DF"/>
    <w:rsid w:val="000A2D87"/>
    <w:rsid w:val="000A3C52"/>
    <w:rsid w:val="000A3CA5"/>
    <w:rsid w:val="000A6053"/>
    <w:rsid w:val="000A730C"/>
    <w:rsid w:val="000A7923"/>
    <w:rsid w:val="000B057B"/>
    <w:rsid w:val="000B07C2"/>
    <w:rsid w:val="000B0B86"/>
    <w:rsid w:val="000B24E4"/>
    <w:rsid w:val="000B4F62"/>
    <w:rsid w:val="000B5B2C"/>
    <w:rsid w:val="000C1B01"/>
    <w:rsid w:val="000C3BBC"/>
    <w:rsid w:val="000C4CDE"/>
    <w:rsid w:val="000C5F70"/>
    <w:rsid w:val="000C68A2"/>
    <w:rsid w:val="000C75BE"/>
    <w:rsid w:val="000C7D7C"/>
    <w:rsid w:val="000D07A8"/>
    <w:rsid w:val="000D344B"/>
    <w:rsid w:val="000D3A2C"/>
    <w:rsid w:val="000D5CBF"/>
    <w:rsid w:val="000D70E2"/>
    <w:rsid w:val="000D7F2D"/>
    <w:rsid w:val="000E1206"/>
    <w:rsid w:val="000E2051"/>
    <w:rsid w:val="000E2D36"/>
    <w:rsid w:val="000E6828"/>
    <w:rsid w:val="000E6C38"/>
    <w:rsid w:val="000E6D26"/>
    <w:rsid w:val="000F0E71"/>
    <w:rsid w:val="000F1908"/>
    <w:rsid w:val="000F1CCE"/>
    <w:rsid w:val="000F1D91"/>
    <w:rsid w:val="000F1EE6"/>
    <w:rsid w:val="000F27DD"/>
    <w:rsid w:val="000F37CB"/>
    <w:rsid w:val="000F37E8"/>
    <w:rsid w:val="000F46EC"/>
    <w:rsid w:val="000F4D80"/>
    <w:rsid w:val="000F5264"/>
    <w:rsid w:val="000F5B7E"/>
    <w:rsid w:val="000F5E13"/>
    <w:rsid w:val="000F711F"/>
    <w:rsid w:val="000F7B1D"/>
    <w:rsid w:val="001004FF"/>
    <w:rsid w:val="00100D4F"/>
    <w:rsid w:val="001017D6"/>
    <w:rsid w:val="00101DD3"/>
    <w:rsid w:val="001073AE"/>
    <w:rsid w:val="00107DA7"/>
    <w:rsid w:val="00110315"/>
    <w:rsid w:val="00113D64"/>
    <w:rsid w:val="00114F8E"/>
    <w:rsid w:val="00114FFC"/>
    <w:rsid w:val="00116295"/>
    <w:rsid w:val="00116332"/>
    <w:rsid w:val="001179D5"/>
    <w:rsid w:val="001202B0"/>
    <w:rsid w:val="0012056C"/>
    <w:rsid w:val="00121F64"/>
    <w:rsid w:val="001226A1"/>
    <w:rsid w:val="00123C22"/>
    <w:rsid w:val="00124A7C"/>
    <w:rsid w:val="00124DFE"/>
    <w:rsid w:val="00124F0F"/>
    <w:rsid w:val="0013101D"/>
    <w:rsid w:val="00132FC9"/>
    <w:rsid w:val="00134837"/>
    <w:rsid w:val="00134A63"/>
    <w:rsid w:val="00134D76"/>
    <w:rsid w:val="0013526A"/>
    <w:rsid w:val="00135BFF"/>
    <w:rsid w:val="00135E11"/>
    <w:rsid w:val="001365EE"/>
    <w:rsid w:val="00137EE8"/>
    <w:rsid w:val="00140182"/>
    <w:rsid w:val="00141773"/>
    <w:rsid w:val="001421B7"/>
    <w:rsid w:val="00142675"/>
    <w:rsid w:val="001431E2"/>
    <w:rsid w:val="00144B95"/>
    <w:rsid w:val="00145110"/>
    <w:rsid w:val="00146AD0"/>
    <w:rsid w:val="00150724"/>
    <w:rsid w:val="00152218"/>
    <w:rsid w:val="0015222B"/>
    <w:rsid w:val="00153D21"/>
    <w:rsid w:val="00154203"/>
    <w:rsid w:val="00154E18"/>
    <w:rsid w:val="0015579F"/>
    <w:rsid w:val="001558BC"/>
    <w:rsid w:val="0015681E"/>
    <w:rsid w:val="00156F90"/>
    <w:rsid w:val="0016043F"/>
    <w:rsid w:val="00160E44"/>
    <w:rsid w:val="00162B2C"/>
    <w:rsid w:val="00162F5C"/>
    <w:rsid w:val="0016447C"/>
    <w:rsid w:val="00164FF3"/>
    <w:rsid w:val="00165187"/>
    <w:rsid w:val="00165F95"/>
    <w:rsid w:val="00166167"/>
    <w:rsid w:val="00166362"/>
    <w:rsid w:val="00166C78"/>
    <w:rsid w:val="00167504"/>
    <w:rsid w:val="00167E37"/>
    <w:rsid w:val="001703F3"/>
    <w:rsid w:val="00170D85"/>
    <w:rsid w:val="0017254C"/>
    <w:rsid w:val="00173D3F"/>
    <w:rsid w:val="00175CFD"/>
    <w:rsid w:val="00176506"/>
    <w:rsid w:val="001765E0"/>
    <w:rsid w:val="00176FF6"/>
    <w:rsid w:val="001775FD"/>
    <w:rsid w:val="001778E9"/>
    <w:rsid w:val="00181941"/>
    <w:rsid w:val="0018363C"/>
    <w:rsid w:val="0018407E"/>
    <w:rsid w:val="001841C5"/>
    <w:rsid w:val="00185EE6"/>
    <w:rsid w:val="001861F7"/>
    <w:rsid w:val="00186295"/>
    <w:rsid w:val="001863EA"/>
    <w:rsid w:val="001873C8"/>
    <w:rsid w:val="00190518"/>
    <w:rsid w:val="00190D84"/>
    <w:rsid w:val="00190F90"/>
    <w:rsid w:val="0019128B"/>
    <w:rsid w:val="001927ED"/>
    <w:rsid w:val="00192D75"/>
    <w:rsid w:val="00192E3E"/>
    <w:rsid w:val="00193628"/>
    <w:rsid w:val="00193C60"/>
    <w:rsid w:val="00194191"/>
    <w:rsid w:val="0019638A"/>
    <w:rsid w:val="001A0A21"/>
    <w:rsid w:val="001A220F"/>
    <w:rsid w:val="001A2C51"/>
    <w:rsid w:val="001A2D8E"/>
    <w:rsid w:val="001A448C"/>
    <w:rsid w:val="001A4F80"/>
    <w:rsid w:val="001A5EE0"/>
    <w:rsid w:val="001A6A66"/>
    <w:rsid w:val="001B0695"/>
    <w:rsid w:val="001B0CDF"/>
    <w:rsid w:val="001B131A"/>
    <w:rsid w:val="001B1A7E"/>
    <w:rsid w:val="001B321B"/>
    <w:rsid w:val="001B4441"/>
    <w:rsid w:val="001B746D"/>
    <w:rsid w:val="001B7D78"/>
    <w:rsid w:val="001C0BB5"/>
    <w:rsid w:val="001C10E6"/>
    <w:rsid w:val="001C1251"/>
    <w:rsid w:val="001C1395"/>
    <w:rsid w:val="001C32C4"/>
    <w:rsid w:val="001C3C9C"/>
    <w:rsid w:val="001C5465"/>
    <w:rsid w:val="001C5B70"/>
    <w:rsid w:val="001C5CB1"/>
    <w:rsid w:val="001C7BEF"/>
    <w:rsid w:val="001D0B11"/>
    <w:rsid w:val="001D1CE6"/>
    <w:rsid w:val="001D2D13"/>
    <w:rsid w:val="001D4830"/>
    <w:rsid w:val="001D492A"/>
    <w:rsid w:val="001D5A24"/>
    <w:rsid w:val="001D7886"/>
    <w:rsid w:val="001D7A3E"/>
    <w:rsid w:val="001E07AC"/>
    <w:rsid w:val="001E0EC6"/>
    <w:rsid w:val="001E187A"/>
    <w:rsid w:val="001E19C4"/>
    <w:rsid w:val="001E2042"/>
    <w:rsid w:val="001E31E2"/>
    <w:rsid w:val="001E3485"/>
    <w:rsid w:val="001E3AE5"/>
    <w:rsid w:val="001E3D10"/>
    <w:rsid w:val="001E432F"/>
    <w:rsid w:val="001E542C"/>
    <w:rsid w:val="001E59AB"/>
    <w:rsid w:val="001E5DAF"/>
    <w:rsid w:val="001E6372"/>
    <w:rsid w:val="001E762E"/>
    <w:rsid w:val="001F0371"/>
    <w:rsid w:val="001F0749"/>
    <w:rsid w:val="001F0C96"/>
    <w:rsid w:val="001F0EB5"/>
    <w:rsid w:val="001F27E5"/>
    <w:rsid w:val="001F29BD"/>
    <w:rsid w:val="001F2D4E"/>
    <w:rsid w:val="001F3AE7"/>
    <w:rsid w:val="001F454F"/>
    <w:rsid w:val="001F605A"/>
    <w:rsid w:val="001F60D7"/>
    <w:rsid w:val="00200481"/>
    <w:rsid w:val="00205586"/>
    <w:rsid w:val="00206A2A"/>
    <w:rsid w:val="0020796F"/>
    <w:rsid w:val="00210BCD"/>
    <w:rsid w:val="00211311"/>
    <w:rsid w:val="00212841"/>
    <w:rsid w:val="00212C38"/>
    <w:rsid w:val="00213832"/>
    <w:rsid w:val="00215045"/>
    <w:rsid w:val="00215E5B"/>
    <w:rsid w:val="002179EB"/>
    <w:rsid w:val="002203A7"/>
    <w:rsid w:val="00220DA2"/>
    <w:rsid w:val="00221F3D"/>
    <w:rsid w:val="00222015"/>
    <w:rsid w:val="0022228F"/>
    <w:rsid w:val="00222FAF"/>
    <w:rsid w:val="00223D42"/>
    <w:rsid w:val="00225048"/>
    <w:rsid w:val="00226E2F"/>
    <w:rsid w:val="00227416"/>
    <w:rsid w:val="002275B1"/>
    <w:rsid w:val="00230018"/>
    <w:rsid w:val="0023088E"/>
    <w:rsid w:val="002323CB"/>
    <w:rsid w:val="00232CC4"/>
    <w:rsid w:val="00233012"/>
    <w:rsid w:val="00233288"/>
    <w:rsid w:val="002345A6"/>
    <w:rsid w:val="002362B6"/>
    <w:rsid w:val="002365C3"/>
    <w:rsid w:val="00236BF7"/>
    <w:rsid w:val="00236F86"/>
    <w:rsid w:val="00237328"/>
    <w:rsid w:val="00237429"/>
    <w:rsid w:val="0023742F"/>
    <w:rsid w:val="002377D3"/>
    <w:rsid w:val="00240728"/>
    <w:rsid w:val="00242A5C"/>
    <w:rsid w:val="00243BF9"/>
    <w:rsid w:val="0024439C"/>
    <w:rsid w:val="00245AA7"/>
    <w:rsid w:val="00246B8F"/>
    <w:rsid w:val="00250D51"/>
    <w:rsid w:val="002511E1"/>
    <w:rsid w:val="0025137B"/>
    <w:rsid w:val="0025157A"/>
    <w:rsid w:val="00251815"/>
    <w:rsid w:val="00251DDF"/>
    <w:rsid w:val="00251E4D"/>
    <w:rsid w:val="002522A4"/>
    <w:rsid w:val="00252C4B"/>
    <w:rsid w:val="002548CA"/>
    <w:rsid w:val="002550FF"/>
    <w:rsid w:val="00256220"/>
    <w:rsid w:val="002578B7"/>
    <w:rsid w:val="00257AB4"/>
    <w:rsid w:val="00260216"/>
    <w:rsid w:val="002609B3"/>
    <w:rsid w:val="00260D48"/>
    <w:rsid w:val="00261283"/>
    <w:rsid w:val="002622FE"/>
    <w:rsid w:val="00262301"/>
    <w:rsid w:val="00262353"/>
    <w:rsid w:val="0026573F"/>
    <w:rsid w:val="00266223"/>
    <w:rsid w:val="00266520"/>
    <w:rsid w:val="0026797E"/>
    <w:rsid w:val="0027043D"/>
    <w:rsid w:val="00270A6F"/>
    <w:rsid w:val="00270EB9"/>
    <w:rsid w:val="00271039"/>
    <w:rsid w:val="00272B7A"/>
    <w:rsid w:val="00272D66"/>
    <w:rsid w:val="00276FA6"/>
    <w:rsid w:val="00277F6E"/>
    <w:rsid w:val="0028207E"/>
    <w:rsid w:val="00283546"/>
    <w:rsid w:val="00283C73"/>
    <w:rsid w:val="0028456D"/>
    <w:rsid w:val="00284BF5"/>
    <w:rsid w:val="002858AB"/>
    <w:rsid w:val="00285B15"/>
    <w:rsid w:val="00292097"/>
    <w:rsid w:val="00293364"/>
    <w:rsid w:val="002950D1"/>
    <w:rsid w:val="002955B7"/>
    <w:rsid w:val="002A0344"/>
    <w:rsid w:val="002A0820"/>
    <w:rsid w:val="002A132F"/>
    <w:rsid w:val="002A42EF"/>
    <w:rsid w:val="002A492E"/>
    <w:rsid w:val="002A4E4D"/>
    <w:rsid w:val="002A50D2"/>
    <w:rsid w:val="002A7F11"/>
    <w:rsid w:val="002B034D"/>
    <w:rsid w:val="002B1A47"/>
    <w:rsid w:val="002B253B"/>
    <w:rsid w:val="002B4B9F"/>
    <w:rsid w:val="002B76E7"/>
    <w:rsid w:val="002C1348"/>
    <w:rsid w:val="002C1350"/>
    <w:rsid w:val="002C1680"/>
    <w:rsid w:val="002C1AEB"/>
    <w:rsid w:val="002C3D44"/>
    <w:rsid w:val="002C3DA3"/>
    <w:rsid w:val="002C3DFF"/>
    <w:rsid w:val="002C45D2"/>
    <w:rsid w:val="002C7940"/>
    <w:rsid w:val="002D13C5"/>
    <w:rsid w:val="002D1483"/>
    <w:rsid w:val="002D3412"/>
    <w:rsid w:val="002D7497"/>
    <w:rsid w:val="002D76A2"/>
    <w:rsid w:val="002E05E2"/>
    <w:rsid w:val="002E2AB9"/>
    <w:rsid w:val="002E3583"/>
    <w:rsid w:val="002E4337"/>
    <w:rsid w:val="002E5C2C"/>
    <w:rsid w:val="002E5F2F"/>
    <w:rsid w:val="002E71F6"/>
    <w:rsid w:val="002E75CC"/>
    <w:rsid w:val="002E7AB8"/>
    <w:rsid w:val="002F085C"/>
    <w:rsid w:val="002F088B"/>
    <w:rsid w:val="002F0898"/>
    <w:rsid w:val="002F08DF"/>
    <w:rsid w:val="002F0AF0"/>
    <w:rsid w:val="002F0E30"/>
    <w:rsid w:val="002F1266"/>
    <w:rsid w:val="002F1531"/>
    <w:rsid w:val="002F34D5"/>
    <w:rsid w:val="002F68C3"/>
    <w:rsid w:val="002F7063"/>
    <w:rsid w:val="002F710A"/>
    <w:rsid w:val="0030033E"/>
    <w:rsid w:val="00300D7F"/>
    <w:rsid w:val="00303232"/>
    <w:rsid w:val="00305070"/>
    <w:rsid w:val="0030557E"/>
    <w:rsid w:val="00305CE7"/>
    <w:rsid w:val="00307498"/>
    <w:rsid w:val="00307562"/>
    <w:rsid w:val="003075AD"/>
    <w:rsid w:val="00311A74"/>
    <w:rsid w:val="00314F85"/>
    <w:rsid w:val="0031576C"/>
    <w:rsid w:val="00315FE9"/>
    <w:rsid w:val="00316E48"/>
    <w:rsid w:val="00317DE4"/>
    <w:rsid w:val="00320940"/>
    <w:rsid w:val="003214DE"/>
    <w:rsid w:val="00323E33"/>
    <w:rsid w:val="003255CB"/>
    <w:rsid w:val="003257AB"/>
    <w:rsid w:val="0032682C"/>
    <w:rsid w:val="003305A1"/>
    <w:rsid w:val="00331157"/>
    <w:rsid w:val="00331726"/>
    <w:rsid w:val="00331A85"/>
    <w:rsid w:val="0033470F"/>
    <w:rsid w:val="00335AF8"/>
    <w:rsid w:val="003361FF"/>
    <w:rsid w:val="00336389"/>
    <w:rsid w:val="00337320"/>
    <w:rsid w:val="003375F2"/>
    <w:rsid w:val="0033772D"/>
    <w:rsid w:val="00337E8B"/>
    <w:rsid w:val="00341502"/>
    <w:rsid w:val="0034202C"/>
    <w:rsid w:val="00342B4F"/>
    <w:rsid w:val="0034367B"/>
    <w:rsid w:val="00343967"/>
    <w:rsid w:val="00343F2F"/>
    <w:rsid w:val="00344A96"/>
    <w:rsid w:val="00344EAD"/>
    <w:rsid w:val="0034565D"/>
    <w:rsid w:val="0034636A"/>
    <w:rsid w:val="00346D63"/>
    <w:rsid w:val="00350BB5"/>
    <w:rsid w:val="00350C74"/>
    <w:rsid w:val="00351C93"/>
    <w:rsid w:val="00351F37"/>
    <w:rsid w:val="00353281"/>
    <w:rsid w:val="003537BB"/>
    <w:rsid w:val="00355600"/>
    <w:rsid w:val="0035627D"/>
    <w:rsid w:val="003565AE"/>
    <w:rsid w:val="00356BD4"/>
    <w:rsid w:val="00357688"/>
    <w:rsid w:val="00361F7E"/>
    <w:rsid w:val="00364875"/>
    <w:rsid w:val="00364E53"/>
    <w:rsid w:val="003664DE"/>
    <w:rsid w:val="00366B49"/>
    <w:rsid w:val="00366BDF"/>
    <w:rsid w:val="00367E1A"/>
    <w:rsid w:val="00370AA9"/>
    <w:rsid w:val="003718B8"/>
    <w:rsid w:val="00372573"/>
    <w:rsid w:val="00373865"/>
    <w:rsid w:val="00373D8F"/>
    <w:rsid w:val="003740E2"/>
    <w:rsid w:val="00374D7F"/>
    <w:rsid w:val="003753C2"/>
    <w:rsid w:val="00376CCD"/>
    <w:rsid w:val="00376E71"/>
    <w:rsid w:val="00377C42"/>
    <w:rsid w:val="00382837"/>
    <w:rsid w:val="003834FF"/>
    <w:rsid w:val="00383A21"/>
    <w:rsid w:val="00383A35"/>
    <w:rsid w:val="00383E13"/>
    <w:rsid w:val="00384293"/>
    <w:rsid w:val="0038438B"/>
    <w:rsid w:val="00384D4B"/>
    <w:rsid w:val="003855DC"/>
    <w:rsid w:val="003857CD"/>
    <w:rsid w:val="00386AD3"/>
    <w:rsid w:val="00386F35"/>
    <w:rsid w:val="003876FF"/>
    <w:rsid w:val="00387FA2"/>
    <w:rsid w:val="003921C1"/>
    <w:rsid w:val="003926BF"/>
    <w:rsid w:val="00394885"/>
    <w:rsid w:val="00395290"/>
    <w:rsid w:val="003957C4"/>
    <w:rsid w:val="00396D9B"/>
    <w:rsid w:val="00397163"/>
    <w:rsid w:val="00397865"/>
    <w:rsid w:val="003A0309"/>
    <w:rsid w:val="003A0BBC"/>
    <w:rsid w:val="003A0EE9"/>
    <w:rsid w:val="003A14A1"/>
    <w:rsid w:val="003A395F"/>
    <w:rsid w:val="003A3C68"/>
    <w:rsid w:val="003A49FB"/>
    <w:rsid w:val="003B0DEB"/>
    <w:rsid w:val="003B2CD0"/>
    <w:rsid w:val="003B2E7C"/>
    <w:rsid w:val="003B5CEB"/>
    <w:rsid w:val="003B662D"/>
    <w:rsid w:val="003B77EB"/>
    <w:rsid w:val="003C0CA9"/>
    <w:rsid w:val="003C0D5D"/>
    <w:rsid w:val="003C1CE4"/>
    <w:rsid w:val="003C26C7"/>
    <w:rsid w:val="003C5E0A"/>
    <w:rsid w:val="003D1547"/>
    <w:rsid w:val="003D2110"/>
    <w:rsid w:val="003D2CF0"/>
    <w:rsid w:val="003D3621"/>
    <w:rsid w:val="003D3987"/>
    <w:rsid w:val="003D4641"/>
    <w:rsid w:val="003D516D"/>
    <w:rsid w:val="003D5CB3"/>
    <w:rsid w:val="003D6EF7"/>
    <w:rsid w:val="003D77CA"/>
    <w:rsid w:val="003E0BFB"/>
    <w:rsid w:val="003E0D86"/>
    <w:rsid w:val="003E12D0"/>
    <w:rsid w:val="003E1C47"/>
    <w:rsid w:val="003E25D5"/>
    <w:rsid w:val="003E272B"/>
    <w:rsid w:val="003E29C2"/>
    <w:rsid w:val="003E2CA7"/>
    <w:rsid w:val="003E4510"/>
    <w:rsid w:val="003E6F7A"/>
    <w:rsid w:val="003E76E2"/>
    <w:rsid w:val="003F0DEC"/>
    <w:rsid w:val="003F4C56"/>
    <w:rsid w:val="003F5F55"/>
    <w:rsid w:val="003F63B3"/>
    <w:rsid w:val="003F68CB"/>
    <w:rsid w:val="00400E2D"/>
    <w:rsid w:val="00402770"/>
    <w:rsid w:val="0040433E"/>
    <w:rsid w:val="004050EE"/>
    <w:rsid w:val="00405FCE"/>
    <w:rsid w:val="004061DC"/>
    <w:rsid w:val="0040787C"/>
    <w:rsid w:val="00411319"/>
    <w:rsid w:val="00414808"/>
    <w:rsid w:val="00417993"/>
    <w:rsid w:val="00417F53"/>
    <w:rsid w:val="0042015F"/>
    <w:rsid w:val="00421428"/>
    <w:rsid w:val="0042215C"/>
    <w:rsid w:val="00422671"/>
    <w:rsid w:val="00423C8E"/>
    <w:rsid w:val="004244DD"/>
    <w:rsid w:val="004245DC"/>
    <w:rsid w:val="004251F6"/>
    <w:rsid w:val="00425F77"/>
    <w:rsid w:val="00426816"/>
    <w:rsid w:val="00427B03"/>
    <w:rsid w:val="004308AF"/>
    <w:rsid w:val="00434B04"/>
    <w:rsid w:val="0043599C"/>
    <w:rsid w:val="004360F7"/>
    <w:rsid w:val="0043778D"/>
    <w:rsid w:val="0044008C"/>
    <w:rsid w:val="0044293C"/>
    <w:rsid w:val="004432CF"/>
    <w:rsid w:val="0044523A"/>
    <w:rsid w:val="00445531"/>
    <w:rsid w:val="00446BBB"/>
    <w:rsid w:val="00446C04"/>
    <w:rsid w:val="00446C70"/>
    <w:rsid w:val="00446D15"/>
    <w:rsid w:val="0045020C"/>
    <w:rsid w:val="004509CC"/>
    <w:rsid w:val="00452025"/>
    <w:rsid w:val="0045225D"/>
    <w:rsid w:val="00452562"/>
    <w:rsid w:val="00452FF6"/>
    <w:rsid w:val="0045304F"/>
    <w:rsid w:val="004534C5"/>
    <w:rsid w:val="00453FE7"/>
    <w:rsid w:val="00454828"/>
    <w:rsid w:val="00455DE7"/>
    <w:rsid w:val="004560BF"/>
    <w:rsid w:val="00456243"/>
    <w:rsid w:val="00456318"/>
    <w:rsid w:val="0045751F"/>
    <w:rsid w:val="00457F35"/>
    <w:rsid w:val="00460182"/>
    <w:rsid w:val="004607A4"/>
    <w:rsid w:val="00461C43"/>
    <w:rsid w:val="004628F4"/>
    <w:rsid w:val="00462B3C"/>
    <w:rsid w:val="00463D84"/>
    <w:rsid w:val="00466CA4"/>
    <w:rsid w:val="00466D5A"/>
    <w:rsid w:val="00466D69"/>
    <w:rsid w:val="00471519"/>
    <w:rsid w:val="00474D5F"/>
    <w:rsid w:val="00476760"/>
    <w:rsid w:val="00481B5D"/>
    <w:rsid w:val="00482706"/>
    <w:rsid w:val="00482BC3"/>
    <w:rsid w:val="00483094"/>
    <w:rsid w:val="00483266"/>
    <w:rsid w:val="0048452D"/>
    <w:rsid w:val="00484889"/>
    <w:rsid w:val="00484DC9"/>
    <w:rsid w:val="0049370C"/>
    <w:rsid w:val="004948E3"/>
    <w:rsid w:val="004951AD"/>
    <w:rsid w:val="00495874"/>
    <w:rsid w:val="00495F6E"/>
    <w:rsid w:val="00497AB9"/>
    <w:rsid w:val="004A01CC"/>
    <w:rsid w:val="004A08DD"/>
    <w:rsid w:val="004A0F3F"/>
    <w:rsid w:val="004A253D"/>
    <w:rsid w:val="004A3498"/>
    <w:rsid w:val="004A3690"/>
    <w:rsid w:val="004A4482"/>
    <w:rsid w:val="004A47E8"/>
    <w:rsid w:val="004A4F8F"/>
    <w:rsid w:val="004A6812"/>
    <w:rsid w:val="004B09E5"/>
    <w:rsid w:val="004B0DCD"/>
    <w:rsid w:val="004B40B3"/>
    <w:rsid w:val="004B5AD0"/>
    <w:rsid w:val="004B63F9"/>
    <w:rsid w:val="004B74A8"/>
    <w:rsid w:val="004C0017"/>
    <w:rsid w:val="004C04DF"/>
    <w:rsid w:val="004C0898"/>
    <w:rsid w:val="004C19FF"/>
    <w:rsid w:val="004C1CCF"/>
    <w:rsid w:val="004C3A05"/>
    <w:rsid w:val="004C42DB"/>
    <w:rsid w:val="004C50B7"/>
    <w:rsid w:val="004C78C0"/>
    <w:rsid w:val="004D037F"/>
    <w:rsid w:val="004D0E09"/>
    <w:rsid w:val="004D14B7"/>
    <w:rsid w:val="004D1F14"/>
    <w:rsid w:val="004D2CA6"/>
    <w:rsid w:val="004D3A53"/>
    <w:rsid w:val="004D76EE"/>
    <w:rsid w:val="004E0800"/>
    <w:rsid w:val="004E0902"/>
    <w:rsid w:val="004E0E8E"/>
    <w:rsid w:val="004E2187"/>
    <w:rsid w:val="004E2346"/>
    <w:rsid w:val="004E2D2E"/>
    <w:rsid w:val="004E4049"/>
    <w:rsid w:val="004E4108"/>
    <w:rsid w:val="004E44E0"/>
    <w:rsid w:val="004E7BBF"/>
    <w:rsid w:val="004E7C2E"/>
    <w:rsid w:val="004E7CAB"/>
    <w:rsid w:val="004F1672"/>
    <w:rsid w:val="004F1A33"/>
    <w:rsid w:val="004F1A99"/>
    <w:rsid w:val="004F1DFF"/>
    <w:rsid w:val="004F2406"/>
    <w:rsid w:val="004F3556"/>
    <w:rsid w:val="004F3D37"/>
    <w:rsid w:val="004F47FF"/>
    <w:rsid w:val="004F51BB"/>
    <w:rsid w:val="004F61A8"/>
    <w:rsid w:val="00501D51"/>
    <w:rsid w:val="00501E9E"/>
    <w:rsid w:val="00501EDB"/>
    <w:rsid w:val="00502021"/>
    <w:rsid w:val="005036AA"/>
    <w:rsid w:val="005066B9"/>
    <w:rsid w:val="00506F14"/>
    <w:rsid w:val="005070F2"/>
    <w:rsid w:val="00507D3E"/>
    <w:rsid w:val="00507DEC"/>
    <w:rsid w:val="005108F0"/>
    <w:rsid w:val="005114E3"/>
    <w:rsid w:val="005118AD"/>
    <w:rsid w:val="005118E3"/>
    <w:rsid w:val="005119D8"/>
    <w:rsid w:val="005126D8"/>
    <w:rsid w:val="005128C2"/>
    <w:rsid w:val="00512AF6"/>
    <w:rsid w:val="00512ECC"/>
    <w:rsid w:val="00513BC5"/>
    <w:rsid w:val="005141A9"/>
    <w:rsid w:val="00515743"/>
    <w:rsid w:val="00516BF4"/>
    <w:rsid w:val="00517668"/>
    <w:rsid w:val="00520224"/>
    <w:rsid w:val="0052030D"/>
    <w:rsid w:val="005222FB"/>
    <w:rsid w:val="00522FD2"/>
    <w:rsid w:val="005239D8"/>
    <w:rsid w:val="00526538"/>
    <w:rsid w:val="00526774"/>
    <w:rsid w:val="00526F3B"/>
    <w:rsid w:val="00527098"/>
    <w:rsid w:val="00527529"/>
    <w:rsid w:val="005306CE"/>
    <w:rsid w:val="005310D2"/>
    <w:rsid w:val="0053145C"/>
    <w:rsid w:val="0053166D"/>
    <w:rsid w:val="00531C6A"/>
    <w:rsid w:val="00531E92"/>
    <w:rsid w:val="00532427"/>
    <w:rsid w:val="0053344D"/>
    <w:rsid w:val="00533758"/>
    <w:rsid w:val="00534F2A"/>
    <w:rsid w:val="00535781"/>
    <w:rsid w:val="0053769A"/>
    <w:rsid w:val="00537841"/>
    <w:rsid w:val="00540329"/>
    <w:rsid w:val="0054080B"/>
    <w:rsid w:val="00541C48"/>
    <w:rsid w:val="005429B2"/>
    <w:rsid w:val="00543938"/>
    <w:rsid w:val="00544064"/>
    <w:rsid w:val="00544523"/>
    <w:rsid w:val="00545B46"/>
    <w:rsid w:val="00546B29"/>
    <w:rsid w:val="005475F2"/>
    <w:rsid w:val="0055037D"/>
    <w:rsid w:val="00552736"/>
    <w:rsid w:val="0055294C"/>
    <w:rsid w:val="005531AE"/>
    <w:rsid w:val="00553A4B"/>
    <w:rsid w:val="00553C23"/>
    <w:rsid w:val="00553C87"/>
    <w:rsid w:val="005563FB"/>
    <w:rsid w:val="0055663B"/>
    <w:rsid w:val="00556BC9"/>
    <w:rsid w:val="00556CEF"/>
    <w:rsid w:val="00557607"/>
    <w:rsid w:val="005576B2"/>
    <w:rsid w:val="00560081"/>
    <w:rsid w:val="00560156"/>
    <w:rsid w:val="00560A20"/>
    <w:rsid w:val="00560FCC"/>
    <w:rsid w:val="00563161"/>
    <w:rsid w:val="00563BFD"/>
    <w:rsid w:val="00564618"/>
    <w:rsid w:val="00565C50"/>
    <w:rsid w:val="0056656C"/>
    <w:rsid w:val="00567FCC"/>
    <w:rsid w:val="0057026A"/>
    <w:rsid w:val="0057057F"/>
    <w:rsid w:val="00571F1F"/>
    <w:rsid w:val="00573CD0"/>
    <w:rsid w:val="00574B35"/>
    <w:rsid w:val="00575341"/>
    <w:rsid w:val="00575A8D"/>
    <w:rsid w:val="00575CA8"/>
    <w:rsid w:val="00580423"/>
    <w:rsid w:val="0058090A"/>
    <w:rsid w:val="0058119D"/>
    <w:rsid w:val="005812B9"/>
    <w:rsid w:val="00581737"/>
    <w:rsid w:val="00582F7C"/>
    <w:rsid w:val="005839C3"/>
    <w:rsid w:val="00584E4C"/>
    <w:rsid w:val="00585860"/>
    <w:rsid w:val="005900EA"/>
    <w:rsid w:val="00593354"/>
    <w:rsid w:val="00593613"/>
    <w:rsid w:val="005936B1"/>
    <w:rsid w:val="00593841"/>
    <w:rsid w:val="00594697"/>
    <w:rsid w:val="0059735F"/>
    <w:rsid w:val="005A0346"/>
    <w:rsid w:val="005A2D28"/>
    <w:rsid w:val="005A3E0B"/>
    <w:rsid w:val="005A3F5C"/>
    <w:rsid w:val="005A56DE"/>
    <w:rsid w:val="005A7B96"/>
    <w:rsid w:val="005B0F0B"/>
    <w:rsid w:val="005B3F70"/>
    <w:rsid w:val="005B4162"/>
    <w:rsid w:val="005B4C0F"/>
    <w:rsid w:val="005B5502"/>
    <w:rsid w:val="005B6490"/>
    <w:rsid w:val="005B70FA"/>
    <w:rsid w:val="005B7A9F"/>
    <w:rsid w:val="005C01A2"/>
    <w:rsid w:val="005C143B"/>
    <w:rsid w:val="005C1CDF"/>
    <w:rsid w:val="005C1F35"/>
    <w:rsid w:val="005C2DEF"/>
    <w:rsid w:val="005C33C7"/>
    <w:rsid w:val="005C505A"/>
    <w:rsid w:val="005C5F8E"/>
    <w:rsid w:val="005D069D"/>
    <w:rsid w:val="005D2121"/>
    <w:rsid w:val="005D2903"/>
    <w:rsid w:val="005D36F7"/>
    <w:rsid w:val="005D3705"/>
    <w:rsid w:val="005D4214"/>
    <w:rsid w:val="005D4474"/>
    <w:rsid w:val="005D51B5"/>
    <w:rsid w:val="005D5420"/>
    <w:rsid w:val="005D5482"/>
    <w:rsid w:val="005D6E84"/>
    <w:rsid w:val="005D7B93"/>
    <w:rsid w:val="005E1240"/>
    <w:rsid w:val="005E2DD1"/>
    <w:rsid w:val="005E3049"/>
    <w:rsid w:val="005E57E6"/>
    <w:rsid w:val="005E59D0"/>
    <w:rsid w:val="005E5A6F"/>
    <w:rsid w:val="005F08C8"/>
    <w:rsid w:val="005F12BA"/>
    <w:rsid w:val="005F16A3"/>
    <w:rsid w:val="005F1749"/>
    <w:rsid w:val="005F1A1E"/>
    <w:rsid w:val="005F22E1"/>
    <w:rsid w:val="005F262A"/>
    <w:rsid w:val="005F29D7"/>
    <w:rsid w:val="005F3C8D"/>
    <w:rsid w:val="005F6577"/>
    <w:rsid w:val="005F753E"/>
    <w:rsid w:val="0060010B"/>
    <w:rsid w:val="00600AF3"/>
    <w:rsid w:val="006026C9"/>
    <w:rsid w:val="00602D1D"/>
    <w:rsid w:val="006039F4"/>
    <w:rsid w:val="00604024"/>
    <w:rsid w:val="00605E88"/>
    <w:rsid w:val="00606094"/>
    <w:rsid w:val="00606798"/>
    <w:rsid w:val="00607C4C"/>
    <w:rsid w:val="006117E3"/>
    <w:rsid w:val="00612EE3"/>
    <w:rsid w:val="0061393A"/>
    <w:rsid w:val="00614446"/>
    <w:rsid w:val="006146B8"/>
    <w:rsid w:val="0061484A"/>
    <w:rsid w:val="00614A1E"/>
    <w:rsid w:val="00615A28"/>
    <w:rsid w:val="00615CDF"/>
    <w:rsid w:val="00615D78"/>
    <w:rsid w:val="00617D60"/>
    <w:rsid w:val="00620C1F"/>
    <w:rsid w:val="00621F37"/>
    <w:rsid w:val="00622A30"/>
    <w:rsid w:val="00623F45"/>
    <w:rsid w:val="0062400A"/>
    <w:rsid w:val="00624A2A"/>
    <w:rsid w:val="0062502A"/>
    <w:rsid w:val="006259FF"/>
    <w:rsid w:val="00625B40"/>
    <w:rsid w:val="00627BE2"/>
    <w:rsid w:val="0063061F"/>
    <w:rsid w:val="00630D96"/>
    <w:rsid w:val="00630E8E"/>
    <w:rsid w:val="00631403"/>
    <w:rsid w:val="00631D2A"/>
    <w:rsid w:val="006326A4"/>
    <w:rsid w:val="00633040"/>
    <w:rsid w:val="00633064"/>
    <w:rsid w:val="006341E6"/>
    <w:rsid w:val="0063451F"/>
    <w:rsid w:val="00636108"/>
    <w:rsid w:val="00636B96"/>
    <w:rsid w:val="00636EB5"/>
    <w:rsid w:val="00637711"/>
    <w:rsid w:val="00641B94"/>
    <w:rsid w:val="00642293"/>
    <w:rsid w:val="00642B08"/>
    <w:rsid w:val="00643719"/>
    <w:rsid w:val="00643C69"/>
    <w:rsid w:val="00645E2F"/>
    <w:rsid w:val="0064684D"/>
    <w:rsid w:val="0064749E"/>
    <w:rsid w:val="00647C02"/>
    <w:rsid w:val="0065068F"/>
    <w:rsid w:val="00650CCB"/>
    <w:rsid w:val="00651FB4"/>
    <w:rsid w:val="006525BE"/>
    <w:rsid w:val="006526B2"/>
    <w:rsid w:val="006528D1"/>
    <w:rsid w:val="006537FF"/>
    <w:rsid w:val="00654014"/>
    <w:rsid w:val="00660871"/>
    <w:rsid w:val="0066254B"/>
    <w:rsid w:val="00663B89"/>
    <w:rsid w:val="00664AB8"/>
    <w:rsid w:val="006668E7"/>
    <w:rsid w:val="00667E27"/>
    <w:rsid w:val="00667E3E"/>
    <w:rsid w:val="00670523"/>
    <w:rsid w:val="00672A8F"/>
    <w:rsid w:val="00672AC5"/>
    <w:rsid w:val="00672B78"/>
    <w:rsid w:val="006732C8"/>
    <w:rsid w:val="006735CF"/>
    <w:rsid w:val="0067377F"/>
    <w:rsid w:val="00673CD3"/>
    <w:rsid w:val="00675019"/>
    <w:rsid w:val="006750D2"/>
    <w:rsid w:val="00680710"/>
    <w:rsid w:val="006815D4"/>
    <w:rsid w:val="00681A5F"/>
    <w:rsid w:val="00681CDC"/>
    <w:rsid w:val="00682610"/>
    <w:rsid w:val="00683370"/>
    <w:rsid w:val="00684A7D"/>
    <w:rsid w:val="00685010"/>
    <w:rsid w:val="006868F7"/>
    <w:rsid w:val="00686AE6"/>
    <w:rsid w:val="00686B1F"/>
    <w:rsid w:val="00690BD0"/>
    <w:rsid w:val="00692BFE"/>
    <w:rsid w:val="00693272"/>
    <w:rsid w:val="00693331"/>
    <w:rsid w:val="0069387D"/>
    <w:rsid w:val="00693B54"/>
    <w:rsid w:val="006941BE"/>
    <w:rsid w:val="00694501"/>
    <w:rsid w:val="006946FD"/>
    <w:rsid w:val="0069543F"/>
    <w:rsid w:val="00696020"/>
    <w:rsid w:val="006973AC"/>
    <w:rsid w:val="00697B48"/>
    <w:rsid w:val="006A0151"/>
    <w:rsid w:val="006A025C"/>
    <w:rsid w:val="006A038E"/>
    <w:rsid w:val="006A03CD"/>
    <w:rsid w:val="006A1152"/>
    <w:rsid w:val="006A1364"/>
    <w:rsid w:val="006A20A4"/>
    <w:rsid w:val="006A210D"/>
    <w:rsid w:val="006A4FA1"/>
    <w:rsid w:val="006A6D73"/>
    <w:rsid w:val="006A6FD6"/>
    <w:rsid w:val="006A7007"/>
    <w:rsid w:val="006B0DDA"/>
    <w:rsid w:val="006B129C"/>
    <w:rsid w:val="006B1E05"/>
    <w:rsid w:val="006B1EA9"/>
    <w:rsid w:val="006B3E74"/>
    <w:rsid w:val="006B473A"/>
    <w:rsid w:val="006B5590"/>
    <w:rsid w:val="006B6C22"/>
    <w:rsid w:val="006B6EB9"/>
    <w:rsid w:val="006C0AA7"/>
    <w:rsid w:val="006C154B"/>
    <w:rsid w:val="006C29D6"/>
    <w:rsid w:val="006C3C0E"/>
    <w:rsid w:val="006C5AD2"/>
    <w:rsid w:val="006C628B"/>
    <w:rsid w:val="006C7802"/>
    <w:rsid w:val="006D1472"/>
    <w:rsid w:val="006D3298"/>
    <w:rsid w:val="006D3BBC"/>
    <w:rsid w:val="006D3C6A"/>
    <w:rsid w:val="006D458B"/>
    <w:rsid w:val="006D56DA"/>
    <w:rsid w:val="006D59D7"/>
    <w:rsid w:val="006D63D3"/>
    <w:rsid w:val="006D64C8"/>
    <w:rsid w:val="006E09F3"/>
    <w:rsid w:val="006E3318"/>
    <w:rsid w:val="006E339D"/>
    <w:rsid w:val="006E48BC"/>
    <w:rsid w:val="006E6655"/>
    <w:rsid w:val="006E675D"/>
    <w:rsid w:val="006E724F"/>
    <w:rsid w:val="006E727C"/>
    <w:rsid w:val="006F0699"/>
    <w:rsid w:val="006F1327"/>
    <w:rsid w:val="006F132B"/>
    <w:rsid w:val="006F2A47"/>
    <w:rsid w:val="006F3953"/>
    <w:rsid w:val="006F43D2"/>
    <w:rsid w:val="006F4822"/>
    <w:rsid w:val="006F58C3"/>
    <w:rsid w:val="006F684B"/>
    <w:rsid w:val="006F7A6B"/>
    <w:rsid w:val="006F7E85"/>
    <w:rsid w:val="006F7FC6"/>
    <w:rsid w:val="00703EC1"/>
    <w:rsid w:val="007041BE"/>
    <w:rsid w:val="0070459C"/>
    <w:rsid w:val="007063A2"/>
    <w:rsid w:val="00706A96"/>
    <w:rsid w:val="0070768F"/>
    <w:rsid w:val="00710392"/>
    <w:rsid w:val="00711020"/>
    <w:rsid w:val="007132F5"/>
    <w:rsid w:val="00713A32"/>
    <w:rsid w:val="00713A94"/>
    <w:rsid w:val="00715903"/>
    <w:rsid w:val="00716E1F"/>
    <w:rsid w:val="007175D8"/>
    <w:rsid w:val="00717632"/>
    <w:rsid w:val="007177F6"/>
    <w:rsid w:val="00717A2C"/>
    <w:rsid w:val="007202A5"/>
    <w:rsid w:val="00722908"/>
    <w:rsid w:val="0072367C"/>
    <w:rsid w:val="0072374F"/>
    <w:rsid w:val="007255F4"/>
    <w:rsid w:val="007258A0"/>
    <w:rsid w:val="00726FAE"/>
    <w:rsid w:val="0072777D"/>
    <w:rsid w:val="007323CD"/>
    <w:rsid w:val="007337E5"/>
    <w:rsid w:val="0073383B"/>
    <w:rsid w:val="0073407F"/>
    <w:rsid w:val="00736DA5"/>
    <w:rsid w:val="00736E89"/>
    <w:rsid w:val="00740269"/>
    <w:rsid w:val="007402AA"/>
    <w:rsid w:val="00740F61"/>
    <w:rsid w:val="00741A99"/>
    <w:rsid w:val="00741F9C"/>
    <w:rsid w:val="0074372A"/>
    <w:rsid w:val="0074507F"/>
    <w:rsid w:val="00745D6B"/>
    <w:rsid w:val="007465C2"/>
    <w:rsid w:val="007503C7"/>
    <w:rsid w:val="00750C08"/>
    <w:rsid w:val="007527FE"/>
    <w:rsid w:val="00754212"/>
    <w:rsid w:val="00754B05"/>
    <w:rsid w:val="00754C17"/>
    <w:rsid w:val="0075528F"/>
    <w:rsid w:val="00755FFE"/>
    <w:rsid w:val="007615F2"/>
    <w:rsid w:val="00762324"/>
    <w:rsid w:val="0076307A"/>
    <w:rsid w:val="007644D8"/>
    <w:rsid w:val="0076482C"/>
    <w:rsid w:val="007650CF"/>
    <w:rsid w:val="00765134"/>
    <w:rsid w:val="00765A3E"/>
    <w:rsid w:val="007677BA"/>
    <w:rsid w:val="007677C8"/>
    <w:rsid w:val="00770E2B"/>
    <w:rsid w:val="00771678"/>
    <w:rsid w:val="00771E33"/>
    <w:rsid w:val="00772DCE"/>
    <w:rsid w:val="007734C2"/>
    <w:rsid w:val="007736AD"/>
    <w:rsid w:val="00773BCB"/>
    <w:rsid w:val="007740E8"/>
    <w:rsid w:val="0077436A"/>
    <w:rsid w:val="00774814"/>
    <w:rsid w:val="00774FC2"/>
    <w:rsid w:val="007762C9"/>
    <w:rsid w:val="007764D4"/>
    <w:rsid w:val="007769C4"/>
    <w:rsid w:val="00777C1D"/>
    <w:rsid w:val="00780BA3"/>
    <w:rsid w:val="00780FCA"/>
    <w:rsid w:val="00782801"/>
    <w:rsid w:val="00782E18"/>
    <w:rsid w:val="0078301B"/>
    <w:rsid w:val="0078379C"/>
    <w:rsid w:val="0078389C"/>
    <w:rsid w:val="00784435"/>
    <w:rsid w:val="00787FDF"/>
    <w:rsid w:val="0079049F"/>
    <w:rsid w:val="007908E5"/>
    <w:rsid w:val="00791262"/>
    <w:rsid w:val="007915B5"/>
    <w:rsid w:val="007935C1"/>
    <w:rsid w:val="0079460A"/>
    <w:rsid w:val="00794A6F"/>
    <w:rsid w:val="00795053"/>
    <w:rsid w:val="00795AAD"/>
    <w:rsid w:val="00796053"/>
    <w:rsid w:val="00796C2D"/>
    <w:rsid w:val="00796E7B"/>
    <w:rsid w:val="00797746"/>
    <w:rsid w:val="007A0F2C"/>
    <w:rsid w:val="007A4C78"/>
    <w:rsid w:val="007A4E8E"/>
    <w:rsid w:val="007A6FE1"/>
    <w:rsid w:val="007A7624"/>
    <w:rsid w:val="007B136F"/>
    <w:rsid w:val="007B1C95"/>
    <w:rsid w:val="007B44B0"/>
    <w:rsid w:val="007B528A"/>
    <w:rsid w:val="007B6A6B"/>
    <w:rsid w:val="007B6B06"/>
    <w:rsid w:val="007B7DCC"/>
    <w:rsid w:val="007C0372"/>
    <w:rsid w:val="007C3F49"/>
    <w:rsid w:val="007C5C1C"/>
    <w:rsid w:val="007C65F7"/>
    <w:rsid w:val="007C6B1B"/>
    <w:rsid w:val="007D0499"/>
    <w:rsid w:val="007D0DDB"/>
    <w:rsid w:val="007D146D"/>
    <w:rsid w:val="007D1753"/>
    <w:rsid w:val="007D1847"/>
    <w:rsid w:val="007D36DA"/>
    <w:rsid w:val="007D3897"/>
    <w:rsid w:val="007D670D"/>
    <w:rsid w:val="007D6BF4"/>
    <w:rsid w:val="007D741C"/>
    <w:rsid w:val="007D7E7A"/>
    <w:rsid w:val="007E0DF2"/>
    <w:rsid w:val="007E2001"/>
    <w:rsid w:val="007E2B4B"/>
    <w:rsid w:val="007E3BF4"/>
    <w:rsid w:val="007E3E42"/>
    <w:rsid w:val="007E536A"/>
    <w:rsid w:val="007E5AF2"/>
    <w:rsid w:val="007E70AA"/>
    <w:rsid w:val="007E7A3E"/>
    <w:rsid w:val="007F10E5"/>
    <w:rsid w:val="007F3178"/>
    <w:rsid w:val="007F3634"/>
    <w:rsid w:val="007F3A39"/>
    <w:rsid w:val="007F3DF0"/>
    <w:rsid w:val="007F4712"/>
    <w:rsid w:val="007F53E2"/>
    <w:rsid w:val="007F563A"/>
    <w:rsid w:val="007F6C8F"/>
    <w:rsid w:val="00800106"/>
    <w:rsid w:val="00801275"/>
    <w:rsid w:val="008016D9"/>
    <w:rsid w:val="00802721"/>
    <w:rsid w:val="00802B7B"/>
    <w:rsid w:val="00804B11"/>
    <w:rsid w:val="00805B63"/>
    <w:rsid w:val="00806095"/>
    <w:rsid w:val="00806DBE"/>
    <w:rsid w:val="008076F9"/>
    <w:rsid w:val="00807B54"/>
    <w:rsid w:val="008103DC"/>
    <w:rsid w:val="00810549"/>
    <w:rsid w:val="00810638"/>
    <w:rsid w:val="00810968"/>
    <w:rsid w:val="00811400"/>
    <w:rsid w:val="00812056"/>
    <w:rsid w:val="0081261B"/>
    <w:rsid w:val="008133FE"/>
    <w:rsid w:val="008156F5"/>
    <w:rsid w:val="00815AEC"/>
    <w:rsid w:val="008203E6"/>
    <w:rsid w:val="0082481F"/>
    <w:rsid w:val="00824872"/>
    <w:rsid w:val="0082526C"/>
    <w:rsid w:val="008254CD"/>
    <w:rsid w:val="00826387"/>
    <w:rsid w:val="00827C41"/>
    <w:rsid w:val="00832E72"/>
    <w:rsid w:val="00834531"/>
    <w:rsid w:val="00835149"/>
    <w:rsid w:val="008352B7"/>
    <w:rsid w:val="0083547E"/>
    <w:rsid w:val="00835A28"/>
    <w:rsid w:val="00837816"/>
    <w:rsid w:val="00840E8E"/>
    <w:rsid w:val="008415BE"/>
    <w:rsid w:val="00841E14"/>
    <w:rsid w:val="00842BEC"/>
    <w:rsid w:val="008433A2"/>
    <w:rsid w:val="0084431F"/>
    <w:rsid w:val="00844BF6"/>
    <w:rsid w:val="00844C11"/>
    <w:rsid w:val="0084502A"/>
    <w:rsid w:val="00845032"/>
    <w:rsid w:val="0085038B"/>
    <w:rsid w:val="00850E7A"/>
    <w:rsid w:val="008520EF"/>
    <w:rsid w:val="00852E10"/>
    <w:rsid w:val="008534C8"/>
    <w:rsid w:val="00853A59"/>
    <w:rsid w:val="0085486C"/>
    <w:rsid w:val="00856BE7"/>
    <w:rsid w:val="00857358"/>
    <w:rsid w:val="008579DE"/>
    <w:rsid w:val="0086124C"/>
    <w:rsid w:val="00861820"/>
    <w:rsid w:val="008618B0"/>
    <w:rsid w:val="00862C07"/>
    <w:rsid w:val="00863282"/>
    <w:rsid w:val="00864156"/>
    <w:rsid w:val="00864AC4"/>
    <w:rsid w:val="00864DB2"/>
    <w:rsid w:val="008657BA"/>
    <w:rsid w:val="008664A4"/>
    <w:rsid w:val="008668C9"/>
    <w:rsid w:val="00867070"/>
    <w:rsid w:val="00871CA1"/>
    <w:rsid w:val="00871E46"/>
    <w:rsid w:val="00872DE4"/>
    <w:rsid w:val="00873D84"/>
    <w:rsid w:val="008756F1"/>
    <w:rsid w:val="008759B8"/>
    <w:rsid w:val="00875E64"/>
    <w:rsid w:val="0087698A"/>
    <w:rsid w:val="00876EC1"/>
    <w:rsid w:val="0087786C"/>
    <w:rsid w:val="00881F27"/>
    <w:rsid w:val="00882C32"/>
    <w:rsid w:val="00883A0F"/>
    <w:rsid w:val="00886E65"/>
    <w:rsid w:val="0088758E"/>
    <w:rsid w:val="00887B74"/>
    <w:rsid w:val="00890600"/>
    <w:rsid w:val="00892CE6"/>
    <w:rsid w:val="0089398F"/>
    <w:rsid w:val="008948E9"/>
    <w:rsid w:val="00894D9A"/>
    <w:rsid w:val="00896233"/>
    <w:rsid w:val="00897B12"/>
    <w:rsid w:val="00897D6F"/>
    <w:rsid w:val="008A00BA"/>
    <w:rsid w:val="008A237F"/>
    <w:rsid w:val="008A2C76"/>
    <w:rsid w:val="008A3BF3"/>
    <w:rsid w:val="008A3CA3"/>
    <w:rsid w:val="008A4666"/>
    <w:rsid w:val="008A4D40"/>
    <w:rsid w:val="008A6234"/>
    <w:rsid w:val="008A68A2"/>
    <w:rsid w:val="008B0792"/>
    <w:rsid w:val="008B1544"/>
    <w:rsid w:val="008B36EC"/>
    <w:rsid w:val="008B42CC"/>
    <w:rsid w:val="008B4561"/>
    <w:rsid w:val="008B45CE"/>
    <w:rsid w:val="008B54D9"/>
    <w:rsid w:val="008B564F"/>
    <w:rsid w:val="008B654F"/>
    <w:rsid w:val="008B69AB"/>
    <w:rsid w:val="008B7217"/>
    <w:rsid w:val="008C01A9"/>
    <w:rsid w:val="008C0890"/>
    <w:rsid w:val="008C1E5B"/>
    <w:rsid w:val="008C2BF8"/>
    <w:rsid w:val="008C3F0D"/>
    <w:rsid w:val="008C4391"/>
    <w:rsid w:val="008C5430"/>
    <w:rsid w:val="008C69E5"/>
    <w:rsid w:val="008C787E"/>
    <w:rsid w:val="008D0184"/>
    <w:rsid w:val="008D2C31"/>
    <w:rsid w:val="008D2D4A"/>
    <w:rsid w:val="008D33C1"/>
    <w:rsid w:val="008D40C1"/>
    <w:rsid w:val="008D6EA2"/>
    <w:rsid w:val="008D7DDE"/>
    <w:rsid w:val="008E0F82"/>
    <w:rsid w:val="008E3018"/>
    <w:rsid w:val="008E3089"/>
    <w:rsid w:val="008E346B"/>
    <w:rsid w:val="008E405C"/>
    <w:rsid w:val="008E40DC"/>
    <w:rsid w:val="008E482C"/>
    <w:rsid w:val="008E489C"/>
    <w:rsid w:val="008E5A76"/>
    <w:rsid w:val="008E75CC"/>
    <w:rsid w:val="008F0F28"/>
    <w:rsid w:val="008F1081"/>
    <w:rsid w:val="008F15E2"/>
    <w:rsid w:val="008F160C"/>
    <w:rsid w:val="008F18F8"/>
    <w:rsid w:val="008F22BF"/>
    <w:rsid w:val="008F22EA"/>
    <w:rsid w:val="008F29C0"/>
    <w:rsid w:val="008F43D1"/>
    <w:rsid w:val="008F4BE7"/>
    <w:rsid w:val="008F633E"/>
    <w:rsid w:val="008F66A3"/>
    <w:rsid w:val="008F75E4"/>
    <w:rsid w:val="008F7665"/>
    <w:rsid w:val="008F7B7D"/>
    <w:rsid w:val="008F7C75"/>
    <w:rsid w:val="00900478"/>
    <w:rsid w:val="00903D3F"/>
    <w:rsid w:val="00905763"/>
    <w:rsid w:val="00907FB4"/>
    <w:rsid w:val="00913A04"/>
    <w:rsid w:val="009148DD"/>
    <w:rsid w:val="00914FF1"/>
    <w:rsid w:val="00917810"/>
    <w:rsid w:val="00917A1F"/>
    <w:rsid w:val="009213CB"/>
    <w:rsid w:val="00922037"/>
    <w:rsid w:val="009227EA"/>
    <w:rsid w:val="0092501F"/>
    <w:rsid w:val="00925C0E"/>
    <w:rsid w:val="00926272"/>
    <w:rsid w:val="009266CF"/>
    <w:rsid w:val="0092727F"/>
    <w:rsid w:val="0092752D"/>
    <w:rsid w:val="009277B9"/>
    <w:rsid w:val="00930256"/>
    <w:rsid w:val="009304AE"/>
    <w:rsid w:val="009319CA"/>
    <w:rsid w:val="00931FC7"/>
    <w:rsid w:val="009327BD"/>
    <w:rsid w:val="00932A33"/>
    <w:rsid w:val="009342D5"/>
    <w:rsid w:val="0093465F"/>
    <w:rsid w:val="009361F6"/>
    <w:rsid w:val="00937181"/>
    <w:rsid w:val="009372CD"/>
    <w:rsid w:val="00937912"/>
    <w:rsid w:val="00937F28"/>
    <w:rsid w:val="0094290A"/>
    <w:rsid w:val="00942E4B"/>
    <w:rsid w:val="00943963"/>
    <w:rsid w:val="00943B9E"/>
    <w:rsid w:val="00943DCF"/>
    <w:rsid w:val="00944045"/>
    <w:rsid w:val="00945778"/>
    <w:rsid w:val="00946BDA"/>
    <w:rsid w:val="0095027D"/>
    <w:rsid w:val="009504FD"/>
    <w:rsid w:val="00950632"/>
    <w:rsid w:val="00951376"/>
    <w:rsid w:val="00951A27"/>
    <w:rsid w:val="009522EA"/>
    <w:rsid w:val="009544DC"/>
    <w:rsid w:val="00954C30"/>
    <w:rsid w:val="00962778"/>
    <w:rsid w:val="00962901"/>
    <w:rsid w:val="009656A2"/>
    <w:rsid w:val="00967647"/>
    <w:rsid w:val="009679C2"/>
    <w:rsid w:val="00970A36"/>
    <w:rsid w:val="009721B6"/>
    <w:rsid w:val="009721F7"/>
    <w:rsid w:val="0097274A"/>
    <w:rsid w:val="00973D86"/>
    <w:rsid w:val="0097626C"/>
    <w:rsid w:val="009779CE"/>
    <w:rsid w:val="00980A86"/>
    <w:rsid w:val="00982A53"/>
    <w:rsid w:val="00984718"/>
    <w:rsid w:val="00984D43"/>
    <w:rsid w:val="009856FF"/>
    <w:rsid w:val="00985988"/>
    <w:rsid w:val="009902CE"/>
    <w:rsid w:val="0099053A"/>
    <w:rsid w:val="00990BE1"/>
    <w:rsid w:val="00991170"/>
    <w:rsid w:val="009918F9"/>
    <w:rsid w:val="00991E74"/>
    <w:rsid w:val="00992299"/>
    <w:rsid w:val="00993A37"/>
    <w:rsid w:val="00994118"/>
    <w:rsid w:val="0099432C"/>
    <w:rsid w:val="00994DF8"/>
    <w:rsid w:val="00996B4A"/>
    <w:rsid w:val="009A0AAD"/>
    <w:rsid w:val="009A4DF3"/>
    <w:rsid w:val="009A541C"/>
    <w:rsid w:val="009A5CC4"/>
    <w:rsid w:val="009A6349"/>
    <w:rsid w:val="009A635E"/>
    <w:rsid w:val="009A64CB"/>
    <w:rsid w:val="009A6BE0"/>
    <w:rsid w:val="009A6D81"/>
    <w:rsid w:val="009A72A1"/>
    <w:rsid w:val="009B0FEE"/>
    <w:rsid w:val="009B22DE"/>
    <w:rsid w:val="009B3A9B"/>
    <w:rsid w:val="009B5F7E"/>
    <w:rsid w:val="009B6F77"/>
    <w:rsid w:val="009B72EC"/>
    <w:rsid w:val="009B7903"/>
    <w:rsid w:val="009C15E8"/>
    <w:rsid w:val="009C3467"/>
    <w:rsid w:val="009C5582"/>
    <w:rsid w:val="009C66A9"/>
    <w:rsid w:val="009C7BDE"/>
    <w:rsid w:val="009C7D87"/>
    <w:rsid w:val="009D0E12"/>
    <w:rsid w:val="009D1F17"/>
    <w:rsid w:val="009D28E9"/>
    <w:rsid w:val="009D458B"/>
    <w:rsid w:val="009D48EE"/>
    <w:rsid w:val="009D5DDD"/>
    <w:rsid w:val="009D5E7B"/>
    <w:rsid w:val="009D693E"/>
    <w:rsid w:val="009E01D7"/>
    <w:rsid w:val="009E19EC"/>
    <w:rsid w:val="009E24E4"/>
    <w:rsid w:val="009E25FF"/>
    <w:rsid w:val="009E27B3"/>
    <w:rsid w:val="009E365B"/>
    <w:rsid w:val="009E4BCB"/>
    <w:rsid w:val="009E5855"/>
    <w:rsid w:val="009E7576"/>
    <w:rsid w:val="009F086D"/>
    <w:rsid w:val="009F17AC"/>
    <w:rsid w:val="009F1C26"/>
    <w:rsid w:val="009F3212"/>
    <w:rsid w:val="009F4068"/>
    <w:rsid w:val="009F5512"/>
    <w:rsid w:val="009F5746"/>
    <w:rsid w:val="009F6102"/>
    <w:rsid w:val="009F6A87"/>
    <w:rsid w:val="009F6F27"/>
    <w:rsid w:val="009F736B"/>
    <w:rsid w:val="00A01151"/>
    <w:rsid w:val="00A013A9"/>
    <w:rsid w:val="00A0159F"/>
    <w:rsid w:val="00A01F87"/>
    <w:rsid w:val="00A02754"/>
    <w:rsid w:val="00A02966"/>
    <w:rsid w:val="00A02F31"/>
    <w:rsid w:val="00A058BD"/>
    <w:rsid w:val="00A059F1"/>
    <w:rsid w:val="00A0759F"/>
    <w:rsid w:val="00A079F2"/>
    <w:rsid w:val="00A10805"/>
    <w:rsid w:val="00A113C5"/>
    <w:rsid w:val="00A1149C"/>
    <w:rsid w:val="00A11F20"/>
    <w:rsid w:val="00A123A0"/>
    <w:rsid w:val="00A124D1"/>
    <w:rsid w:val="00A1339A"/>
    <w:rsid w:val="00A1424B"/>
    <w:rsid w:val="00A149B6"/>
    <w:rsid w:val="00A157B5"/>
    <w:rsid w:val="00A15BE0"/>
    <w:rsid w:val="00A16508"/>
    <w:rsid w:val="00A16CB6"/>
    <w:rsid w:val="00A17364"/>
    <w:rsid w:val="00A2041A"/>
    <w:rsid w:val="00A20C10"/>
    <w:rsid w:val="00A20DA7"/>
    <w:rsid w:val="00A22859"/>
    <w:rsid w:val="00A24674"/>
    <w:rsid w:val="00A24E35"/>
    <w:rsid w:val="00A25A8B"/>
    <w:rsid w:val="00A32D7F"/>
    <w:rsid w:val="00A33090"/>
    <w:rsid w:val="00A349CF"/>
    <w:rsid w:val="00A36EF1"/>
    <w:rsid w:val="00A37337"/>
    <w:rsid w:val="00A375D4"/>
    <w:rsid w:val="00A37DDF"/>
    <w:rsid w:val="00A418A5"/>
    <w:rsid w:val="00A41E0A"/>
    <w:rsid w:val="00A4372C"/>
    <w:rsid w:val="00A43DC6"/>
    <w:rsid w:val="00A44065"/>
    <w:rsid w:val="00A462EC"/>
    <w:rsid w:val="00A4639B"/>
    <w:rsid w:val="00A469F1"/>
    <w:rsid w:val="00A47884"/>
    <w:rsid w:val="00A47EA3"/>
    <w:rsid w:val="00A52934"/>
    <w:rsid w:val="00A52E2C"/>
    <w:rsid w:val="00A53AEA"/>
    <w:rsid w:val="00A53E32"/>
    <w:rsid w:val="00A541AA"/>
    <w:rsid w:val="00A55166"/>
    <w:rsid w:val="00A56399"/>
    <w:rsid w:val="00A56707"/>
    <w:rsid w:val="00A5707C"/>
    <w:rsid w:val="00A572EA"/>
    <w:rsid w:val="00A57533"/>
    <w:rsid w:val="00A60245"/>
    <w:rsid w:val="00A6033F"/>
    <w:rsid w:val="00A60E3E"/>
    <w:rsid w:val="00A63557"/>
    <w:rsid w:val="00A64481"/>
    <w:rsid w:val="00A65B9E"/>
    <w:rsid w:val="00A6704E"/>
    <w:rsid w:val="00A6724E"/>
    <w:rsid w:val="00A720F3"/>
    <w:rsid w:val="00A72721"/>
    <w:rsid w:val="00A72BBB"/>
    <w:rsid w:val="00A74F22"/>
    <w:rsid w:val="00A77786"/>
    <w:rsid w:val="00A82280"/>
    <w:rsid w:val="00A826A6"/>
    <w:rsid w:val="00A82C45"/>
    <w:rsid w:val="00A82CB9"/>
    <w:rsid w:val="00A83005"/>
    <w:rsid w:val="00A8489D"/>
    <w:rsid w:val="00A85ADE"/>
    <w:rsid w:val="00A85C8B"/>
    <w:rsid w:val="00A862F4"/>
    <w:rsid w:val="00A863FD"/>
    <w:rsid w:val="00A87397"/>
    <w:rsid w:val="00A87861"/>
    <w:rsid w:val="00A87D1C"/>
    <w:rsid w:val="00A9045F"/>
    <w:rsid w:val="00A917B3"/>
    <w:rsid w:val="00A91C63"/>
    <w:rsid w:val="00A92955"/>
    <w:rsid w:val="00A92DC4"/>
    <w:rsid w:val="00A939FD"/>
    <w:rsid w:val="00A9537D"/>
    <w:rsid w:val="00A96655"/>
    <w:rsid w:val="00A96C14"/>
    <w:rsid w:val="00AA0081"/>
    <w:rsid w:val="00AA06BE"/>
    <w:rsid w:val="00AA0A5C"/>
    <w:rsid w:val="00AA0EF6"/>
    <w:rsid w:val="00AA2A78"/>
    <w:rsid w:val="00AA30EA"/>
    <w:rsid w:val="00AA3344"/>
    <w:rsid w:val="00AA38CF"/>
    <w:rsid w:val="00AA3E89"/>
    <w:rsid w:val="00AA504A"/>
    <w:rsid w:val="00AA6D16"/>
    <w:rsid w:val="00AA7B01"/>
    <w:rsid w:val="00AB160A"/>
    <w:rsid w:val="00AB193C"/>
    <w:rsid w:val="00AB3CB7"/>
    <w:rsid w:val="00AB4960"/>
    <w:rsid w:val="00AB51C1"/>
    <w:rsid w:val="00AB62F5"/>
    <w:rsid w:val="00AB712F"/>
    <w:rsid w:val="00AB7C8B"/>
    <w:rsid w:val="00AC10BD"/>
    <w:rsid w:val="00AC2561"/>
    <w:rsid w:val="00AC2BBC"/>
    <w:rsid w:val="00AC3723"/>
    <w:rsid w:val="00AC3F82"/>
    <w:rsid w:val="00AC4291"/>
    <w:rsid w:val="00AC57BD"/>
    <w:rsid w:val="00AC5E05"/>
    <w:rsid w:val="00AC6906"/>
    <w:rsid w:val="00AC6A5F"/>
    <w:rsid w:val="00AC7567"/>
    <w:rsid w:val="00AC7BAB"/>
    <w:rsid w:val="00AC7D50"/>
    <w:rsid w:val="00AD098E"/>
    <w:rsid w:val="00AD2C88"/>
    <w:rsid w:val="00AD51D6"/>
    <w:rsid w:val="00AD5E63"/>
    <w:rsid w:val="00AD62DA"/>
    <w:rsid w:val="00AE06E7"/>
    <w:rsid w:val="00AE0EB6"/>
    <w:rsid w:val="00AE11F3"/>
    <w:rsid w:val="00AE14DD"/>
    <w:rsid w:val="00AE30C3"/>
    <w:rsid w:val="00AE39DF"/>
    <w:rsid w:val="00AE4AE8"/>
    <w:rsid w:val="00AE55A9"/>
    <w:rsid w:val="00AE5BB4"/>
    <w:rsid w:val="00AE63ED"/>
    <w:rsid w:val="00AE74D6"/>
    <w:rsid w:val="00AF03C1"/>
    <w:rsid w:val="00AF03CA"/>
    <w:rsid w:val="00AF06B3"/>
    <w:rsid w:val="00AF0903"/>
    <w:rsid w:val="00AF166C"/>
    <w:rsid w:val="00AF1912"/>
    <w:rsid w:val="00AF1E14"/>
    <w:rsid w:val="00AF22CE"/>
    <w:rsid w:val="00AF3821"/>
    <w:rsid w:val="00AF422D"/>
    <w:rsid w:val="00AF53E8"/>
    <w:rsid w:val="00AF647D"/>
    <w:rsid w:val="00B00749"/>
    <w:rsid w:val="00B0294D"/>
    <w:rsid w:val="00B0304D"/>
    <w:rsid w:val="00B04274"/>
    <w:rsid w:val="00B07059"/>
    <w:rsid w:val="00B07DA7"/>
    <w:rsid w:val="00B1032A"/>
    <w:rsid w:val="00B1090C"/>
    <w:rsid w:val="00B10CB5"/>
    <w:rsid w:val="00B11B0A"/>
    <w:rsid w:val="00B14213"/>
    <w:rsid w:val="00B1433F"/>
    <w:rsid w:val="00B14D80"/>
    <w:rsid w:val="00B16C59"/>
    <w:rsid w:val="00B17915"/>
    <w:rsid w:val="00B244C9"/>
    <w:rsid w:val="00B26858"/>
    <w:rsid w:val="00B300CB"/>
    <w:rsid w:val="00B3191A"/>
    <w:rsid w:val="00B3364A"/>
    <w:rsid w:val="00B35350"/>
    <w:rsid w:val="00B405AC"/>
    <w:rsid w:val="00B41437"/>
    <w:rsid w:val="00B43DB6"/>
    <w:rsid w:val="00B44062"/>
    <w:rsid w:val="00B45131"/>
    <w:rsid w:val="00B452B9"/>
    <w:rsid w:val="00B46DBD"/>
    <w:rsid w:val="00B4737A"/>
    <w:rsid w:val="00B474A4"/>
    <w:rsid w:val="00B47530"/>
    <w:rsid w:val="00B47A3A"/>
    <w:rsid w:val="00B5013A"/>
    <w:rsid w:val="00B51510"/>
    <w:rsid w:val="00B52F65"/>
    <w:rsid w:val="00B540CA"/>
    <w:rsid w:val="00B550C4"/>
    <w:rsid w:val="00B56D41"/>
    <w:rsid w:val="00B602B4"/>
    <w:rsid w:val="00B603CC"/>
    <w:rsid w:val="00B60899"/>
    <w:rsid w:val="00B60E8D"/>
    <w:rsid w:val="00B6117F"/>
    <w:rsid w:val="00B61605"/>
    <w:rsid w:val="00B61647"/>
    <w:rsid w:val="00B61CE7"/>
    <w:rsid w:val="00B622B2"/>
    <w:rsid w:val="00B63F9E"/>
    <w:rsid w:val="00B641B3"/>
    <w:rsid w:val="00B64A02"/>
    <w:rsid w:val="00B64D41"/>
    <w:rsid w:val="00B674CD"/>
    <w:rsid w:val="00B706E5"/>
    <w:rsid w:val="00B71935"/>
    <w:rsid w:val="00B7209C"/>
    <w:rsid w:val="00B732C5"/>
    <w:rsid w:val="00B74DCA"/>
    <w:rsid w:val="00B753C7"/>
    <w:rsid w:val="00B765A4"/>
    <w:rsid w:val="00B76C49"/>
    <w:rsid w:val="00B77F18"/>
    <w:rsid w:val="00B8153C"/>
    <w:rsid w:val="00B8239C"/>
    <w:rsid w:val="00B83EBD"/>
    <w:rsid w:val="00B83FD2"/>
    <w:rsid w:val="00B84580"/>
    <w:rsid w:val="00B915D8"/>
    <w:rsid w:val="00B938CA"/>
    <w:rsid w:val="00B93E98"/>
    <w:rsid w:val="00B94A6F"/>
    <w:rsid w:val="00B952E2"/>
    <w:rsid w:val="00B9543D"/>
    <w:rsid w:val="00B95ECB"/>
    <w:rsid w:val="00B9664B"/>
    <w:rsid w:val="00B97855"/>
    <w:rsid w:val="00BA12B4"/>
    <w:rsid w:val="00BA1721"/>
    <w:rsid w:val="00BA34E2"/>
    <w:rsid w:val="00BA6DA3"/>
    <w:rsid w:val="00BA7A23"/>
    <w:rsid w:val="00BB16AB"/>
    <w:rsid w:val="00BB3899"/>
    <w:rsid w:val="00BB502F"/>
    <w:rsid w:val="00BB60A3"/>
    <w:rsid w:val="00BB693A"/>
    <w:rsid w:val="00BB6F03"/>
    <w:rsid w:val="00BB71C0"/>
    <w:rsid w:val="00BB7872"/>
    <w:rsid w:val="00BC0669"/>
    <w:rsid w:val="00BC1B64"/>
    <w:rsid w:val="00BC313B"/>
    <w:rsid w:val="00BC386F"/>
    <w:rsid w:val="00BC5C90"/>
    <w:rsid w:val="00BC5FF6"/>
    <w:rsid w:val="00BC680A"/>
    <w:rsid w:val="00BD0531"/>
    <w:rsid w:val="00BD2742"/>
    <w:rsid w:val="00BD27D5"/>
    <w:rsid w:val="00BD30B9"/>
    <w:rsid w:val="00BD33B1"/>
    <w:rsid w:val="00BD3E26"/>
    <w:rsid w:val="00BD41E2"/>
    <w:rsid w:val="00BD6A13"/>
    <w:rsid w:val="00BD7A08"/>
    <w:rsid w:val="00BE0E4C"/>
    <w:rsid w:val="00BE1312"/>
    <w:rsid w:val="00BE1B67"/>
    <w:rsid w:val="00BE2B9E"/>
    <w:rsid w:val="00BE37CD"/>
    <w:rsid w:val="00BE38F5"/>
    <w:rsid w:val="00BE4346"/>
    <w:rsid w:val="00BE6C93"/>
    <w:rsid w:val="00BF0ABA"/>
    <w:rsid w:val="00BF166A"/>
    <w:rsid w:val="00BF2CC7"/>
    <w:rsid w:val="00BF382A"/>
    <w:rsid w:val="00BF3DAE"/>
    <w:rsid w:val="00BF47A3"/>
    <w:rsid w:val="00BF4B98"/>
    <w:rsid w:val="00BF5D7C"/>
    <w:rsid w:val="00BF70E0"/>
    <w:rsid w:val="00BF74FF"/>
    <w:rsid w:val="00BF7BC7"/>
    <w:rsid w:val="00BF7E6E"/>
    <w:rsid w:val="00C0198F"/>
    <w:rsid w:val="00C040A3"/>
    <w:rsid w:val="00C06A98"/>
    <w:rsid w:val="00C07FA9"/>
    <w:rsid w:val="00C11214"/>
    <w:rsid w:val="00C11226"/>
    <w:rsid w:val="00C11578"/>
    <w:rsid w:val="00C1172D"/>
    <w:rsid w:val="00C134B2"/>
    <w:rsid w:val="00C15547"/>
    <w:rsid w:val="00C15A85"/>
    <w:rsid w:val="00C16279"/>
    <w:rsid w:val="00C16C81"/>
    <w:rsid w:val="00C177AF"/>
    <w:rsid w:val="00C210A4"/>
    <w:rsid w:val="00C21CD9"/>
    <w:rsid w:val="00C22480"/>
    <w:rsid w:val="00C23339"/>
    <w:rsid w:val="00C23359"/>
    <w:rsid w:val="00C23F14"/>
    <w:rsid w:val="00C24187"/>
    <w:rsid w:val="00C24AA7"/>
    <w:rsid w:val="00C2576E"/>
    <w:rsid w:val="00C2646C"/>
    <w:rsid w:val="00C267AC"/>
    <w:rsid w:val="00C27A98"/>
    <w:rsid w:val="00C31D48"/>
    <w:rsid w:val="00C3219A"/>
    <w:rsid w:val="00C323D8"/>
    <w:rsid w:val="00C3400E"/>
    <w:rsid w:val="00C364B5"/>
    <w:rsid w:val="00C40319"/>
    <w:rsid w:val="00C413F8"/>
    <w:rsid w:val="00C41775"/>
    <w:rsid w:val="00C41A04"/>
    <w:rsid w:val="00C427F2"/>
    <w:rsid w:val="00C43B59"/>
    <w:rsid w:val="00C44312"/>
    <w:rsid w:val="00C4507A"/>
    <w:rsid w:val="00C45CBD"/>
    <w:rsid w:val="00C46167"/>
    <w:rsid w:val="00C4680A"/>
    <w:rsid w:val="00C46CDC"/>
    <w:rsid w:val="00C47A1A"/>
    <w:rsid w:val="00C507B4"/>
    <w:rsid w:val="00C508CC"/>
    <w:rsid w:val="00C51BCB"/>
    <w:rsid w:val="00C52278"/>
    <w:rsid w:val="00C534BF"/>
    <w:rsid w:val="00C56E6B"/>
    <w:rsid w:val="00C56E9F"/>
    <w:rsid w:val="00C5761E"/>
    <w:rsid w:val="00C57ED0"/>
    <w:rsid w:val="00C604D8"/>
    <w:rsid w:val="00C6143D"/>
    <w:rsid w:val="00C6256D"/>
    <w:rsid w:val="00C6288F"/>
    <w:rsid w:val="00C62C03"/>
    <w:rsid w:val="00C62C2B"/>
    <w:rsid w:val="00C63233"/>
    <w:rsid w:val="00C6435D"/>
    <w:rsid w:val="00C662B7"/>
    <w:rsid w:val="00C67378"/>
    <w:rsid w:val="00C67C83"/>
    <w:rsid w:val="00C7030F"/>
    <w:rsid w:val="00C70656"/>
    <w:rsid w:val="00C8498C"/>
    <w:rsid w:val="00C87220"/>
    <w:rsid w:val="00C87920"/>
    <w:rsid w:val="00C87F18"/>
    <w:rsid w:val="00C91088"/>
    <w:rsid w:val="00C91C8D"/>
    <w:rsid w:val="00C91FDA"/>
    <w:rsid w:val="00C91FF3"/>
    <w:rsid w:val="00C9334A"/>
    <w:rsid w:val="00C93972"/>
    <w:rsid w:val="00C93AF1"/>
    <w:rsid w:val="00C93B51"/>
    <w:rsid w:val="00C97544"/>
    <w:rsid w:val="00C978A2"/>
    <w:rsid w:val="00CA09F7"/>
    <w:rsid w:val="00CA10BA"/>
    <w:rsid w:val="00CA226A"/>
    <w:rsid w:val="00CA2ACC"/>
    <w:rsid w:val="00CA2EC6"/>
    <w:rsid w:val="00CA2F59"/>
    <w:rsid w:val="00CA2F61"/>
    <w:rsid w:val="00CA30D2"/>
    <w:rsid w:val="00CA33F1"/>
    <w:rsid w:val="00CA3BAD"/>
    <w:rsid w:val="00CA594B"/>
    <w:rsid w:val="00CA5A02"/>
    <w:rsid w:val="00CA61C1"/>
    <w:rsid w:val="00CB109F"/>
    <w:rsid w:val="00CB272B"/>
    <w:rsid w:val="00CB2FF1"/>
    <w:rsid w:val="00CB3B26"/>
    <w:rsid w:val="00CB65C7"/>
    <w:rsid w:val="00CB6D65"/>
    <w:rsid w:val="00CB78DE"/>
    <w:rsid w:val="00CC1399"/>
    <w:rsid w:val="00CC282B"/>
    <w:rsid w:val="00CC36C6"/>
    <w:rsid w:val="00CC40D3"/>
    <w:rsid w:val="00CC4595"/>
    <w:rsid w:val="00CC57F1"/>
    <w:rsid w:val="00CC58C3"/>
    <w:rsid w:val="00CC719F"/>
    <w:rsid w:val="00CC728B"/>
    <w:rsid w:val="00CC752C"/>
    <w:rsid w:val="00CD25A3"/>
    <w:rsid w:val="00CD2F2D"/>
    <w:rsid w:val="00CD4A2F"/>
    <w:rsid w:val="00CD5671"/>
    <w:rsid w:val="00CD5892"/>
    <w:rsid w:val="00CD5E0A"/>
    <w:rsid w:val="00CD6AE3"/>
    <w:rsid w:val="00CE1CD2"/>
    <w:rsid w:val="00CE4A75"/>
    <w:rsid w:val="00CE4BBE"/>
    <w:rsid w:val="00CF15DA"/>
    <w:rsid w:val="00CF1CD7"/>
    <w:rsid w:val="00CF331C"/>
    <w:rsid w:val="00CF3CCD"/>
    <w:rsid w:val="00CF4469"/>
    <w:rsid w:val="00CF4582"/>
    <w:rsid w:val="00CF5301"/>
    <w:rsid w:val="00CF5501"/>
    <w:rsid w:val="00CF77AA"/>
    <w:rsid w:val="00CF78FC"/>
    <w:rsid w:val="00CF7FF6"/>
    <w:rsid w:val="00D007C3"/>
    <w:rsid w:val="00D01ABE"/>
    <w:rsid w:val="00D0308C"/>
    <w:rsid w:val="00D03DAF"/>
    <w:rsid w:val="00D057ED"/>
    <w:rsid w:val="00D0597F"/>
    <w:rsid w:val="00D05D0F"/>
    <w:rsid w:val="00D06799"/>
    <w:rsid w:val="00D070B1"/>
    <w:rsid w:val="00D10EF9"/>
    <w:rsid w:val="00D1255A"/>
    <w:rsid w:val="00D13EE7"/>
    <w:rsid w:val="00D14BA9"/>
    <w:rsid w:val="00D154C0"/>
    <w:rsid w:val="00D1574C"/>
    <w:rsid w:val="00D167D7"/>
    <w:rsid w:val="00D17AAE"/>
    <w:rsid w:val="00D2065F"/>
    <w:rsid w:val="00D21F5C"/>
    <w:rsid w:val="00D22174"/>
    <w:rsid w:val="00D240D6"/>
    <w:rsid w:val="00D24823"/>
    <w:rsid w:val="00D248D7"/>
    <w:rsid w:val="00D276DA"/>
    <w:rsid w:val="00D30C85"/>
    <w:rsid w:val="00D33670"/>
    <w:rsid w:val="00D362BC"/>
    <w:rsid w:val="00D37434"/>
    <w:rsid w:val="00D3760E"/>
    <w:rsid w:val="00D4025F"/>
    <w:rsid w:val="00D40309"/>
    <w:rsid w:val="00D41B37"/>
    <w:rsid w:val="00D41CDA"/>
    <w:rsid w:val="00D42F5C"/>
    <w:rsid w:val="00D43AF4"/>
    <w:rsid w:val="00D43CAD"/>
    <w:rsid w:val="00D45E25"/>
    <w:rsid w:val="00D460D5"/>
    <w:rsid w:val="00D462E8"/>
    <w:rsid w:val="00D47223"/>
    <w:rsid w:val="00D47743"/>
    <w:rsid w:val="00D47B64"/>
    <w:rsid w:val="00D52DE4"/>
    <w:rsid w:val="00D55FC9"/>
    <w:rsid w:val="00D57335"/>
    <w:rsid w:val="00D578D2"/>
    <w:rsid w:val="00D60110"/>
    <w:rsid w:val="00D64495"/>
    <w:rsid w:val="00D65A68"/>
    <w:rsid w:val="00D65FA3"/>
    <w:rsid w:val="00D6638C"/>
    <w:rsid w:val="00D674DA"/>
    <w:rsid w:val="00D6777F"/>
    <w:rsid w:val="00D70853"/>
    <w:rsid w:val="00D712AD"/>
    <w:rsid w:val="00D74B17"/>
    <w:rsid w:val="00D751C8"/>
    <w:rsid w:val="00D75638"/>
    <w:rsid w:val="00D76677"/>
    <w:rsid w:val="00D76A47"/>
    <w:rsid w:val="00D76FF2"/>
    <w:rsid w:val="00D77472"/>
    <w:rsid w:val="00D800DF"/>
    <w:rsid w:val="00D82037"/>
    <w:rsid w:val="00D8234A"/>
    <w:rsid w:val="00D82BBA"/>
    <w:rsid w:val="00D82D32"/>
    <w:rsid w:val="00D83222"/>
    <w:rsid w:val="00D83A07"/>
    <w:rsid w:val="00D845D2"/>
    <w:rsid w:val="00D84992"/>
    <w:rsid w:val="00D84FCC"/>
    <w:rsid w:val="00D8581D"/>
    <w:rsid w:val="00D86023"/>
    <w:rsid w:val="00D861D1"/>
    <w:rsid w:val="00D865CB"/>
    <w:rsid w:val="00D86ADC"/>
    <w:rsid w:val="00D909E8"/>
    <w:rsid w:val="00D9155A"/>
    <w:rsid w:val="00D930BE"/>
    <w:rsid w:val="00D934C2"/>
    <w:rsid w:val="00D945A8"/>
    <w:rsid w:val="00D95D12"/>
    <w:rsid w:val="00D970CA"/>
    <w:rsid w:val="00D97947"/>
    <w:rsid w:val="00D97AAB"/>
    <w:rsid w:val="00DA00AB"/>
    <w:rsid w:val="00DA05E1"/>
    <w:rsid w:val="00DA1A62"/>
    <w:rsid w:val="00DA2DA9"/>
    <w:rsid w:val="00DA3346"/>
    <w:rsid w:val="00DA36BA"/>
    <w:rsid w:val="00DA3CFE"/>
    <w:rsid w:val="00DA41D9"/>
    <w:rsid w:val="00DA4A99"/>
    <w:rsid w:val="00DA4E57"/>
    <w:rsid w:val="00DA5148"/>
    <w:rsid w:val="00DA5340"/>
    <w:rsid w:val="00DA7058"/>
    <w:rsid w:val="00DA7443"/>
    <w:rsid w:val="00DA7690"/>
    <w:rsid w:val="00DA7752"/>
    <w:rsid w:val="00DA79E9"/>
    <w:rsid w:val="00DB1182"/>
    <w:rsid w:val="00DB3A3F"/>
    <w:rsid w:val="00DB4A34"/>
    <w:rsid w:val="00DB6ED4"/>
    <w:rsid w:val="00DB6F30"/>
    <w:rsid w:val="00DC0555"/>
    <w:rsid w:val="00DC084E"/>
    <w:rsid w:val="00DC20A3"/>
    <w:rsid w:val="00DC243F"/>
    <w:rsid w:val="00DC5A6D"/>
    <w:rsid w:val="00DC5FAF"/>
    <w:rsid w:val="00DD0196"/>
    <w:rsid w:val="00DD09B0"/>
    <w:rsid w:val="00DD17EB"/>
    <w:rsid w:val="00DD2B13"/>
    <w:rsid w:val="00DD2C74"/>
    <w:rsid w:val="00DD2DEA"/>
    <w:rsid w:val="00DD4A19"/>
    <w:rsid w:val="00DD4D28"/>
    <w:rsid w:val="00DD6662"/>
    <w:rsid w:val="00DD693A"/>
    <w:rsid w:val="00DE164A"/>
    <w:rsid w:val="00DE19F8"/>
    <w:rsid w:val="00DE3512"/>
    <w:rsid w:val="00DE3983"/>
    <w:rsid w:val="00DE3C83"/>
    <w:rsid w:val="00DE3F81"/>
    <w:rsid w:val="00DE5A12"/>
    <w:rsid w:val="00DE6313"/>
    <w:rsid w:val="00DE674B"/>
    <w:rsid w:val="00DE78BB"/>
    <w:rsid w:val="00DF0AB8"/>
    <w:rsid w:val="00DF0AF3"/>
    <w:rsid w:val="00DF0EA5"/>
    <w:rsid w:val="00DF19BF"/>
    <w:rsid w:val="00DF25F8"/>
    <w:rsid w:val="00DF497D"/>
    <w:rsid w:val="00DF6168"/>
    <w:rsid w:val="00E01183"/>
    <w:rsid w:val="00E01203"/>
    <w:rsid w:val="00E012E2"/>
    <w:rsid w:val="00E01D97"/>
    <w:rsid w:val="00E01DEA"/>
    <w:rsid w:val="00E02174"/>
    <w:rsid w:val="00E025BA"/>
    <w:rsid w:val="00E03771"/>
    <w:rsid w:val="00E04748"/>
    <w:rsid w:val="00E04DD4"/>
    <w:rsid w:val="00E06F08"/>
    <w:rsid w:val="00E06FE7"/>
    <w:rsid w:val="00E072E5"/>
    <w:rsid w:val="00E07700"/>
    <w:rsid w:val="00E07EFF"/>
    <w:rsid w:val="00E10028"/>
    <w:rsid w:val="00E1019A"/>
    <w:rsid w:val="00E11388"/>
    <w:rsid w:val="00E11468"/>
    <w:rsid w:val="00E1218A"/>
    <w:rsid w:val="00E1239D"/>
    <w:rsid w:val="00E12D15"/>
    <w:rsid w:val="00E13136"/>
    <w:rsid w:val="00E1335D"/>
    <w:rsid w:val="00E13563"/>
    <w:rsid w:val="00E146C1"/>
    <w:rsid w:val="00E157F3"/>
    <w:rsid w:val="00E16D9E"/>
    <w:rsid w:val="00E178F7"/>
    <w:rsid w:val="00E22355"/>
    <w:rsid w:val="00E22551"/>
    <w:rsid w:val="00E22786"/>
    <w:rsid w:val="00E22E73"/>
    <w:rsid w:val="00E232A3"/>
    <w:rsid w:val="00E24365"/>
    <w:rsid w:val="00E2470C"/>
    <w:rsid w:val="00E24826"/>
    <w:rsid w:val="00E25718"/>
    <w:rsid w:val="00E25AA1"/>
    <w:rsid w:val="00E27761"/>
    <w:rsid w:val="00E30A55"/>
    <w:rsid w:val="00E30A7A"/>
    <w:rsid w:val="00E325F2"/>
    <w:rsid w:val="00E3369F"/>
    <w:rsid w:val="00E336F2"/>
    <w:rsid w:val="00E33BA0"/>
    <w:rsid w:val="00E357DB"/>
    <w:rsid w:val="00E357ED"/>
    <w:rsid w:val="00E35B66"/>
    <w:rsid w:val="00E35C10"/>
    <w:rsid w:val="00E3744F"/>
    <w:rsid w:val="00E40C95"/>
    <w:rsid w:val="00E41598"/>
    <w:rsid w:val="00E43BD0"/>
    <w:rsid w:val="00E43EB7"/>
    <w:rsid w:val="00E44408"/>
    <w:rsid w:val="00E4486F"/>
    <w:rsid w:val="00E471A9"/>
    <w:rsid w:val="00E47D7B"/>
    <w:rsid w:val="00E515DF"/>
    <w:rsid w:val="00E542C5"/>
    <w:rsid w:val="00E54306"/>
    <w:rsid w:val="00E54388"/>
    <w:rsid w:val="00E54499"/>
    <w:rsid w:val="00E626B9"/>
    <w:rsid w:val="00E6431C"/>
    <w:rsid w:val="00E646E3"/>
    <w:rsid w:val="00E65FA0"/>
    <w:rsid w:val="00E66307"/>
    <w:rsid w:val="00E6680C"/>
    <w:rsid w:val="00E671F0"/>
    <w:rsid w:val="00E677FD"/>
    <w:rsid w:val="00E67911"/>
    <w:rsid w:val="00E70230"/>
    <w:rsid w:val="00E71903"/>
    <w:rsid w:val="00E71C6A"/>
    <w:rsid w:val="00E71F1D"/>
    <w:rsid w:val="00E72B2C"/>
    <w:rsid w:val="00E734E5"/>
    <w:rsid w:val="00E7350E"/>
    <w:rsid w:val="00E74090"/>
    <w:rsid w:val="00E747F1"/>
    <w:rsid w:val="00E76240"/>
    <w:rsid w:val="00E76A17"/>
    <w:rsid w:val="00E77E5A"/>
    <w:rsid w:val="00E80B55"/>
    <w:rsid w:val="00E84965"/>
    <w:rsid w:val="00E85405"/>
    <w:rsid w:val="00E85B59"/>
    <w:rsid w:val="00E8642B"/>
    <w:rsid w:val="00E86C5D"/>
    <w:rsid w:val="00E86ED7"/>
    <w:rsid w:val="00E87D12"/>
    <w:rsid w:val="00E900B9"/>
    <w:rsid w:val="00E90B11"/>
    <w:rsid w:val="00E90C4B"/>
    <w:rsid w:val="00E93A8A"/>
    <w:rsid w:val="00E93B95"/>
    <w:rsid w:val="00E93CA5"/>
    <w:rsid w:val="00E943F2"/>
    <w:rsid w:val="00E9725B"/>
    <w:rsid w:val="00E973FE"/>
    <w:rsid w:val="00E97487"/>
    <w:rsid w:val="00E974D3"/>
    <w:rsid w:val="00EA07AD"/>
    <w:rsid w:val="00EA0D28"/>
    <w:rsid w:val="00EA2BC6"/>
    <w:rsid w:val="00EA2F33"/>
    <w:rsid w:val="00EA375B"/>
    <w:rsid w:val="00EA3FC5"/>
    <w:rsid w:val="00EA710D"/>
    <w:rsid w:val="00EA731C"/>
    <w:rsid w:val="00EB21D4"/>
    <w:rsid w:val="00EB2AC4"/>
    <w:rsid w:val="00EB4415"/>
    <w:rsid w:val="00EB480A"/>
    <w:rsid w:val="00EB500E"/>
    <w:rsid w:val="00EB5BA9"/>
    <w:rsid w:val="00EB69CC"/>
    <w:rsid w:val="00EB6C95"/>
    <w:rsid w:val="00EB6F00"/>
    <w:rsid w:val="00EB7842"/>
    <w:rsid w:val="00EC09A6"/>
    <w:rsid w:val="00EC272F"/>
    <w:rsid w:val="00EC2C26"/>
    <w:rsid w:val="00EC353A"/>
    <w:rsid w:val="00EC3A84"/>
    <w:rsid w:val="00EC3D99"/>
    <w:rsid w:val="00EC46B9"/>
    <w:rsid w:val="00EC67C3"/>
    <w:rsid w:val="00EC730C"/>
    <w:rsid w:val="00ED0820"/>
    <w:rsid w:val="00ED0A48"/>
    <w:rsid w:val="00ED0A97"/>
    <w:rsid w:val="00ED1B18"/>
    <w:rsid w:val="00ED3B43"/>
    <w:rsid w:val="00ED46AB"/>
    <w:rsid w:val="00ED4846"/>
    <w:rsid w:val="00ED6175"/>
    <w:rsid w:val="00ED7430"/>
    <w:rsid w:val="00ED75AD"/>
    <w:rsid w:val="00EE0A89"/>
    <w:rsid w:val="00EE0C92"/>
    <w:rsid w:val="00EE1072"/>
    <w:rsid w:val="00EE2E57"/>
    <w:rsid w:val="00EE405F"/>
    <w:rsid w:val="00EE5530"/>
    <w:rsid w:val="00EE5DD8"/>
    <w:rsid w:val="00EE75FA"/>
    <w:rsid w:val="00EE78F3"/>
    <w:rsid w:val="00EF0E52"/>
    <w:rsid w:val="00EF1F8A"/>
    <w:rsid w:val="00EF2BB6"/>
    <w:rsid w:val="00EF3047"/>
    <w:rsid w:val="00EF36E7"/>
    <w:rsid w:val="00EF40A9"/>
    <w:rsid w:val="00EF47AD"/>
    <w:rsid w:val="00EF555B"/>
    <w:rsid w:val="00EF55A9"/>
    <w:rsid w:val="00EF5D91"/>
    <w:rsid w:val="00EF6E4A"/>
    <w:rsid w:val="00EF702F"/>
    <w:rsid w:val="00EF7B42"/>
    <w:rsid w:val="00F0085C"/>
    <w:rsid w:val="00F01000"/>
    <w:rsid w:val="00F01057"/>
    <w:rsid w:val="00F0190D"/>
    <w:rsid w:val="00F01F82"/>
    <w:rsid w:val="00F02317"/>
    <w:rsid w:val="00F0334D"/>
    <w:rsid w:val="00F03A6F"/>
    <w:rsid w:val="00F0500C"/>
    <w:rsid w:val="00F06013"/>
    <w:rsid w:val="00F07D47"/>
    <w:rsid w:val="00F138AA"/>
    <w:rsid w:val="00F14C1F"/>
    <w:rsid w:val="00F171FB"/>
    <w:rsid w:val="00F17534"/>
    <w:rsid w:val="00F17A7B"/>
    <w:rsid w:val="00F17E13"/>
    <w:rsid w:val="00F2007A"/>
    <w:rsid w:val="00F2110D"/>
    <w:rsid w:val="00F22C83"/>
    <w:rsid w:val="00F23592"/>
    <w:rsid w:val="00F24605"/>
    <w:rsid w:val="00F25532"/>
    <w:rsid w:val="00F26066"/>
    <w:rsid w:val="00F26526"/>
    <w:rsid w:val="00F30139"/>
    <w:rsid w:val="00F3035E"/>
    <w:rsid w:val="00F30A36"/>
    <w:rsid w:val="00F30D9C"/>
    <w:rsid w:val="00F30E10"/>
    <w:rsid w:val="00F31DB0"/>
    <w:rsid w:val="00F3332B"/>
    <w:rsid w:val="00F33457"/>
    <w:rsid w:val="00F33CDB"/>
    <w:rsid w:val="00F3439D"/>
    <w:rsid w:val="00F35047"/>
    <w:rsid w:val="00F356ED"/>
    <w:rsid w:val="00F357E6"/>
    <w:rsid w:val="00F4077F"/>
    <w:rsid w:val="00F41175"/>
    <w:rsid w:val="00F4129F"/>
    <w:rsid w:val="00F4210F"/>
    <w:rsid w:val="00F426FD"/>
    <w:rsid w:val="00F4517E"/>
    <w:rsid w:val="00F45B53"/>
    <w:rsid w:val="00F464A9"/>
    <w:rsid w:val="00F46D70"/>
    <w:rsid w:val="00F506AB"/>
    <w:rsid w:val="00F50D59"/>
    <w:rsid w:val="00F5139A"/>
    <w:rsid w:val="00F519E8"/>
    <w:rsid w:val="00F5223A"/>
    <w:rsid w:val="00F544E6"/>
    <w:rsid w:val="00F57FF3"/>
    <w:rsid w:val="00F6027B"/>
    <w:rsid w:val="00F6053B"/>
    <w:rsid w:val="00F6247B"/>
    <w:rsid w:val="00F624C8"/>
    <w:rsid w:val="00F6295F"/>
    <w:rsid w:val="00F6534E"/>
    <w:rsid w:val="00F66BF4"/>
    <w:rsid w:val="00F6746B"/>
    <w:rsid w:val="00F67E39"/>
    <w:rsid w:val="00F711D3"/>
    <w:rsid w:val="00F71B4D"/>
    <w:rsid w:val="00F71D35"/>
    <w:rsid w:val="00F71D88"/>
    <w:rsid w:val="00F71E5B"/>
    <w:rsid w:val="00F72CD0"/>
    <w:rsid w:val="00F72E14"/>
    <w:rsid w:val="00F74401"/>
    <w:rsid w:val="00F747DB"/>
    <w:rsid w:val="00F755C3"/>
    <w:rsid w:val="00F7614E"/>
    <w:rsid w:val="00F807BF"/>
    <w:rsid w:val="00F879D2"/>
    <w:rsid w:val="00F90D69"/>
    <w:rsid w:val="00F90D87"/>
    <w:rsid w:val="00F91460"/>
    <w:rsid w:val="00F91652"/>
    <w:rsid w:val="00F91CD7"/>
    <w:rsid w:val="00F93845"/>
    <w:rsid w:val="00F94033"/>
    <w:rsid w:val="00F96820"/>
    <w:rsid w:val="00F96BC3"/>
    <w:rsid w:val="00F96E3B"/>
    <w:rsid w:val="00FA01AD"/>
    <w:rsid w:val="00FA066C"/>
    <w:rsid w:val="00FA0BD4"/>
    <w:rsid w:val="00FA1F75"/>
    <w:rsid w:val="00FA26ED"/>
    <w:rsid w:val="00FA2AEE"/>
    <w:rsid w:val="00FA35AB"/>
    <w:rsid w:val="00FA6671"/>
    <w:rsid w:val="00FB1665"/>
    <w:rsid w:val="00FB3F81"/>
    <w:rsid w:val="00FB4E44"/>
    <w:rsid w:val="00FB500C"/>
    <w:rsid w:val="00FB5B16"/>
    <w:rsid w:val="00FB5EBE"/>
    <w:rsid w:val="00FC091C"/>
    <w:rsid w:val="00FC0E01"/>
    <w:rsid w:val="00FC1B26"/>
    <w:rsid w:val="00FC1F08"/>
    <w:rsid w:val="00FC29DF"/>
    <w:rsid w:val="00FC2A91"/>
    <w:rsid w:val="00FC3350"/>
    <w:rsid w:val="00FC3757"/>
    <w:rsid w:val="00FC3E1F"/>
    <w:rsid w:val="00FC4506"/>
    <w:rsid w:val="00FC4D1C"/>
    <w:rsid w:val="00FC4DF0"/>
    <w:rsid w:val="00FC55BB"/>
    <w:rsid w:val="00FC5924"/>
    <w:rsid w:val="00FC5F3D"/>
    <w:rsid w:val="00FC6138"/>
    <w:rsid w:val="00FC7C30"/>
    <w:rsid w:val="00FC7D26"/>
    <w:rsid w:val="00FC7EA4"/>
    <w:rsid w:val="00FC7EEC"/>
    <w:rsid w:val="00FD0428"/>
    <w:rsid w:val="00FD17BF"/>
    <w:rsid w:val="00FD23E5"/>
    <w:rsid w:val="00FD324D"/>
    <w:rsid w:val="00FD49E5"/>
    <w:rsid w:val="00FD684F"/>
    <w:rsid w:val="00FD6D64"/>
    <w:rsid w:val="00FD74FD"/>
    <w:rsid w:val="00FD7A68"/>
    <w:rsid w:val="00FE0162"/>
    <w:rsid w:val="00FE0349"/>
    <w:rsid w:val="00FE06D8"/>
    <w:rsid w:val="00FE1091"/>
    <w:rsid w:val="00FE32BB"/>
    <w:rsid w:val="00FE3D85"/>
    <w:rsid w:val="00FE6493"/>
    <w:rsid w:val="00FE701A"/>
    <w:rsid w:val="00FE79D0"/>
    <w:rsid w:val="00FF0784"/>
    <w:rsid w:val="00FF1793"/>
    <w:rsid w:val="00FF25DE"/>
    <w:rsid w:val="00FF2C5E"/>
    <w:rsid w:val="00FF3C43"/>
    <w:rsid w:val="00FF3CBA"/>
    <w:rsid w:val="00FF4A3C"/>
    <w:rsid w:val="00FF55D5"/>
    <w:rsid w:val="00FF6D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0AA7D"/>
  <w15:docId w15:val="{4C274B87-DC07-4450-B529-440162D8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20F"/>
  </w:style>
  <w:style w:type="paragraph" w:styleId="Ttulo1">
    <w:name w:val="heading 1"/>
    <w:basedOn w:val="Normal"/>
    <w:next w:val="Normal"/>
    <w:link w:val="Ttulo1Car"/>
    <w:uiPriority w:val="9"/>
    <w:qFormat/>
    <w:rsid w:val="00575C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A4C7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D1B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link w:val="Ttulo5Car"/>
    <w:uiPriority w:val="1"/>
    <w:qFormat/>
    <w:rsid w:val="00454828"/>
    <w:pPr>
      <w:widowControl w:val="0"/>
      <w:spacing w:before="157" w:after="0" w:line="240" w:lineRule="auto"/>
      <w:outlineLvl w:val="4"/>
    </w:pPr>
    <w:rPr>
      <w:rFonts w:ascii="Tahoma" w:eastAsia="Tahoma" w:hAnsi="Tahoma" w:cs="Tahoma"/>
      <w:b/>
      <w:bCs/>
      <w:sz w:val="34"/>
      <w:szCs w:val="34"/>
      <w:lang w:val="en-US"/>
    </w:rPr>
  </w:style>
  <w:style w:type="paragraph" w:styleId="Ttulo7">
    <w:name w:val="heading 7"/>
    <w:basedOn w:val="Normal"/>
    <w:next w:val="Normal"/>
    <w:link w:val="Ttulo7Car"/>
    <w:uiPriority w:val="9"/>
    <w:semiHidden/>
    <w:unhideWhenUsed/>
    <w:qFormat/>
    <w:rsid w:val="00621F37"/>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2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20F"/>
  </w:style>
  <w:style w:type="paragraph" w:styleId="Piedepgina">
    <w:name w:val="footer"/>
    <w:basedOn w:val="Normal"/>
    <w:link w:val="PiedepginaCar"/>
    <w:uiPriority w:val="99"/>
    <w:unhideWhenUsed/>
    <w:rsid w:val="001A2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20F"/>
  </w:style>
  <w:style w:type="table" w:customStyle="1" w:styleId="Tablaconcuadrcula1">
    <w:name w:val="Tabla con cuadrícula1"/>
    <w:basedOn w:val="Tablanormal"/>
    <w:next w:val="Tablaconcuadrcula"/>
    <w:qFormat/>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qFormat/>
    <w:rsid w:val="001A22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220F"/>
    <w:pPr>
      <w:spacing w:after="0" w:line="240" w:lineRule="auto"/>
    </w:pPr>
  </w:style>
  <w:style w:type="paragraph" w:styleId="Textodeglobo">
    <w:name w:val="Balloon Text"/>
    <w:basedOn w:val="Normal"/>
    <w:link w:val="TextodegloboCar"/>
    <w:uiPriority w:val="99"/>
    <w:semiHidden/>
    <w:unhideWhenUsed/>
    <w:rsid w:val="006039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9F4"/>
    <w:rPr>
      <w:rFonts w:ascii="Tahoma" w:hAnsi="Tahoma" w:cs="Tahoma"/>
      <w:sz w:val="16"/>
      <w:szCs w:val="16"/>
    </w:rPr>
  </w:style>
  <w:style w:type="paragraph" w:styleId="Subttulo">
    <w:name w:val="Subtitle"/>
    <w:basedOn w:val="Normal"/>
    <w:link w:val="SubttuloCar"/>
    <w:qFormat/>
    <w:rsid w:val="006A6D73"/>
    <w:pPr>
      <w:spacing w:after="0" w:line="240" w:lineRule="auto"/>
      <w:jc w:val="right"/>
    </w:pPr>
    <w:rPr>
      <w:rFonts w:ascii="AvantGarde Bk BT" w:eastAsia="Times New Roman" w:hAnsi="AvantGarde Bk BT" w:cs="Times New Roman"/>
      <w:b/>
      <w:bCs/>
      <w:szCs w:val="24"/>
      <w:lang w:eastAsia="es-ES"/>
    </w:rPr>
  </w:style>
  <w:style w:type="character" w:customStyle="1" w:styleId="SubttuloCar">
    <w:name w:val="Subtítulo Car"/>
    <w:basedOn w:val="Fuentedeprrafopredeter"/>
    <w:link w:val="Subttulo"/>
    <w:uiPriority w:val="99"/>
    <w:rsid w:val="006A6D73"/>
    <w:rPr>
      <w:rFonts w:ascii="AvantGarde Bk BT" w:eastAsia="Times New Roman" w:hAnsi="AvantGarde Bk BT" w:cs="Times New Roman"/>
      <w:b/>
      <w:bCs/>
      <w:szCs w:val="24"/>
      <w:lang w:eastAsia="es-ES"/>
    </w:rPr>
  </w:style>
  <w:style w:type="paragraph" w:styleId="Prrafodelista">
    <w:name w:val="List Paragraph"/>
    <w:basedOn w:val="Normal"/>
    <w:uiPriority w:val="34"/>
    <w:qFormat/>
    <w:rsid w:val="00DA3346"/>
    <w:pPr>
      <w:ind w:left="720"/>
      <w:contextualSpacing/>
    </w:pPr>
  </w:style>
  <w:style w:type="paragraph" w:styleId="Continuarlista">
    <w:name w:val="List Continue"/>
    <w:basedOn w:val="Normal"/>
    <w:rsid w:val="00982A53"/>
    <w:pPr>
      <w:spacing w:after="120" w:line="240" w:lineRule="auto"/>
      <w:ind w:left="283"/>
    </w:pPr>
    <w:rPr>
      <w:rFonts w:ascii="AvantGarde Bk BT" w:eastAsia="Times New Roman" w:hAnsi="AvantGarde Bk BT" w:cs="Times New Roman"/>
      <w:szCs w:val="24"/>
      <w:lang w:eastAsia="es-ES"/>
    </w:rPr>
  </w:style>
  <w:style w:type="paragraph" w:styleId="Textoindependiente">
    <w:name w:val="Body Text"/>
    <w:basedOn w:val="Normal"/>
    <w:link w:val="TextoindependienteCar"/>
    <w:uiPriority w:val="1"/>
    <w:qFormat/>
    <w:rsid w:val="00FA1F75"/>
    <w:pPr>
      <w:widowControl w:val="0"/>
      <w:spacing w:after="0" w:line="240" w:lineRule="auto"/>
    </w:pPr>
    <w:rPr>
      <w:rFonts w:ascii="Calibri" w:eastAsia="Calibri" w:hAnsi="Calibri" w:cs="Calibri"/>
      <w:sz w:val="28"/>
      <w:szCs w:val="28"/>
      <w:lang w:val="en-US"/>
    </w:rPr>
  </w:style>
  <w:style w:type="character" w:customStyle="1" w:styleId="TextoindependienteCar">
    <w:name w:val="Texto independiente Car"/>
    <w:basedOn w:val="Fuentedeprrafopredeter"/>
    <w:link w:val="Textoindependiente"/>
    <w:uiPriority w:val="1"/>
    <w:rsid w:val="00FA1F75"/>
    <w:rPr>
      <w:rFonts w:ascii="Calibri" w:eastAsia="Calibri" w:hAnsi="Calibri" w:cs="Calibri"/>
      <w:sz w:val="28"/>
      <w:szCs w:val="28"/>
      <w:lang w:val="en-US"/>
    </w:rPr>
  </w:style>
  <w:style w:type="table" w:customStyle="1" w:styleId="TableNormal">
    <w:name w:val="Table Normal"/>
    <w:uiPriority w:val="2"/>
    <w:semiHidden/>
    <w:unhideWhenUsed/>
    <w:qFormat/>
    <w:rsid w:val="00D930BE"/>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30BE"/>
    <w:pPr>
      <w:widowControl w:val="0"/>
      <w:spacing w:after="0" w:line="240" w:lineRule="auto"/>
    </w:pPr>
    <w:rPr>
      <w:rFonts w:ascii="Calibri" w:eastAsia="Calibri" w:hAnsi="Calibri" w:cs="Calibri"/>
      <w:lang w:val="en-US"/>
    </w:rPr>
  </w:style>
  <w:style w:type="character" w:customStyle="1" w:styleId="Ttulo5Car">
    <w:name w:val="Título 5 Car"/>
    <w:basedOn w:val="Fuentedeprrafopredeter"/>
    <w:link w:val="Ttulo5"/>
    <w:uiPriority w:val="1"/>
    <w:rsid w:val="00454828"/>
    <w:rPr>
      <w:rFonts w:ascii="Tahoma" w:eastAsia="Tahoma" w:hAnsi="Tahoma" w:cs="Tahoma"/>
      <w:b/>
      <w:bCs/>
      <w:sz w:val="34"/>
      <w:szCs w:val="34"/>
      <w:lang w:val="en-US"/>
    </w:rPr>
  </w:style>
  <w:style w:type="character" w:customStyle="1" w:styleId="Ttulo7Car">
    <w:name w:val="Título 7 Car"/>
    <w:basedOn w:val="Fuentedeprrafopredeter"/>
    <w:link w:val="Ttulo7"/>
    <w:uiPriority w:val="9"/>
    <w:semiHidden/>
    <w:rsid w:val="00621F37"/>
    <w:rPr>
      <w:rFonts w:asciiTheme="majorHAnsi" w:eastAsiaTheme="majorEastAsia" w:hAnsiTheme="majorHAnsi" w:cstheme="majorBidi"/>
      <w:i/>
      <w:iCs/>
      <w:color w:val="404040" w:themeColor="text1" w:themeTint="BF"/>
    </w:rPr>
  </w:style>
  <w:style w:type="character" w:customStyle="1" w:styleId="apple-converted-space">
    <w:name w:val="apple-converted-space"/>
    <w:basedOn w:val="Fuentedeprrafopredeter"/>
    <w:rsid w:val="004607A4"/>
  </w:style>
  <w:style w:type="character" w:styleId="Hipervnculo">
    <w:name w:val="Hyperlink"/>
    <w:basedOn w:val="Fuentedeprrafopredeter"/>
    <w:uiPriority w:val="99"/>
    <w:unhideWhenUsed/>
    <w:qFormat/>
    <w:rsid w:val="004607A4"/>
    <w:rPr>
      <w:color w:val="0000FF"/>
      <w:u w:val="single"/>
    </w:rPr>
  </w:style>
  <w:style w:type="character" w:customStyle="1" w:styleId="Ttulo1Car">
    <w:name w:val="Título 1 Car"/>
    <w:basedOn w:val="Fuentedeprrafopredeter"/>
    <w:link w:val="Ttulo1"/>
    <w:uiPriority w:val="9"/>
    <w:rsid w:val="00575CA8"/>
    <w:rPr>
      <w:rFonts w:asciiTheme="majorHAnsi" w:eastAsiaTheme="majorEastAsia" w:hAnsiTheme="majorHAnsi" w:cstheme="majorBidi"/>
      <w:color w:val="365F91" w:themeColor="accent1" w:themeShade="BF"/>
      <w:sz w:val="32"/>
      <w:szCs w:val="32"/>
    </w:rPr>
  </w:style>
  <w:style w:type="character" w:styleId="Textoennegrita">
    <w:name w:val="Strong"/>
    <w:basedOn w:val="Fuentedeprrafopredeter"/>
    <w:uiPriority w:val="22"/>
    <w:qFormat/>
    <w:rsid w:val="00575CA8"/>
    <w:rPr>
      <w:b/>
      <w:bCs/>
    </w:rPr>
  </w:style>
  <w:style w:type="paragraph" w:styleId="NormalWeb">
    <w:name w:val="Normal (Web)"/>
    <w:basedOn w:val="Normal"/>
    <w:uiPriority w:val="99"/>
    <w:unhideWhenUsed/>
    <w:rsid w:val="001E5DA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118AD"/>
    <w:rPr>
      <w:color w:val="605E5C"/>
      <w:shd w:val="clear" w:color="auto" w:fill="E1DFDD"/>
    </w:rPr>
  </w:style>
  <w:style w:type="character" w:styleId="nfasis">
    <w:name w:val="Emphasis"/>
    <w:basedOn w:val="Fuentedeprrafopredeter"/>
    <w:uiPriority w:val="20"/>
    <w:qFormat/>
    <w:rsid w:val="006A210D"/>
    <w:rPr>
      <w:i/>
      <w:iCs/>
    </w:rPr>
  </w:style>
  <w:style w:type="paragraph" w:styleId="Descripcin">
    <w:name w:val="caption"/>
    <w:basedOn w:val="Normal"/>
    <w:next w:val="Normal"/>
    <w:uiPriority w:val="35"/>
    <w:unhideWhenUsed/>
    <w:qFormat/>
    <w:rsid w:val="006A210D"/>
    <w:pPr>
      <w:spacing w:line="240" w:lineRule="auto"/>
    </w:pPr>
    <w:rPr>
      <w:i/>
      <w:iCs/>
      <w:color w:val="1F497D" w:themeColor="text2"/>
      <w:sz w:val="18"/>
      <w:szCs w:val="18"/>
    </w:rPr>
  </w:style>
  <w:style w:type="character" w:customStyle="1" w:styleId="Ttulo2Car">
    <w:name w:val="Título 2 Car"/>
    <w:basedOn w:val="Fuentedeprrafopredeter"/>
    <w:link w:val="Ttulo2"/>
    <w:uiPriority w:val="9"/>
    <w:rsid w:val="007A4C78"/>
    <w:rPr>
      <w:rFonts w:asciiTheme="majorHAnsi" w:eastAsiaTheme="majorEastAsia" w:hAnsiTheme="majorHAnsi" w:cstheme="majorBidi"/>
      <w:color w:val="365F91" w:themeColor="accent1" w:themeShade="BF"/>
      <w:sz w:val="26"/>
      <w:szCs w:val="26"/>
    </w:rPr>
  </w:style>
  <w:style w:type="character" w:customStyle="1" w:styleId="negrita-subrayado">
    <w:name w:val="negrita-subrayado"/>
    <w:basedOn w:val="Fuentedeprrafopredeter"/>
    <w:rsid w:val="007A4C78"/>
  </w:style>
  <w:style w:type="character" w:customStyle="1" w:styleId="Ttulo3Car">
    <w:name w:val="Título 3 Car"/>
    <w:basedOn w:val="Fuentedeprrafopredeter"/>
    <w:link w:val="Ttulo3"/>
    <w:uiPriority w:val="9"/>
    <w:semiHidden/>
    <w:rsid w:val="00ED1B18"/>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474D5F"/>
    <w:rPr>
      <w:color w:val="800080" w:themeColor="followedHyperlink"/>
      <w:u w:val="single"/>
    </w:rPr>
  </w:style>
  <w:style w:type="paragraph" w:customStyle="1" w:styleId="Default">
    <w:name w:val="Default"/>
    <w:rsid w:val="00006489"/>
    <w:pPr>
      <w:autoSpaceDE w:val="0"/>
      <w:autoSpaceDN w:val="0"/>
      <w:adjustRightInd w:val="0"/>
      <w:spacing w:after="0" w:line="240" w:lineRule="auto"/>
    </w:pPr>
    <w:rPr>
      <w:rFonts w:ascii="Arial" w:hAnsi="Arial" w:cs="Arial"/>
      <w:color w:val="000000"/>
      <w:sz w:val="24"/>
      <w:szCs w:val="24"/>
    </w:rPr>
  </w:style>
  <w:style w:type="character" w:customStyle="1" w:styleId="Mencinsinresolver2">
    <w:name w:val="Mención sin resolver2"/>
    <w:basedOn w:val="Fuentedeprrafopredeter"/>
    <w:uiPriority w:val="99"/>
    <w:semiHidden/>
    <w:unhideWhenUsed/>
    <w:rsid w:val="00B732C5"/>
    <w:rPr>
      <w:color w:val="605E5C"/>
      <w:shd w:val="clear" w:color="auto" w:fill="E1DFDD"/>
    </w:rPr>
  </w:style>
  <w:style w:type="character" w:customStyle="1" w:styleId="UnresolvedMention">
    <w:name w:val="Unresolved Mention"/>
    <w:basedOn w:val="Fuentedeprrafopredeter"/>
    <w:uiPriority w:val="99"/>
    <w:semiHidden/>
    <w:unhideWhenUsed/>
    <w:rsid w:val="008F63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63782">
      <w:bodyDiv w:val="1"/>
      <w:marLeft w:val="0"/>
      <w:marRight w:val="0"/>
      <w:marTop w:val="0"/>
      <w:marBottom w:val="0"/>
      <w:divBdr>
        <w:top w:val="none" w:sz="0" w:space="0" w:color="auto"/>
        <w:left w:val="none" w:sz="0" w:space="0" w:color="auto"/>
        <w:bottom w:val="none" w:sz="0" w:space="0" w:color="auto"/>
        <w:right w:val="none" w:sz="0" w:space="0" w:color="auto"/>
      </w:divBdr>
    </w:div>
    <w:div w:id="273679407">
      <w:bodyDiv w:val="1"/>
      <w:marLeft w:val="0"/>
      <w:marRight w:val="0"/>
      <w:marTop w:val="0"/>
      <w:marBottom w:val="0"/>
      <w:divBdr>
        <w:top w:val="none" w:sz="0" w:space="0" w:color="auto"/>
        <w:left w:val="none" w:sz="0" w:space="0" w:color="auto"/>
        <w:bottom w:val="none" w:sz="0" w:space="0" w:color="auto"/>
        <w:right w:val="none" w:sz="0" w:space="0" w:color="auto"/>
      </w:divBdr>
    </w:div>
    <w:div w:id="387387260">
      <w:bodyDiv w:val="1"/>
      <w:marLeft w:val="0"/>
      <w:marRight w:val="0"/>
      <w:marTop w:val="0"/>
      <w:marBottom w:val="0"/>
      <w:divBdr>
        <w:top w:val="none" w:sz="0" w:space="0" w:color="auto"/>
        <w:left w:val="none" w:sz="0" w:space="0" w:color="auto"/>
        <w:bottom w:val="none" w:sz="0" w:space="0" w:color="auto"/>
        <w:right w:val="none" w:sz="0" w:space="0" w:color="auto"/>
      </w:divBdr>
    </w:div>
    <w:div w:id="395126015">
      <w:bodyDiv w:val="1"/>
      <w:marLeft w:val="0"/>
      <w:marRight w:val="0"/>
      <w:marTop w:val="0"/>
      <w:marBottom w:val="0"/>
      <w:divBdr>
        <w:top w:val="none" w:sz="0" w:space="0" w:color="auto"/>
        <w:left w:val="none" w:sz="0" w:space="0" w:color="auto"/>
        <w:bottom w:val="none" w:sz="0" w:space="0" w:color="auto"/>
        <w:right w:val="none" w:sz="0" w:space="0" w:color="auto"/>
      </w:divBdr>
    </w:div>
    <w:div w:id="500854296">
      <w:bodyDiv w:val="1"/>
      <w:marLeft w:val="0"/>
      <w:marRight w:val="0"/>
      <w:marTop w:val="0"/>
      <w:marBottom w:val="0"/>
      <w:divBdr>
        <w:top w:val="none" w:sz="0" w:space="0" w:color="auto"/>
        <w:left w:val="none" w:sz="0" w:space="0" w:color="auto"/>
        <w:bottom w:val="none" w:sz="0" w:space="0" w:color="auto"/>
        <w:right w:val="none" w:sz="0" w:space="0" w:color="auto"/>
      </w:divBdr>
    </w:div>
    <w:div w:id="547835918">
      <w:bodyDiv w:val="1"/>
      <w:marLeft w:val="0"/>
      <w:marRight w:val="0"/>
      <w:marTop w:val="0"/>
      <w:marBottom w:val="0"/>
      <w:divBdr>
        <w:top w:val="none" w:sz="0" w:space="0" w:color="auto"/>
        <w:left w:val="none" w:sz="0" w:space="0" w:color="auto"/>
        <w:bottom w:val="none" w:sz="0" w:space="0" w:color="auto"/>
        <w:right w:val="none" w:sz="0" w:space="0" w:color="auto"/>
      </w:divBdr>
    </w:div>
    <w:div w:id="750855412">
      <w:bodyDiv w:val="1"/>
      <w:marLeft w:val="0"/>
      <w:marRight w:val="0"/>
      <w:marTop w:val="0"/>
      <w:marBottom w:val="0"/>
      <w:divBdr>
        <w:top w:val="none" w:sz="0" w:space="0" w:color="auto"/>
        <w:left w:val="none" w:sz="0" w:space="0" w:color="auto"/>
        <w:bottom w:val="none" w:sz="0" w:space="0" w:color="auto"/>
        <w:right w:val="none" w:sz="0" w:space="0" w:color="auto"/>
      </w:divBdr>
    </w:div>
    <w:div w:id="939336121">
      <w:bodyDiv w:val="1"/>
      <w:marLeft w:val="0"/>
      <w:marRight w:val="0"/>
      <w:marTop w:val="0"/>
      <w:marBottom w:val="0"/>
      <w:divBdr>
        <w:top w:val="none" w:sz="0" w:space="0" w:color="auto"/>
        <w:left w:val="none" w:sz="0" w:space="0" w:color="auto"/>
        <w:bottom w:val="none" w:sz="0" w:space="0" w:color="auto"/>
        <w:right w:val="none" w:sz="0" w:space="0" w:color="auto"/>
      </w:divBdr>
    </w:div>
    <w:div w:id="956447873">
      <w:bodyDiv w:val="1"/>
      <w:marLeft w:val="0"/>
      <w:marRight w:val="0"/>
      <w:marTop w:val="0"/>
      <w:marBottom w:val="0"/>
      <w:divBdr>
        <w:top w:val="none" w:sz="0" w:space="0" w:color="auto"/>
        <w:left w:val="none" w:sz="0" w:space="0" w:color="auto"/>
        <w:bottom w:val="none" w:sz="0" w:space="0" w:color="auto"/>
        <w:right w:val="none" w:sz="0" w:space="0" w:color="auto"/>
      </w:divBdr>
    </w:div>
    <w:div w:id="1053579232">
      <w:bodyDiv w:val="1"/>
      <w:marLeft w:val="0"/>
      <w:marRight w:val="0"/>
      <w:marTop w:val="0"/>
      <w:marBottom w:val="0"/>
      <w:divBdr>
        <w:top w:val="none" w:sz="0" w:space="0" w:color="auto"/>
        <w:left w:val="none" w:sz="0" w:space="0" w:color="auto"/>
        <w:bottom w:val="none" w:sz="0" w:space="0" w:color="auto"/>
        <w:right w:val="none" w:sz="0" w:space="0" w:color="auto"/>
      </w:divBdr>
    </w:div>
    <w:div w:id="1083913063">
      <w:bodyDiv w:val="1"/>
      <w:marLeft w:val="0"/>
      <w:marRight w:val="0"/>
      <w:marTop w:val="0"/>
      <w:marBottom w:val="0"/>
      <w:divBdr>
        <w:top w:val="none" w:sz="0" w:space="0" w:color="auto"/>
        <w:left w:val="none" w:sz="0" w:space="0" w:color="auto"/>
        <w:bottom w:val="none" w:sz="0" w:space="0" w:color="auto"/>
        <w:right w:val="none" w:sz="0" w:space="0" w:color="auto"/>
      </w:divBdr>
      <w:divsChild>
        <w:div w:id="917325778">
          <w:marLeft w:val="0"/>
          <w:marRight w:val="0"/>
          <w:marTop w:val="0"/>
          <w:marBottom w:val="0"/>
          <w:divBdr>
            <w:top w:val="none" w:sz="0" w:space="0" w:color="auto"/>
            <w:left w:val="none" w:sz="0" w:space="0" w:color="auto"/>
            <w:bottom w:val="none" w:sz="0" w:space="0" w:color="auto"/>
            <w:right w:val="none" w:sz="0" w:space="0" w:color="auto"/>
          </w:divBdr>
          <w:divsChild>
            <w:div w:id="339167312">
              <w:marLeft w:val="0"/>
              <w:marRight w:val="0"/>
              <w:marTop w:val="0"/>
              <w:marBottom w:val="0"/>
              <w:divBdr>
                <w:top w:val="none" w:sz="0" w:space="0" w:color="auto"/>
                <w:left w:val="none" w:sz="0" w:space="0" w:color="auto"/>
                <w:bottom w:val="none" w:sz="0" w:space="0" w:color="auto"/>
                <w:right w:val="none" w:sz="0" w:space="0" w:color="auto"/>
              </w:divBdr>
            </w:div>
          </w:divsChild>
        </w:div>
        <w:div w:id="989289834">
          <w:marLeft w:val="0"/>
          <w:marRight w:val="0"/>
          <w:marTop w:val="0"/>
          <w:marBottom w:val="0"/>
          <w:divBdr>
            <w:top w:val="none" w:sz="0" w:space="0" w:color="auto"/>
            <w:left w:val="none" w:sz="0" w:space="0" w:color="auto"/>
            <w:bottom w:val="none" w:sz="0" w:space="0" w:color="auto"/>
            <w:right w:val="none" w:sz="0" w:space="0" w:color="auto"/>
          </w:divBdr>
          <w:divsChild>
            <w:div w:id="1641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0337">
      <w:bodyDiv w:val="1"/>
      <w:marLeft w:val="0"/>
      <w:marRight w:val="0"/>
      <w:marTop w:val="0"/>
      <w:marBottom w:val="0"/>
      <w:divBdr>
        <w:top w:val="none" w:sz="0" w:space="0" w:color="auto"/>
        <w:left w:val="none" w:sz="0" w:space="0" w:color="auto"/>
        <w:bottom w:val="none" w:sz="0" w:space="0" w:color="auto"/>
        <w:right w:val="none" w:sz="0" w:space="0" w:color="auto"/>
      </w:divBdr>
    </w:div>
    <w:div w:id="1347318702">
      <w:bodyDiv w:val="1"/>
      <w:marLeft w:val="0"/>
      <w:marRight w:val="0"/>
      <w:marTop w:val="0"/>
      <w:marBottom w:val="0"/>
      <w:divBdr>
        <w:top w:val="none" w:sz="0" w:space="0" w:color="auto"/>
        <w:left w:val="none" w:sz="0" w:space="0" w:color="auto"/>
        <w:bottom w:val="none" w:sz="0" w:space="0" w:color="auto"/>
        <w:right w:val="none" w:sz="0" w:space="0" w:color="auto"/>
      </w:divBdr>
    </w:div>
    <w:div w:id="1350646134">
      <w:bodyDiv w:val="1"/>
      <w:marLeft w:val="0"/>
      <w:marRight w:val="0"/>
      <w:marTop w:val="0"/>
      <w:marBottom w:val="0"/>
      <w:divBdr>
        <w:top w:val="none" w:sz="0" w:space="0" w:color="auto"/>
        <w:left w:val="none" w:sz="0" w:space="0" w:color="auto"/>
        <w:bottom w:val="none" w:sz="0" w:space="0" w:color="auto"/>
        <w:right w:val="none" w:sz="0" w:space="0" w:color="auto"/>
      </w:divBdr>
    </w:div>
    <w:div w:id="1545867914">
      <w:bodyDiv w:val="1"/>
      <w:marLeft w:val="0"/>
      <w:marRight w:val="0"/>
      <w:marTop w:val="0"/>
      <w:marBottom w:val="0"/>
      <w:divBdr>
        <w:top w:val="none" w:sz="0" w:space="0" w:color="auto"/>
        <w:left w:val="none" w:sz="0" w:space="0" w:color="auto"/>
        <w:bottom w:val="none" w:sz="0" w:space="0" w:color="auto"/>
        <w:right w:val="none" w:sz="0" w:space="0" w:color="auto"/>
      </w:divBdr>
      <w:divsChild>
        <w:div w:id="715475275">
          <w:marLeft w:val="0"/>
          <w:marRight w:val="0"/>
          <w:marTop w:val="0"/>
          <w:marBottom w:val="225"/>
          <w:divBdr>
            <w:top w:val="none" w:sz="0" w:space="0" w:color="auto"/>
            <w:left w:val="none" w:sz="0" w:space="0" w:color="auto"/>
            <w:bottom w:val="none" w:sz="0" w:space="0" w:color="auto"/>
            <w:right w:val="none" w:sz="0" w:space="0" w:color="auto"/>
          </w:divBdr>
        </w:div>
        <w:div w:id="387265492">
          <w:marLeft w:val="0"/>
          <w:marRight w:val="0"/>
          <w:marTop w:val="150"/>
          <w:marBottom w:val="300"/>
          <w:divBdr>
            <w:top w:val="none" w:sz="0" w:space="0" w:color="auto"/>
            <w:left w:val="none" w:sz="0" w:space="0" w:color="auto"/>
            <w:bottom w:val="none" w:sz="0" w:space="0" w:color="auto"/>
            <w:right w:val="none" w:sz="0" w:space="0" w:color="auto"/>
          </w:divBdr>
          <w:divsChild>
            <w:div w:id="14150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7258">
      <w:bodyDiv w:val="1"/>
      <w:marLeft w:val="0"/>
      <w:marRight w:val="0"/>
      <w:marTop w:val="0"/>
      <w:marBottom w:val="0"/>
      <w:divBdr>
        <w:top w:val="none" w:sz="0" w:space="0" w:color="auto"/>
        <w:left w:val="none" w:sz="0" w:space="0" w:color="auto"/>
        <w:bottom w:val="none" w:sz="0" w:space="0" w:color="auto"/>
        <w:right w:val="none" w:sz="0" w:space="0" w:color="auto"/>
      </w:divBdr>
      <w:divsChild>
        <w:div w:id="574247938">
          <w:marLeft w:val="120"/>
          <w:marRight w:val="120"/>
          <w:marTop w:val="120"/>
          <w:marBottom w:val="120"/>
          <w:divBdr>
            <w:top w:val="none" w:sz="0" w:space="0" w:color="auto"/>
            <w:left w:val="none" w:sz="0" w:space="0" w:color="auto"/>
            <w:bottom w:val="none" w:sz="0" w:space="0" w:color="auto"/>
            <w:right w:val="none" w:sz="0" w:space="0" w:color="auto"/>
          </w:divBdr>
          <w:divsChild>
            <w:div w:id="924611813">
              <w:marLeft w:val="0"/>
              <w:marRight w:val="0"/>
              <w:marTop w:val="0"/>
              <w:marBottom w:val="0"/>
              <w:divBdr>
                <w:top w:val="none" w:sz="0" w:space="0" w:color="auto"/>
                <w:left w:val="none" w:sz="0" w:space="0" w:color="auto"/>
                <w:bottom w:val="none" w:sz="0" w:space="0" w:color="auto"/>
                <w:right w:val="none" w:sz="0" w:space="0" w:color="auto"/>
              </w:divBdr>
              <w:divsChild>
                <w:div w:id="233979256">
                  <w:marLeft w:val="0"/>
                  <w:marRight w:val="0"/>
                  <w:marTop w:val="0"/>
                  <w:marBottom w:val="0"/>
                  <w:divBdr>
                    <w:top w:val="none" w:sz="0" w:space="0" w:color="auto"/>
                    <w:left w:val="none" w:sz="0" w:space="0" w:color="auto"/>
                    <w:bottom w:val="none" w:sz="0" w:space="0" w:color="auto"/>
                    <w:right w:val="none" w:sz="0" w:space="0" w:color="auto"/>
                  </w:divBdr>
                </w:div>
                <w:div w:id="1053582418">
                  <w:marLeft w:val="0"/>
                  <w:marRight w:val="0"/>
                  <w:marTop w:val="0"/>
                  <w:marBottom w:val="0"/>
                  <w:divBdr>
                    <w:top w:val="none" w:sz="0" w:space="0" w:color="auto"/>
                    <w:left w:val="none" w:sz="0" w:space="0" w:color="auto"/>
                    <w:bottom w:val="none" w:sz="0" w:space="0" w:color="auto"/>
                    <w:right w:val="none" w:sz="0" w:space="0" w:color="auto"/>
                  </w:divBdr>
                  <w:divsChild>
                    <w:div w:id="1292245350">
                      <w:marLeft w:val="0"/>
                      <w:marRight w:val="0"/>
                      <w:marTop w:val="0"/>
                      <w:marBottom w:val="0"/>
                      <w:divBdr>
                        <w:top w:val="none" w:sz="0" w:space="0" w:color="auto"/>
                        <w:left w:val="none" w:sz="0" w:space="0" w:color="auto"/>
                        <w:bottom w:val="none" w:sz="0" w:space="0" w:color="auto"/>
                        <w:right w:val="none" w:sz="0" w:space="0" w:color="auto"/>
                      </w:divBdr>
                      <w:divsChild>
                        <w:div w:id="942735670">
                          <w:marLeft w:val="48"/>
                          <w:marRight w:val="0"/>
                          <w:marTop w:val="0"/>
                          <w:marBottom w:val="0"/>
                          <w:divBdr>
                            <w:top w:val="none" w:sz="0" w:space="0" w:color="auto"/>
                            <w:left w:val="none" w:sz="0" w:space="0" w:color="auto"/>
                            <w:bottom w:val="none" w:sz="0" w:space="0" w:color="auto"/>
                            <w:right w:val="none" w:sz="0" w:space="0" w:color="auto"/>
                          </w:divBdr>
                        </w:div>
                        <w:div w:id="1088229442">
                          <w:marLeft w:val="120"/>
                          <w:marRight w:val="0"/>
                          <w:marTop w:val="0"/>
                          <w:marBottom w:val="0"/>
                          <w:divBdr>
                            <w:top w:val="none" w:sz="0" w:space="0" w:color="auto"/>
                            <w:left w:val="none" w:sz="0" w:space="0" w:color="auto"/>
                            <w:bottom w:val="none" w:sz="0" w:space="0" w:color="auto"/>
                            <w:right w:val="none" w:sz="0" w:space="0" w:color="auto"/>
                          </w:divBdr>
                          <w:divsChild>
                            <w:div w:id="963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3388">
                      <w:marLeft w:val="0"/>
                      <w:marRight w:val="0"/>
                      <w:marTop w:val="0"/>
                      <w:marBottom w:val="0"/>
                      <w:divBdr>
                        <w:top w:val="none" w:sz="0" w:space="0" w:color="auto"/>
                        <w:left w:val="none" w:sz="0" w:space="0" w:color="auto"/>
                        <w:bottom w:val="none" w:sz="0" w:space="0" w:color="auto"/>
                        <w:right w:val="none" w:sz="0" w:space="0" w:color="auto"/>
                      </w:divBdr>
                      <w:divsChild>
                        <w:div w:id="1723602798">
                          <w:marLeft w:val="48"/>
                          <w:marRight w:val="0"/>
                          <w:marTop w:val="0"/>
                          <w:marBottom w:val="0"/>
                          <w:divBdr>
                            <w:top w:val="none" w:sz="0" w:space="0" w:color="auto"/>
                            <w:left w:val="none" w:sz="0" w:space="0" w:color="auto"/>
                            <w:bottom w:val="none" w:sz="0" w:space="0" w:color="auto"/>
                            <w:right w:val="none" w:sz="0" w:space="0" w:color="auto"/>
                          </w:divBdr>
                        </w:div>
                        <w:div w:id="477838965">
                          <w:marLeft w:val="120"/>
                          <w:marRight w:val="0"/>
                          <w:marTop w:val="0"/>
                          <w:marBottom w:val="0"/>
                          <w:divBdr>
                            <w:top w:val="none" w:sz="0" w:space="0" w:color="auto"/>
                            <w:left w:val="none" w:sz="0" w:space="0" w:color="auto"/>
                            <w:bottom w:val="none" w:sz="0" w:space="0" w:color="auto"/>
                            <w:right w:val="none" w:sz="0" w:space="0" w:color="auto"/>
                          </w:divBdr>
                          <w:divsChild>
                            <w:div w:id="1668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85630">
                      <w:marLeft w:val="0"/>
                      <w:marRight w:val="0"/>
                      <w:marTop w:val="0"/>
                      <w:marBottom w:val="0"/>
                      <w:divBdr>
                        <w:top w:val="none" w:sz="0" w:space="0" w:color="auto"/>
                        <w:left w:val="none" w:sz="0" w:space="0" w:color="auto"/>
                        <w:bottom w:val="none" w:sz="0" w:space="0" w:color="auto"/>
                        <w:right w:val="none" w:sz="0" w:space="0" w:color="auto"/>
                      </w:divBdr>
                      <w:divsChild>
                        <w:div w:id="1175607466">
                          <w:marLeft w:val="48"/>
                          <w:marRight w:val="0"/>
                          <w:marTop w:val="0"/>
                          <w:marBottom w:val="0"/>
                          <w:divBdr>
                            <w:top w:val="none" w:sz="0" w:space="0" w:color="auto"/>
                            <w:left w:val="none" w:sz="0" w:space="0" w:color="auto"/>
                            <w:bottom w:val="none" w:sz="0" w:space="0" w:color="auto"/>
                            <w:right w:val="none" w:sz="0" w:space="0" w:color="auto"/>
                          </w:divBdr>
                        </w:div>
                        <w:div w:id="532155339">
                          <w:marLeft w:val="120"/>
                          <w:marRight w:val="0"/>
                          <w:marTop w:val="0"/>
                          <w:marBottom w:val="0"/>
                          <w:divBdr>
                            <w:top w:val="none" w:sz="0" w:space="0" w:color="auto"/>
                            <w:left w:val="none" w:sz="0" w:space="0" w:color="auto"/>
                            <w:bottom w:val="none" w:sz="0" w:space="0" w:color="auto"/>
                            <w:right w:val="none" w:sz="0" w:space="0" w:color="auto"/>
                          </w:divBdr>
                          <w:divsChild>
                            <w:div w:id="464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29770">
                      <w:marLeft w:val="0"/>
                      <w:marRight w:val="0"/>
                      <w:marTop w:val="0"/>
                      <w:marBottom w:val="0"/>
                      <w:divBdr>
                        <w:top w:val="none" w:sz="0" w:space="0" w:color="auto"/>
                        <w:left w:val="none" w:sz="0" w:space="0" w:color="auto"/>
                        <w:bottom w:val="none" w:sz="0" w:space="0" w:color="auto"/>
                        <w:right w:val="none" w:sz="0" w:space="0" w:color="auto"/>
                      </w:divBdr>
                      <w:divsChild>
                        <w:div w:id="1395354134">
                          <w:marLeft w:val="48"/>
                          <w:marRight w:val="0"/>
                          <w:marTop w:val="0"/>
                          <w:marBottom w:val="0"/>
                          <w:divBdr>
                            <w:top w:val="none" w:sz="0" w:space="0" w:color="auto"/>
                            <w:left w:val="none" w:sz="0" w:space="0" w:color="auto"/>
                            <w:bottom w:val="none" w:sz="0" w:space="0" w:color="auto"/>
                            <w:right w:val="none" w:sz="0" w:space="0" w:color="auto"/>
                          </w:divBdr>
                        </w:div>
                        <w:div w:id="485242489">
                          <w:marLeft w:val="120"/>
                          <w:marRight w:val="0"/>
                          <w:marTop w:val="0"/>
                          <w:marBottom w:val="0"/>
                          <w:divBdr>
                            <w:top w:val="none" w:sz="0" w:space="0" w:color="auto"/>
                            <w:left w:val="none" w:sz="0" w:space="0" w:color="auto"/>
                            <w:bottom w:val="none" w:sz="0" w:space="0" w:color="auto"/>
                            <w:right w:val="none" w:sz="0" w:space="0" w:color="auto"/>
                          </w:divBdr>
                          <w:divsChild>
                            <w:div w:id="17348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5283">
                      <w:marLeft w:val="0"/>
                      <w:marRight w:val="0"/>
                      <w:marTop w:val="0"/>
                      <w:marBottom w:val="0"/>
                      <w:divBdr>
                        <w:top w:val="none" w:sz="0" w:space="0" w:color="auto"/>
                        <w:left w:val="none" w:sz="0" w:space="0" w:color="auto"/>
                        <w:bottom w:val="none" w:sz="0" w:space="0" w:color="auto"/>
                        <w:right w:val="none" w:sz="0" w:space="0" w:color="auto"/>
                      </w:divBdr>
                      <w:divsChild>
                        <w:div w:id="1661275687">
                          <w:marLeft w:val="48"/>
                          <w:marRight w:val="0"/>
                          <w:marTop w:val="0"/>
                          <w:marBottom w:val="0"/>
                          <w:divBdr>
                            <w:top w:val="none" w:sz="0" w:space="0" w:color="auto"/>
                            <w:left w:val="none" w:sz="0" w:space="0" w:color="auto"/>
                            <w:bottom w:val="none" w:sz="0" w:space="0" w:color="auto"/>
                            <w:right w:val="none" w:sz="0" w:space="0" w:color="auto"/>
                          </w:divBdr>
                        </w:div>
                        <w:div w:id="693381169">
                          <w:marLeft w:val="120"/>
                          <w:marRight w:val="0"/>
                          <w:marTop w:val="0"/>
                          <w:marBottom w:val="0"/>
                          <w:divBdr>
                            <w:top w:val="none" w:sz="0" w:space="0" w:color="auto"/>
                            <w:left w:val="none" w:sz="0" w:space="0" w:color="auto"/>
                            <w:bottom w:val="none" w:sz="0" w:space="0" w:color="auto"/>
                            <w:right w:val="none" w:sz="0" w:space="0" w:color="auto"/>
                          </w:divBdr>
                          <w:divsChild>
                            <w:div w:id="18394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338294">
                      <w:marLeft w:val="0"/>
                      <w:marRight w:val="0"/>
                      <w:marTop w:val="0"/>
                      <w:marBottom w:val="0"/>
                      <w:divBdr>
                        <w:top w:val="none" w:sz="0" w:space="0" w:color="auto"/>
                        <w:left w:val="none" w:sz="0" w:space="0" w:color="auto"/>
                        <w:bottom w:val="none" w:sz="0" w:space="0" w:color="auto"/>
                        <w:right w:val="none" w:sz="0" w:space="0" w:color="auto"/>
                      </w:divBdr>
                      <w:divsChild>
                        <w:div w:id="989286387">
                          <w:marLeft w:val="48"/>
                          <w:marRight w:val="0"/>
                          <w:marTop w:val="0"/>
                          <w:marBottom w:val="0"/>
                          <w:divBdr>
                            <w:top w:val="none" w:sz="0" w:space="0" w:color="auto"/>
                            <w:left w:val="none" w:sz="0" w:space="0" w:color="auto"/>
                            <w:bottom w:val="none" w:sz="0" w:space="0" w:color="auto"/>
                            <w:right w:val="none" w:sz="0" w:space="0" w:color="auto"/>
                          </w:divBdr>
                        </w:div>
                        <w:div w:id="1584876503">
                          <w:marLeft w:val="120"/>
                          <w:marRight w:val="0"/>
                          <w:marTop w:val="0"/>
                          <w:marBottom w:val="0"/>
                          <w:divBdr>
                            <w:top w:val="none" w:sz="0" w:space="0" w:color="auto"/>
                            <w:left w:val="none" w:sz="0" w:space="0" w:color="auto"/>
                            <w:bottom w:val="none" w:sz="0" w:space="0" w:color="auto"/>
                            <w:right w:val="none" w:sz="0" w:space="0" w:color="auto"/>
                          </w:divBdr>
                          <w:divsChild>
                            <w:div w:id="7210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341004">
      <w:bodyDiv w:val="1"/>
      <w:marLeft w:val="0"/>
      <w:marRight w:val="0"/>
      <w:marTop w:val="0"/>
      <w:marBottom w:val="0"/>
      <w:divBdr>
        <w:top w:val="none" w:sz="0" w:space="0" w:color="auto"/>
        <w:left w:val="none" w:sz="0" w:space="0" w:color="auto"/>
        <w:bottom w:val="none" w:sz="0" w:space="0" w:color="auto"/>
        <w:right w:val="none" w:sz="0" w:space="0" w:color="auto"/>
      </w:divBdr>
    </w:div>
    <w:div w:id="1915236095">
      <w:bodyDiv w:val="1"/>
      <w:marLeft w:val="0"/>
      <w:marRight w:val="0"/>
      <w:marTop w:val="0"/>
      <w:marBottom w:val="0"/>
      <w:divBdr>
        <w:top w:val="none" w:sz="0" w:space="0" w:color="auto"/>
        <w:left w:val="none" w:sz="0" w:space="0" w:color="auto"/>
        <w:bottom w:val="none" w:sz="0" w:space="0" w:color="auto"/>
        <w:right w:val="none" w:sz="0" w:space="0" w:color="auto"/>
      </w:divBdr>
    </w:div>
    <w:div w:id="1956909588">
      <w:bodyDiv w:val="1"/>
      <w:marLeft w:val="0"/>
      <w:marRight w:val="0"/>
      <w:marTop w:val="0"/>
      <w:marBottom w:val="0"/>
      <w:divBdr>
        <w:top w:val="none" w:sz="0" w:space="0" w:color="auto"/>
        <w:left w:val="none" w:sz="0" w:space="0" w:color="auto"/>
        <w:bottom w:val="none" w:sz="0" w:space="0" w:color="auto"/>
        <w:right w:val="none" w:sz="0" w:space="0" w:color="auto"/>
      </w:divBdr>
      <w:divsChild>
        <w:div w:id="488254112">
          <w:marLeft w:val="0"/>
          <w:marRight w:val="0"/>
          <w:marTop w:val="0"/>
          <w:marBottom w:val="0"/>
          <w:divBdr>
            <w:top w:val="none" w:sz="0" w:space="0" w:color="auto"/>
            <w:left w:val="none" w:sz="0" w:space="0" w:color="auto"/>
            <w:bottom w:val="none" w:sz="0" w:space="0" w:color="auto"/>
            <w:right w:val="none" w:sz="0" w:space="0" w:color="auto"/>
          </w:divBdr>
          <w:divsChild>
            <w:div w:id="1487817486">
              <w:marLeft w:val="0"/>
              <w:marRight w:val="0"/>
              <w:marTop w:val="0"/>
              <w:marBottom w:val="0"/>
              <w:divBdr>
                <w:top w:val="none" w:sz="0" w:space="0" w:color="auto"/>
                <w:left w:val="none" w:sz="0" w:space="0" w:color="auto"/>
                <w:bottom w:val="none" w:sz="0" w:space="0" w:color="auto"/>
                <w:right w:val="none" w:sz="0" w:space="0" w:color="auto"/>
              </w:divBdr>
            </w:div>
            <w:div w:id="2053142209">
              <w:marLeft w:val="0"/>
              <w:marRight w:val="0"/>
              <w:marTop w:val="0"/>
              <w:marBottom w:val="0"/>
              <w:divBdr>
                <w:top w:val="none" w:sz="0" w:space="0" w:color="auto"/>
                <w:left w:val="none" w:sz="0" w:space="0" w:color="auto"/>
                <w:bottom w:val="none" w:sz="0" w:space="0" w:color="auto"/>
                <w:right w:val="none" w:sz="0" w:space="0" w:color="auto"/>
              </w:divBdr>
            </w:div>
            <w:div w:id="2081100465">
              <w:marLeft w:val="0"/>
              <w:marRight w:val="0"/>
              <w:marTop w:val="0"/>
              <w:marBottom w:val="0"/>
              <w:divBdr>
                <w:top w:val="none" w:sz="0" w:space="0" w:color="auto"/>
                <w:left w:val="none" w:sz="0" w:space="0" w:color="auto"/>
                <w:bottom w:val="none" w:sz="0" w:space="0" w:color="auto"/>
                <w:right w:val="none" w:sz="0" w:space="0" w:color="auto"/>
              </w:divBdr>
            </w:div>
            <w:div w:id="469791506">
              <w:marLeft w:val="0"/>
              <w:marRight w:val="0"/>
              <w:marTop w:val="0"/>
              <w:marBottom w:val="0"/>
              <w:divBdr>
                <w:top w:val="none" w:sz="0" w:space="0" w:color="auto"/>
                <w:left w:val="none" w:sz="0" w:space="0" w:color="auto"/>
                <w:bottom w:val="none" w:sz="0" w:space="0" w:color="auto"/>
                <w:right w:val="none" w:sz="0" w:space="0" w:color="auto"/>
              </w:divBdr>
              <w:divsChild>
                <w:div w:id="343439303">
                  <w:marLeft w:val="0"/>
                  <w:marRight w:val="0"/>
                  <w:marTop w:val="0"/>
                  <w:marBottom w:val="0"/>
                  <w:divBdr>
                    <w:top w:val="none" w:sz="0" w:space="0" w:color="auto"/>
                    <w:left w:val="none" w:sz="0" w:space="0" w:color="auto"/>
                    <w:bottom w:val="none" w:sz="0" w:space="0" w:color="auto"/>
                    <w:right w:val="none" w:sz="0" w:space="0" w:color="auto"/>
                  </w:divBdr>
                  <w:divsChild>
                    <w:div w:id="614798564">
                      <w:marLeft w:val="150"/>
                      <w:marRight w:val="150"/>
                      <w:marTop w:val="75"/>
                      <w:marBottom w:val="75"/>
                      <w:divBdr>
                        <w:top w:val="none" w:sz="0" w:space="0" w:color="auto"/>
                        <w:left w:val="none" w:sz="0" w:space="0" w:color="auto"/>
                        <w:bottom w:val="none" w:sz="0" w:space="0" w:color="auto"/>
                        <w:right w:val="none" w:sz="0" w:space="0" w:color="auto"/>
                      </w:divBdr>
                    </w:div>
                    <w:div w:id="2101948610">
                      <w:marLeft w:val="150"/>
                      <w:marRight w:val="150"/>
                      <w:marTop w:val="75"/>
                      <w:marBottom w:val="75"/>
                      <w:divBdr>
                        <w:top w:val="none" w:sz="0" w:space="0" w:color="auto"/>
                        <w:left w:val="none" w:sz="0" w:space="0" w:color="auto"/>
                        <w:bottom w:val="none" w:sz="0" w:space="0" w:color="auto"/>
                        <w:right w:val="none" w:sz="0" w:space="0" w:color="auto"/>
                      </w:divBdr>
                    </w:div>
                  </w:divsChild>
                </w:div>
                <w:div w:id="1246498846">
                  <w:marLeft w:val="0"/>
                  <w:marRight w:val="0"/>
                  <w:marTop w:val="0"/>
                  <w:marBottom w:val="0"/>
                  <w:divBdr>
                    <w:top w:val="none" w:sz="0" w:space="0" w:color="auto"/>
                    <w:left w:val="none" w:sz="0" w:space="0" w:color="auto"/>
                    <w:bottom w:val="none" w:sz="0" w:space="0" w:color="auto"/>
                    <w:right w:val="none" w:sz="0" w:space="0" w:color="auto"/>
                  </w:divBdr>
                </w:div>
                <w:div w:id="1698190634">
                  <w:marLeft w:val="0"/>
                  <w:marRight w:val="0"/>
                  <w:marTop w:val="0"/>
                  <w:marBottom w:val="0"/>
                  <w:divBdr>
                    <w:top w:val="none" w:sz="0" w:space="0" w:color="auto"/>
                    <w:left w:val="none" w:sz="0" w:space="0" w:color="auto"/>
                    <w:bottom w:val="none" w:sz="0" w:space="0" w:color="auto"/>
                    <w:right w:val="none" w:sz="0" w:space="0" w:color="auto"/>
                  </w:divBdr>
                </w:div>
                <w:div w:id="1541164532">
                  <w:marLeft w:val="0"/>
                  <w:marRight w:val="0"/>
                  <w:marTop w:val="0"/>
                  <w:marBottom w:val="0"/>
                  <w:divBdr>
                    <w:top w:val="none" w:sz="0" w:space="0" w:color="auto"/>
                    <w:left w:val="none" w:sz="0" w:space="0" w:color="auto"/>
                    <w:bottom w:val="none" w:sz="0" w:space="0" w:color="auto"/>
                    <w:right w:val="none" w:sz="0" w:space="0" w:color="auto"/>
                  </w:divBdr>
                  <w:divsChild>
                    <w:div w:id="1890871552">
                      <w:marLeft w:val="0"/>
                      <w:marRight w:val="0"/>
                      <w:marTop w:val="0"/>
                      <w:marBottom w:val="0"/>
                      <w:divBdr>
                        <w:top w:val="none" w:sz="0" w:space="0" w:color="auto"/>
                        <w:left w:val="none" w:sz="0" w:space="0" w:color="auto"/>
                        <w:bottom w:val="none" w:sz="0" w:space="0" w:color="auto"/>
                        <w:right w:val="none" w:sz="0" w:space="0" w:color="auto"/>
                      </w:divBdr>
                      <w:divsChild>
                        <w:div w:id="7749049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7595595">
          <w:marLeft w:val="0"/>
          <w:marRight w:val="0"/>
          <w:marTop w:val="0"/>
          <w:marBottom w:val="0"/>
          <w:divBdr>
            <w:top w:val="none" w:sz="0" w:space="0" w:color="auto"/>
            <w:left w:val="none" w:sz="0" w:space="0" w:color="auto"/>
            <w:bottom w:val="none" w:sz="0" w:space="0" w:color="auto"/>
            <w:right w:val="none" w:sz="0" w:space="0" w:color="auto"/>
          </w:divBdr>
        </w:div>
        <w:div w:id="682900908">
          <w:marLeft w:val="0"/>
          <w:marRight w:val="0"/>
          <w:marTop w:val="0"/>
          <w:marBottom w:val="0"/>
          <w:divBdr>
            <w:top w:val="none" w:sz="0" w:space="0" w:color="auto"/>
            <w:left w:val="none" w:sz="0" w:space="0" w:color="auto"/>
            <w:bottom w:val="none" w:sz="0" w:space="0" w:color="auto"/>
            <w:right w:val="none" w:sz="0" w:space="0" w:color="auto"/>
          </w:divBdr>
        </w:div>
        <w:div w:id="340864473">
          <w:marLeft w:val="0"/>
          <w:marRight w:val="0"/>
          <w:marTop w:val="0"/>
          <w:marBottom w:val="0"/>
          <w:divBdr>
            <w:top w:val="none" w:sz="0" w:space="0" w:color="auto"/>
            <w:left w:val="none" w:sz="0" w:space="0" w:color="auto"/>
            <w:bottom w:val="none" w:sz="0" w:space="0" w:color="auto"/>
            <w:right w:val="none" w:sz="0" w:space="0" w:color="auto"/>
          </w:divBdr>
        </w:div>
        <w:div w:id="1638224518">
          <w:marLeft w:val="0"/>
          <w:marRight w:val="0"/>
          <w:marTop w:val="0"/>
          <w:marBottom w:val="0"/>
          <w:divBdr>
            <w:top w:val="none" w:sz="0" w:space="0" w:color="auto"/>
            <w:left w:val="none" w:sz="0" w:space="0" w:color="auto"/>
            <w:bottom w:val="none" w:sz="0" w:space="0" w:color="auto"/>
            <w:right w:val="none" w:sz="0" w:space="0" w:color="auto"/>
          </w:divBdr>
        </w:div>
        <w:div w:id="2061977859">
          <w:marLeft w:val="0"/>
          <w:marRight w:val="0"/>
          <w:marTop w:val="0"/>
          <w:marBottom w:val="0"/>
          <w:divBdr>
            <w:top w:val="none" w:sz="0" w:space="0" w:color="auto"/>
            <w:left w:val="none" w:sz="0" w:space="0" w:color="auto"/>
            <w:bottom w:val="none" w:sz="0" w:space="0" w:color="auto"/>
            <w:right w:val="none" w:sz="0" w:space="0" w:color="auto"/>
          </w:divBdr>
        </w:div>
        <w:div w:id="73625132">
          <w:marLeft w:val="0"/>
          <w:marRight w:val="0"/>
          <w:marTop w:val="0"/>
          <w:marBottom w:val="0"/>
          <w:divBdr>
            <w:top w:val="none" w:sz="0" w:space="0" w:color="auto"/>
            <w:left w:val="none" w:sz="0" w:space="0" w:color="auto"/>
            <w:bottom w:val="none" w:sz="0" w:space="0" w:color="auto"/>
            <w:right w:val="none" w:sz="0" w:space="0" w:color="auto"/>
          </w:divBdr>
          <w:divsChild>
            <w:div w:id="1466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0257">
      <w:bodyDiv w:val="1"/>
      <w:marLeft w:val="0"/>
      <w:marRight w:val="0"/>
      <w:marTop w:val="0"/>
      <w:marBottom w:val="0"/>
      <w:divBdr>
        <w:top w:val="none" w:sz="0" w:space="0" w:color="auto"/>
        <w:left w:val="none" w:sz="0" w:space="0" w:color="auto"/>
        <w:bottom w:val="none" w:sz="0" w:space="0" w:color="auto"/>
        <w:right w:val="none" w:sz="0" w:space="0" w:color="auto"/>
      </w:divBdr>
      <w:divsChild>
        <w:div w:id="997734400">
          <w:marLeft w:val="0"/>
          <w:marRight w:val="0"/>
          <w:marTop w:val="0"/>
          <w:marBottom w:val="450"/>
          <w:divBdr>
            <w:top w:val="none" w:sz="0" w:space="0" w:color="auto"/>
            <w:left w:val="none" w:sz="0" w:space="0" w:color="auto"/>
            <w:bottom w:val="dashed" w:sz="12" w:space="8" w:color="07B9ED"/>
            <w:right w:val="none" w:sz="0" w:space="0" w:color="auto"/>
          </w:divBdr>
        </w:div>
        <w:div w:id="814030703">
          <w:marLeft w:val="225"/>
          <w:marRight w:val="0"/>
          <w:marTop w:val="0"/>
          <w:marBottom w:val="0"/>
          <w:divBdr>
            <w:top w:val="none" w:sz="0" w:space="0" w:color="auto"/>
            <w:left w:val="none" w:sz="0" w:space="0" w:color="auto"/>
            <w:bottom w:val="none" w:sz="0" w:space="0" w:color="auto"/>
            <w:right w:val="none" w:sz="0" w:space="0" w:color="auto"/>
          </w:divBdr>
          <w:divsChild>
            <w:div w:id="1648314424">
              <w:marLeft w:val="0"/>
              <w:marRight w:val="0"/>
              <w:marTop w:val="0"/>
              <w:marBottom w:val="300"/>
              <w:divBdr>
                <w:top w:val="single" w:sz="6" w:space="3" w:color="DDDDDD"/>
                <w:left w:val="single" w:sz="6" w:space="3" w:color="DDDDDD"/>
                <w:bottom w:val="single" w:sz="6" w:space="3" w:color="DDDDDD"/>
                <w:right w:val="single" w:sz="6" w:space="3" w:color="DDDDDD"/>
              </w:divBdr>
              <w:divsChild>
                <w:div w:id="2122605601">
                  <w:marLeft w:val="225"/>
                  <w:marRight w:val="225"/>
                  <w:marTop w:val="75"/>
                  <w:marBottom w:val="0"/>
                  <w:divBdr>
                    <w:top w:val="dotted" w:sz="6" w:space="7" w:color="DDDDDD"/>
                    <w:left w:val="none" w:sz="0" w:space="0" w:color="auto"/>
                    <w:bottom w:val="none" w:sz="0" w:space="0" w:color="auto"/>
                    <w:right w:val="none" w:sz="0" w:space="0" w:color="auto"/>
                  </w:divBdr>
                </w:div>
              </w:divsChild>
            </w:div>
          </w:divsChild>
        </w:div>
      </w:divsChild>
    </w:div>
    <w:div w:id="203746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4.png"/><Relationship Id="rId21" Type="http://schemas.openxmlformats.org/officeDocument/2006/relationships/image" Target="media/image12.jpeg"/><Relationship Id="rId42" Type="http://schemas.openxmlformats.org/officeDocument/2006/relationships/hyperlink" Target="https://juegosinfantiles.bosquedefantasias.com/ciencias-sociales/vida-sociedad/medios-de-transporte" TargetMode="External"/><Relationship Id="rId47" Type="http://schemas.openxmlformats.org/officeDocument/2006/relationships/header" Target="header1.xml"/><Relationship Id="rId63" Type="http://schemas.openxmlformats.org/officeDocument/2006/relationships/hyperlink" Target="https://es.wikipedia.org/wiki/Foro_Romano" TargetMode="External"/><Relationship Id="rId68" Type="http://schemas.openxmlformats.org/officeDocument/2006/relationships/hyperlink" Target="https://www.vatican.va/archive/catechism_sp/p3s2_sp.html" TargetMode="External"/><Relationship Id="rId84" Type="http://schemas.openxmlformats.org/officeDocument/2006/relationships/hyperlink" Target="http://www.vistamagazine.com/20140303-8-tips-paisajismo-decoracion-jardines" TargetMode="External"/><Relationship Id="rId89" Type="http://schemas.openxmlformats.org/officeDocument/2006/relationships/image" Target="media/image41.jpeg"/><Relationship Id="rId112" Type="http://schemas.openxmlformats.org/officeDocument/2006/relationships/image" Target="media/image59.png"/><Relationship Id="rId16" Type="http://schemas.openxmlformats.org/officeDocument/2006/relationships/image" Target="media/image7.jpeg"/><Relationship Id="rId107" Type="http://schemas.openxmlformats.org/officeDocument/2006/relationships/image" Target="media/image54.jpe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5.jpeg"/><Relationship Id="rId53" Type="http://schemas.openxmlformats.org/officeDocument/2006/relationships/hyperlink" Target="https://es.wikipedia.org/wiki/Imperio_romano_de_Occidente" TargetMode="External"/><Relationship Id="rId58" Type="http://schemas.openxmlformats.org/officeDocument/2006/relationships/hyperlink" Target="https://es.wikipedia.org/wiki/Imperio_romano_de_Occidente-" TargetMode="External"/><Relationship Id="rId74" Type="http://schemas.openxmlformats.org/officeDocument/2006/relationships/hyperlink" Target="https://www.un.org/es/universal-declaration-human-rights/" TargetMode="External"/><Relationship Id="rId79" Type="http://schemas.openxmlformats.org/officeDocument/2006/relationships/hyperlink" Target="http://www.vistamagazine.com/1592037-huerta-familiar-como-hacer-un-jardin-comestible" TargetMode="External"/><Relationship Id="rId102" Type="http://schemas.openxmlformats.org/officeDocument/2006/relationships/image" Target="media/image50.png"/><Relationship Id="rId123"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eader" Target="header6.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1.bp.blogspot.com/-MowR-z0EGTM/UW_kIcVp6xI/AAAAAAAAABQ/4-60Yz-kOS0/s1600/barco.jpg"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png"/><Relationship Id="rId48" Type="http://schemas.openxmlformats.org/officeDocument/2006/relationships/footer" Target="footer1.xml"/><Relationship Id="rId56" Type="http://schemas.openxmlformats.org/officeDocument/2006/relationships/image" Target="media/image39.jpeg"/><Relationship Id="rId64" Type="http://schemas.openxmlformats.org/officeDocument/2006/relationships/header" Target="header3.xml"/><Relationship Id="rId69" Type="http://schemas.openxmlformats.org/officeDocument/2006/relationships/hyperlink" Target="https://www.prensalibre.com/opinion/el-valor-de-la-vida/" TargetMode="External"/><Relationship Id="rId77" Type="http://schemas.openxmlformats.org/officeDocument/2006/relationships/hyperlink" Target="https://www.salud.gob.sv/archivos/pdf/telesalud_2017_presentaciones/presentacion23052017/MANEJO-RESOLUCION-DE-CONFLICTOS.pdf" TargetMode="External"/><Relationship Id="rId100" Type="http://schemas.openxmlformats.org/officeDocument/2006/relationships/image" Target="media/image48.gif"/><Relationship Id="rId105" Type="http://schemas.openxmlformats.org/officeDocument/2006/relationships/image" Target="media/image52.emf"/><Relationship Id="rId113" Type="http://schemas.openxmlformats.org/officeDocument/2006/relationships/image" Target="media/image60.png"/><Relationship Id="rId118" Type="http://schemas.openxmlformats.org/officeDocument/2006/relationships/image" Target="media/image65.png"/><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hyperlink" Target="https://definicion.de/comunicacion/" TargetMode="External"/><Relationship Id="rId80" Type="http://schemas.openxmlformats.org/officeDocument/2006/relationships/hyperlink" Target="http://www.vistamagazine.com/20140303-8-tips-paisajismo-decoracion-jardines" TargetMode="External"/><Relationship Id="rId85" Type="http://schemas.openxmlformats.org/officeDocument/2006/relationships/hyperlink" Target="http://www.vistamagazine.com/1588509-tips-para-decorar-tu-jardin" TargetMode="External"/><Relationship Id="rId93" Type="http://schemas.openxmlformats.org/officeDocument/2006/relationships/header" Target="header5.xml"/><Relationship Id="rId98" Type="http://schemas.openxmlformats.org/officeDocument/2006/relationships/image" Target="media/image46.png"/><Relationship Id="rId121" Type="http://schemas.openxmlformats.org/officeDocument/2006/relationships/image" Target="media/image68.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https://previews.123rf.com/images/nyamol/nyamol1602/nyamol160200009/52740609-de-dibujos-animados-presentaci%C3%B3n-profesor-de-sexo-masculino.jpg" TargetMode="External"/><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hyperlink" Target="https://es.wikipedia.org/wiki/Reformas_de_los_Gracos" TargetMode="External"/><Relationship Id="rId67" Type="http://schemas.openxmlformats.org/officeDocument/2006/relationships/hyperlink" Target="https://www.vatican.va/archive/catechism_sp/p3s2_sp.html" TargetMode="External"/><Relationship Id="rId103" Type="http://schemas.openxmlformats.org/officeDocument/2006/relationships/image" Target="media/image51.png"/><Relationship Id="rId108" Type="http://schemas.openxmlformats.org/officeDocument/2006/relationships/image" Target="media/image55.emf"/><Relationship Id="rId116" Type="http://schemas.openxmlformats.org/officeDocument/2006/relationships/image" Target="media/image63.png"/><Relationship Id="rId124" Type="http://schemas.openxmlformats.org/officeDocument/2006/relationships/image" Target="media/image71.png"/><Relationship Id="rId20" Type="http://schemas.openxmlformats.org/officeDocument/2006/relationships/image" Target="media/image11.jpeg"/><Relationship Id="rId41" Type="http://schemas.openxmlformats.org/officeDocument/2006/relationships/hyperlink" Target="https://www.slideshare.net/LinaArrieta2/los-medios-de-transporte-62874223" TargetMode="External"/><Relationship Id="rId54" Type="http://schemas.openxmlformats.org/officeDocument/2006/relationships/image" Target="media/image37.png"/><Relationship Id="rId62" Type="http://schemas.openxmlformats.org/officeDocument/2006/relationships/footer" Target="footer2.xml"/><Relationship Id="rId70" Type="http://schemas.openxmlformats.org/officeDocument/2006/relationships/hyperlink" Target="https://www.veniracristo.org/creencias/oracion" TargetMode="External"/><Relationship Id="rId75" Type="http://schemas.openxmlformats.org/officeDocument/2006/relationships/hyperlink" Target="https://definicion.de/mediacion/" TargetMode="External"/><Relationship Id="rId83" Type="http://schemas.openxmlformats.org/officeDocument/2006/relationships/hyperlink" Target="http://www.vistamagazine.com/1592037-huerta-familiar-como-hacer-un-jardin-comestible" TargetMode="External"/><Relationship Id="rId88" Type="http://schemas.openxmlformats.org/officeDocument/2006/relationships/footer" Target="footer4.xml"/><Relationship Id="rId91" Type="http://schemas.openxmlformats.org/officeDocument/2006/relationships/image" Target="media/image43.jpeg"/><Relationship Id="rId96" Type="http://schemas.openxmlformats.org/officeDocument/2006/relationships/footer" Target="footer6.xml"/><Relationship Id="rId111"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eviews.123rf.com/images/yupiramos/yupiramos1708/yupiramos170801009/83177649-conjunto-de-medios-de-transporte-ilustraciones.jpg" TargetMode="Externa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hyperlink" Target="https://i2.wp.com/campus.fi.uba.ar/pluginfile.php/124107/course/summary/sistema-de-transporte.jpg" TargetMode="External"/><Relationship Id="rId49" Type="http://schemas.openxmlformats.org/officeDocument/2006/relationships/image" Target="media/image33.png"/><Relationship Id="rId57" Type="http://schemas.openxmlformats.org/officeDocument/2006/relationships/image" Target="media/image40.jpeg"/><Relationship Id="rId106" Type="http://schemas.openxmlformats.org/officeDocument/2006/relationships/image" Target="media/image53.emf"/><Relationship Id="rId114" Type="http://schemas.openxmlformats.org/officeDocument/2006/relationships/image" Target="media/image61.png"/><Relationship Id="rId119" Type="http://schemas.openxmlformats.org/officeDocument/2006/relationships/image" Target="media/image66.pn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es.wikipedia.org/wiki/Derecho_romano" TargetMode="External"/><Relationship Id="rId65" Type="http://schemas.openxmlformats.org/officeDocument/2006/relationships/footer" Target="footer3.xml"/><Relationship Id="rId73" Type="http://schemas.openxmlformats.org/officeDocument/2006/relationships/hyperlink" Target="mailto:Convivencia@GimnasioModerno.edu.co" TargetMode="External"/><Relationship Id="rId78" Type="http://schemas.openxmlformats.org/officeDocument/2006/relationships/hyperlink" Target="https://es.slideshare.net/shirsa/identidad-y-autoestima" TargetMode="External"/><Relationship Id="rId81" Type="http://schemas.openxmlformats.org/officeDocument/2006/relationships/hyperlink" Target="http://www.vistamagazine.com/1588509-tips-para-decorar-tu-jardin" TargetMode="External"/><Relationship Id="rId86" Type="http://schemas.openxmlformats.org/officeDocument/2006/relationships/hyperlink" Target="http://www.vistamagazine.com/1600104-5-pasos-para-cultivar-hierbas-aromaticas-en-el-balcon" TargetMode="External"/><Relationship Id="rId94" Type="http://schemas.openxmlformats.org/officeDocument/2006/relationships/footer" Target="footer5.xml"/><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hyperlink" Target="http://3.bp.blogspot.com/-hkJf361gxPs/VbnqF6EmnFI/AAAAAAAAAKU/br-paJzk4co/s1600/TRANSPORTES.jpg" TargetMode="External"/><Relationship Id="rId109" Type="http://schemas.openxmlformats.org/officeDocument/2006/relationships/image" Target="media/image56.emf"/><Relationship Id="rId34" Type="http://schemas.openxmlformats.org/officeDocument/2006/relationships/image" Target="media/image23.jpeg"/><Relationship Id="rId50" Type="http://schemas.openxmlformats.org/officeDocument/2006/relationships/image" Target="media/image34.jpeg"/><Relationship Id="rId55" Type="http://schemas.openxmlformats.org/officeDocument/2006/relationships/image" Target="media/image38.png"/><Relationship Id="rId76" Type="http://schemas.openxmlformats.org/officeDocument/2006/relationships/hyperlink" Target="https://concepto.de/normas-sociales/" TargetMode="External"/><Relationship Id="rId97" Type="http://schemas.openxmlformats.org/officeDocument/2006/relationships/image" Target="media/image45.jpeg"/><Relationship Id="rId104" Type="http://schemas.openxmlformats.org/officeDocument/2006/relationships/hyperlink" Target="https://biologia-geologia.com/BG4/15_funciones_vitales_de_las_celulas" TargetMode="External"/><Relationship Id="rId120" Type="http://schemas.openxmlformats.org/officeDocument/2006/relationships/image" Target="media/image67.png"/><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https://definicion.de/verbo/"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jpe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hyperlink" Target="https://www.veniracristo.org/creencias/oracion" TargetMode="External"/><Relationship Id="rId87" Type="http://schemas.openxmlformats.org/officeDocument/2006/relationships/header" Target="header4.xml"/><Relationship Id="rId110" Type="http://schemas.openxmlformats.org/officeDocument/2006/relationships/image" Target="media/image57.emf"/><Relationship Id="rId115" Type="http://schemas.openxmlformats.org/officeDocument/2006/relationships/image" Target="media/image62.png"/><Relationship Id="rId61" Type="http://schemas.openxmlformats.org/officeDocument/2006/relationships/header" Target="header2.xml"/><Relationship Id="rId82" Type="http://schemas.openxmlformats.org/officeDocument/2006/relationships/hyperlink" Target="http://www.vistamagazine.com/1600104-5-pasos-para-cultivar-hierbas-aromaticas-en-el-balcon"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3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FA33-21CD-402E-A068-BC0256E0A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44</Pages>
  <Words>13285</Words>
  <Characters>73072</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LAPTOP</dc:creator>
  <cp:lastModifiedBy>ColSanJose</cp:lastModifiedBy>
  <cp:revision>13</cp:revision>
  <cp:lastPrinted>2017-04-09T00:37:00Z</cp:lastPrinted>
  <dcterms:created xsi:type="dcterms:W3CDTF">2021-07-27T01:56:00Z</dcterms:created>
  <dcterms:modified xsi:type="dcterms:W3CDTF">2021-07-27T13:54:00Z</dcterms:modified>
</cp:coreProperties>
</file>